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39448" w14:textId="77777777" w:rsidR="00C12374" w:rsidRDefault="008C3281" w:rsidP="007F3F11">
      <w:pPr>
        <w:rPr>
          <w:b/>
          <w:noProof/>
          <w:sz w:val="24"/>
          <w:szCs w:val="24"/>
          <w:lang w:val="en-GB"/>
        </w:rPr>
      </w:pPr>
      <w:r w:rsidRPr="008C3281">
        <w:rPr>
          <w:b/>
          <w:noProof/>
          <w:sz w:val="24"/>
          <w:szCs w:val="24"/>
          <w:lang w:val="en-GB"/>
        </w:rPr>
        <w:t>SUPPLEMENTAL MATERIAL</w:t>
      </w:r>
      <w:r w:rsidR="000B4B52">
        <w:rPr>
          <w:b/>
          <w:noProof/>
          <w:sz w:val="24"/>
          <w:szCs w:val="24"/>
          <w:lang w:val="en-GB"/>
        </w:rPr>
        <w:t xml:space="preserve"> A</w:t>
      </w:r>
    </w:p>
    <w:p w14:paraId="780B0BCB" w14:textId="6EBC4B72" w:rsidR="007F3F11" w:rsidRPr="008C3281" w:rsidRDefault="008C3281" w:rsidP="007F3F11">
      <w:pPr>
        <w:rPr>
          <w:b/>
          <w:noProof/>
          <w:sz w:val="24"/>
          <w:szCs w:val="24"/>
          <w:lang w:val="en-GB"/>
        </w:rPr>
      </w:pPr>
      <w:r w:rsidRPr="008C3281">
        <w:rPr>
          <w:b/>
          <w:noProof/>
          <w:sz w:val="24"/>
          <w:szCs w:val="24"/>
          <w:lang w:val="en-GB"/>
        </w:rPr>
        <w:t>SYSTEMATIC REVIEW ON COST-EFFECTIVENESS OF SURGICAL AORTIC VALVE REPLACEMENT OR IMPLANTATION TECHNIQUES.</w:t>
      </w:r>
    </w:p>
    <w:p w14:paraId="19F51D89" w14:textId="77777777" w:rsidR="001F463D" w:rsidRPr="001F463D" w:rsidRDefault="001F463D" w:rsidP="001F463D">
      <w:pPr>
        <w:rPr>
          <w:rFonts w:ascii="Calibri" w:eastAsia="Calibri" w:hAnsi="Calibri" w:cs="Times New Roman"/>
          <w:lang w:val="en-GB"/>
        </w:rPr>
      </w:pPr>
      <w:r w:rsidRPr="001F463D">
        <w:rPr>
          <w:rFonts w:ascii="Calibri" w:eastAsia="Calibri" w:hAnsi="Calibri" w:cs="Times New Roman"/>
          <w:lang w:val="en-GB"/>
        </w:rPr>
        <w:t xml:space="preserve">The systematic review of economic literature is broader in scope than the clinical review. The aim of the review is to identify existing research on the cost-effectiveness of surgical aortic valve replacement or implantation techniques. This may or may not include pulmonary autograft (the Ross procedure). Common methods for replacement or implantation include transcatheter aortic valve implantation (TAVI) and surgical aortic valve replacement (sAVR). </w:t>
      </w:r>
    </w:p>
    <w:p w14:paraId="5F83E999" w14:textId="6B350C22" w:rsidR="001F463D" w:rsidRPr="001F463D" w:rsidRDefault="001F463D" w:rsidP="001F463D">
      <w:pPr>
        <w:rPr>
          <w:rFonts w:ascii="Calibri" w:eastAsia="Calibri" w:hAnsi="Calibri" w:cs="Times New Roman"/>
          <w:lang w:val="en-GB"/>
        </w:rPr>
      </w:pPr>
      <w:r w:rsidRPr="001F463D">
        <w:rPr>
          <w:rFonts w:ascii="Calibri" w:eastAsia="Calibri" w:hAnsi="Calibri" w:cs="Times New Roman"/>
          <w:noProof/>
          <w:color w:val="000000"/>
          <w:lang w:val="en-GB"/>
        </w:rPr>
        <w:t xml:space="preserve">The economics element of the review is not limited by age. One of the review aims was to identify any previous economic models for purposes of evaluating modelling methodology. These could be in any </w:t>
      </w:r>
      <w:r w:rsidR="00952017">
        <w:rPr>
          <w:rFonts w:ascii="Calibri" w:eastAsia="Calibri" w:hAnsi="Calibri" w:cs="Times New Roman"/>
          <w:noProof/>
          <w:color w:val="000000"/>
          <w:lang w:val="en-GB"/>
        </w:rPr>
        <w:t xml:space="preserve">population </w:t>
      </w:r>
      <w:r w:rsidRPr="001F463D">
        <w:rPr>
          <w:rFonts w:ascii="Calibri" w:eastAsia="Calibri" w:hAnsi="Calibri" w:cs="Times New Roman"/>
          <w:noProof/>
          <w:color w:val="000000"/>
          <w:lang w:val="en-GB"/>
        </w:rPr>
        <w:t xml:space="preserve">group. </w:t>
      </w:r>
      <w:r w:rsidRPr="001F463D">
        <w:rPr>
          <w:rFonts w:ascii="Calibri" w:eastAsia="Calibri" w:hAnsi="Calibri" w:cs="Times New Roman"/>
          <w:noProof/>
          <w:lang w:val="en-GB"/>
        </w:rPr>
        <w:t>A number of studies were identified in the scoping review that were comparisons of minimally invasive access methods compared with sternotomy. While these sometimes are wholly or partially in patients having aortic valve replacement, they are not comparisons of aortic valve replacement techniques and so are exlcuded.</w:t>
      </w:r>
    </w:p>
    <w:p w14:paraId="62A56D05" w14:textId="77777777" w:rsidR="001F463D" w:rsidRPr="007F3F11" w:rsidRDefault="001F463D" w:rsidP="007F3F11">
      <w:pPr>
        <w:rPr>
          <w:b/>
          <w:noProof/>
          <w:lang w:val="en-GB"/>
        </w:rPr>
      </w:pPr>
      <w:r w:rsidRPr="007F3F11">
        <w:rPr>
          <w:b/>
          <w:noProof/>
          <w:lang w:val="en-GB"/>
        </w:rPr>
        <w:t>Search strategy</w:t>
      </w:r>
    </w:p>
    <w:p w14:paraId="7F543BDE" w14:textId="1064CE2A" w:rsidR="001F463D" w:rsidRPr="001F463D" w:rsidRDefault="00952017" w:rsidP="001F463D">
      <w:pPr>
        <w:keepNext/>
        <w:spacing w:before="240" w:after="60"/>
        <w:outlineLvl w:val="3"/>
        <w:rPr>
          <w:rFonts w:ascii="Calibri" w:eastAsia="Times New Roman" w:hAnsi="Calibri" w:cs="Times New Roman"/>
          <w:b/>
          <w:bCs/>
          <w:noProof/>
          <w:szCs w:val="28"/>
          <w:lang w:val="en-GB"/>
        </w:rPr>
      </w:pPr>
      <w:r>
        <w:rPr>
          <w:rFonts w:ascii="Calibri" w:eastAsia="Times New Roman" w:hAnsi="Calibri" w:cs="Times New Roman"/>
          <w:b/>
          <w:bCs/>
          <w:noProof/>
          <w:szCs w:val="28"/>
          <w:lang w:val="en-GB"/>
        </w:rPr>
        <w:t>Embase and Medline</w:t>
      </w:r>
    </w:p>
    <w:p w14:paraId="2717D92A" w14:textId="1C1AE269" w:rsidR="00952017" w:rsidRDefault="001F463D" w:rsidP="001F463D">
      <w:pPr>
        <w:rPr>
          <w:rFonts w:ascii="Calibri" w:eastAsia="Calibri" w:hAnsi="Calibri" w:cs="Times New Roman"/>
          <w:noProof/>
          <w:color w:val="000000"/>
          <w:lang w:val="en-GB"/>
        </w:rPr>
      </w:pPr>
      <w:r w:rsidRPr="001F463D">
        <w:rPr>
          <w:rFonts w:ascii="Calibri" w:eastAsia="Calibri" w:hAnsi="Calibri" w:cs="Times New Roman"/>
          <w:noProof/>
          <w:color w:val="000000"/>
          <w:lang w:val="en-GB"/>
        </w:rPr>
        <w:t xml:space="preserve">Embase and Medline </w:t>
      </w:r>
      <w:r w:rsidR="00952017">
        <w:rPr>
          <w:rFonts w:ascii="Calibri" w:eastAsia="Calibri" w:hAnsi="Calibri" w:cs="Times New Roman"/>
          <w:noProof/>
          <w:color w:val="000000"/>
          <w:lang w:val="en-GB"/>
        </w:rPr>
        <w:t xml:space="preserve">were </w:t>
      </w:r>
      <w:r w:rsidRPr="001F463D">
        <w:rPr>
          <w:rFonts w:ascii="Calibri" w:eastAsia="Calibri" w:hAnsi="Calibri" w:cs="Times New Roman"/>
          <w:noProof/>
          <w:color w:val="000000"/>
          <w:lang w:val="en-GB"/>
        </w:rPr>
        <w:t xml:space="preserve">searched using </w:t>
      </w:r>
      <w:r w:rsidR="00952017">
        <w:rPr>
          <w:rFonts w:ascii="Calibri" w:eastAsia="Calibri" w:hAnsi="Calibri" w:cs="Times New Roman"/>
          <w:noProof/>
          <w:color w:val="000000"/>
          <w:lang w:val="en-GB"/>
        </w:rPr>
        <w:t xml:space="preserve">the </w:t>
      </w:r>
      <w:r w:rsidRPr="001F463D">
        <w:rPr>
          <w:rFonts w:ascii="Calibri" w:eastAsia="Calibri" w:hAnsi="Calibri" w:cs="Times New Roman"/>
          <w:noProof/>
          <w:color w:val="000000"/>
          <w:lang w:val="en-GB"/>
        </w:rPr>
        <w:t xml:space="preserve">OVID interface. </w:t>
      </w:r>
      <w:r w:rsidR="00952017">
        <w:rPr>
          <w:rFonts w:ascii="Calibri" w:eastAsia="Calibri" w:hAnsi="Calibri" w:cs="Times New Roman"/>
          <w:noProof/>
          <w:color w:val="000000"/>
          <w:lang w:val="en-GB"/>
        </w:rPr>
        <w:t>The s</w:t>
      </w:r>
      <w:r w:rsidRPr="001F463D">
        <w:rPr>
          <w:rFonts w:ascii="Calibri" w:eastAsia="Calibri" w:hAnsi="Calibri" w:cs="Times New Roman"/>
          <w:noProof/>
          <w:color w:val="000000"/>
          <w:lang w:val="en-GB"/>
        </w:rPr>
        <w:t xml:space="preserve">earch </w:t>
      </w:r>
      <w:r w:rsidR="00952017">
        <w:rPr>
          <w:rFonts w:ascii="Calibri" w:eastAsia="Calibri" w:hAnsi="Calibri" w:cs="Times New Roman"/>
          <w:noProof/>
          <w:color w:val="000000"/>
          <w:lang w:val="en-GB"/>
        </w:rPr>
        <w:t xml:space="preserve">was </w:t>
      </w:r>
      <w:r w:rsidRPr="001F463D">
        <w:rPr>
          <w:rFonts w:ascii="Calibri" w:eastAsia="Calibri" w:hAnsi="Calibri" w:cs="Times New Roman"/>
          <w:noProof/>
          <w:color w:val="000000"/>
          <w:lang w:val="en-GB"/>
        </w:rPr>
        <w:t>restricted to post 1990</w:t>
      </w:r>
      <w:r w:rsidR="00952017">
        <w:rPr>
          <w:rFonts w:ascii="Calibri" w:eastAsia="Calibri" w:hAnsi="Calibri" w:cs="Times New Roman"/>
          <w:noProof/>
          <w:color w:val="000000"/>
          <w:lang w:val="en-GB"/>
        </w:rPr>
        <w:t xml:space="preserve"> </w:t>
      </w:r>
      <w:r w:rsidRPr="001F463D">
        <w:rPr>
          <w:rFonts w:ascii="Calibri" w:eastAsia="Calibri" w:hAnsi="Calibri" w:cs="Times New Roman"/>
          <w:noProof/>
          <w:color w:val="000000"/>
          <w:lang w:val="en-GB"/>
        </w:rPr>
        <w:t>studies, in Engl</w:t>
      </w:r>
      <w:r w:rsidR="00952017">
        <w:rPr>
          <w:rFonts w:ascii="Calibri" w:eastAsia="Calibri" w:hAnsi="Calibri" w:cs="Times New Roman"/>
          <w:noProof/>
          <w:color w:val="000000"/>
          <w:lang w:val="en-GB"/>
        </w:rPr>
        <w:t>is</w:t>
      </w:r>
      <w:r w:rsidRPr="001F463D">
        <w:rPr>
          <w:rFonts w:ascii="Calibri" w:eastAsia="Calibri" w:hAnsi="Calibri" w:cs="Times New Roman"/>
          <w:noProof/>
          <w:color w:val="000000"/>
          <w:lang w:val="en-GB"/>
        </w:rPr>
        <w:t xml:space="preserve">h. </w:t>
      </w:r>
      <w:r w:rsidR="00952017">
        <w:rPr>
          <w:rFonts w:ascii="Calibri" w:eastAsia="Calibri" w:hAnsi="Calibri" w:cs="Times New Roman"/>
          <w:noProof/>
          <w:color w:val="000000"/>
          <w:lang w:val="en-GB"/>
        </w:rPr>
        <w:t>The economics search 1</w:t>
      </w:r>
      <w:r w:rsidR="00952017" w:rsidRPr="00952017">
        <w:rPr>
          <w:rFonts w:ascii="Calibri" w:eastAsia="Calibri" w:hAnsi="Calibri" w:cs="Times New Roman"/>
          <w:noProof/>
          <w:color w:val="000000"/>
          <w:vertAlign w:val="superscript"/>
          <w:lang w:val="en-GB"/>
        </w:rPr>
        <w:t>st</w:t>
      </w:r>
      <w:r w:rsidR="00952017">
        <w:rPr>
          <w:rFonts w:ascii="Calibri" w:eastAsia="Calibri" w:hAnsi="Calibri" w:cs="Times New Roman"/>
          <w:noProof/>
          <w:color w:val="000000"/>
          <w:lang w:val="en-GB"/>
        </w:rPr>
        <w:t xml:space="preserve"> used the same terms as usedin the clinical search, returning 86</w:t>
      </w:r>
      <w:r w:rsidRPr="001F463D">
        <w:rPr>
          <w:rFonts w:ascii="Calibri" w:eastAsia="Calibri" w:hAnsi="Calibri" w:cs="Times New Roman"/>
          <w:noProof/>
          <w:color w:val="000000"/>
          <w:lang w:val="en-GB"/>
        </w:rPr>
        <w:t xml:space="preserve">00 results (including duplicate results from across the Medline and Emabse databases). An economics filter was then applied to the clinical search results. 110 publications </w:t>
      </w:r>
      <w:r w:rsidR="00952017">
        <w:rPr>
          <w:rFonts w:ascii="Calibri" w:eastAsia="Calibri" w:hAnsi="Calibri" w:cs="Times New Roman"/>
          <w:noProof/>
          <w:color w:val="000000"/>
          <w:lang w:val="en-GB"/>
        </w:rPr>
        <w:t>were</w:t>
      </w:r>
      <w:r w:rsidR="00952017" w:rsidRPr="001F463D">
        <w:rPr>
          <w:rFonts w:ascii="Calibri" w:eastAsia="Calibri" w:hAnsi="Calibri" w:cs="Times New Roman"/>
          <w:noProof/>
          <w:color w:val="000000"/>
          <w:lang w:val="en-GB"/>
        </w:rPr>
        <w:t xml:space="preserve"> </w:t>
      </w:r>
      <w:r w:rsidRPr="001F463D">
        <w:rPr>
          <w:rFonts w:ascii="Calibri" w:eastAsia="Calibri" w:hAnsi="Calibri" w:cs="Times New Roman"/>
          <w:noProof/>
          <w:color w:val="000000"/>
          <w:lang w:val="en-GB"/>
        </w:rPr>
        <w:t xml:space="preserve">identified after applying </w:t>
      </w:r>
      <w:r w:rsidR="00952017">
        <w:rPr>
          <w:rFonts w:ascii="Calibri" w:eastAsia="Calibri" w:hAnsi="Calibri" w:cs="Times New Roman"/>
          <w:noProof/>
          <w:color w:val="000000"/>
          <w:lang w:val="en-GB"/>
        </w:rPr>
        <w:t xml:space="preserve">the </w:t>
      </w:r>
      <w:r w:rsidRPr="001F463D">
        <w:rPr>
          <w:rFonts w:ascii="Calibri" w:eastAsia="Calibri" w:hAnsi="Calibri" w:cs="Times New Roman"/>
          <w:noProof/>
          <w:color w:val="000000"/>
          <w:lang w:val="en-GB"/>
        </w:rPr>
        <w:t>economic filter. This was reduced to 79 studies after removal of duplicates. These were then screened by title and abstract</w:t>
      </w:r>
      <w:r w:rsidR="00952017">
        <w:rPr>
          <w:rFonts w:ascii="Calibri" w:eastAsia="Calibri" w:hAnsi="Calibri" w:cs="Times New Roman"/>
          <w:noProof/>
          <w:color w:val="000000"/>
          <w:lang w:val="en-GB"/>
        </w:rPr>
        <w:t xml:space="preserve">. </w:t>
      </w:r>
      <w:r w:rsidRPr="001F463D">
        <w:rPr>
          <w:rFonts w:ascii="Calibri" w:eastAsia="Calibri" w:hAnsi="Calibri" w:cs="Times New Roman"/>
          <w:noProof/>
          <w:color w:val="000000"/>
          <w:lang w:val="en-GB"/>
        </w:rPr>
        <w:t xml:space="preserve"> </w:t>
      </w:r>
    </w:p>
    <w:p w14:paraId="7620B03A" w14:textId="0F78C485" w:rsidR="001F463D" w:rsidRPr="001F463D" w:rsidRDefault="001F463D" w:rsidP="001F463D">
      <w:pPr>
        <w:rPr>
          <w:rFonts w:ascii="Calibri" w:eastAsia="Calibri" w:hAnsi="Calibri" w:cs="Times New Roman"/>
          <w:noProof/>
          <w:color w:val="000000"/>
          <w:lang w:val="en-GB"/>
        </w:rPr>
      </w:pPr>
      <w:r w:rsidRPr="001F463D">
        <w:rPr>
          <w:rFonts w:ascii="Calibri" w:eastAsia="Calibri" w:hAnsi="Calibri" w:cs="Times New Roman"/>
          <w:noProof/>
          <w:color w:val="000000"/>
          <w:lang w:val="en-GB"/>
        </w:rPr>
        <w:t>Inclusion criteria</w:t>
      </w:r>
    </w:p>
    <w:p w14:paraId="5F15A52B" w14:textId="77777777" w:rsidR="001F463D" w:rsidRPr="001F463D" w:rsidRDefault="001F463D" w:rsidP="001F463D">
      <w:pPr>
        <w:numPr>
          <w:ilvl w:val="0"/>
          <w:numId w:val="2"/>
        </w:numPr>
        <w:rPr>
          <w:rFonts w:ascii="Calibri" w:eastAsia="Calibri" w:hAnsi="Calibri" w:cs="Times New Roman"/>
          <w:noProof/>
          <w:color w:val="000000"/>
          <w:lang w:val="en-GB"/>
        </w:rPr>
      </w:pPr>
      <w:r w:rsidRPr="001F463D">
        <w:rPr>
          <w:rFonts w:ascii="Calibri" w:eastAsia="Calibri" w:hAnsi="Calibri" w:cs="Times New Roman"/>
          <w:noProof/>
          <w:color w:val="000000"/>
          <w:lang w:val="en-GB"/>
        </w:rPr>
        <w:t>Economic evaluations of aortic valve replacement using pulmonary autograft (the Ross method) compared to at least one other treatment</w:t>
      </w:r>
    </w:p>
    <w:p w14:paraId="5C6E4573" w14:textId="7359A049" w:rsidR="001F463D" w:rsidRPr="001F463D" w:rsidRDefault="001F463D" w:rsidP="001F463D">
      <w:pPr>
        <w:rPr>
          <w:rFonts w:ascii="Calibri" w:eastAsia="Calibri" w:hAnsi="Calibri" w:cs="Times New Roman"/>
          <w:noProof/>
          <w:color w:val="000000"/>
          <w:lang w:val="en-GB"/>
        </w:rPr>
      </w:pPr>
      <w:r w:rsidRPr="001F463D">
        <w:rPr>
          <w:rFonts w:ascii="Calibri" w:eastAsia="Calibri" w:hAnsi="Calibri" w:cs="Times New Roman"/>
          <w:noProof/>
          <w:color w:val="000000"/>
          <w:lang w:val="en-GB"/>
        </w:rPr>
        <w:t>Exlcusion criteria</w:t>
      </w:r>
    </w:p>
    <w:p w14:paraId="2C98323D" w14:textId="5303C22F" w:rsidR="001F463D" w:rsidRPr="001F463D" w:rsidRDefault="00952017" w:rsidP="00952017">
      <w:pPr>
        <w:numPr>
          <w:ilvl w:val="0"/>
          <w:numId w:val="1"/>
        </w:numPr>
        <w:rPr>
          <w:rFonts w:ascii="Calibri" w:eastAsia="Calibri" w:hAnsi="Calibri" w:cs="Times New Roman"/>
          <w:noProof/>
          <w:color w:val="000000"/>
          <w:lang w:val="en-GB"/>
        </w:rPr>
      </w:pPr>
      <w:r>
        <w:rPr>
          <w:rFonts w:ascii="Calibri" w:eastAsia="Calibri" w:hAnsi="Calibri" w:cs="Times New Roman"/>
          <w:noProof/>
          <w:color w:val="000000"/>
          <w:lang w:val="en-GB"/>
        </w:rPr>
        <w:t>Studies that were not proper</w:t>
      </w:r>
      <w:r w:rsidR="001F463D" w:rsidRPr="001F463D">
        <w:rPr>
          <w:rFonts w:ascii="Calibri" w:eastAsia="Calibri" w:hAnsi="Calibri" w:cs="Times New Roman"/>
          <w:noProof/>
          <w:color w:val="000000"/>
          <w:lang w:val="en-GB"/>
        </w:rPr>
        <w:t xml:space="preserve"> economic evaluations (2 or more comparators, cost per effect etc) </w:t>
      </w:r>
      <w:r>
        <w:rPr>
          <w:rFonts w:ascii="Calibri" w:eastAsia="Calibri" w:hAnsi="Calibri" w:cs="Times New Roman"/>
          <w:noProof/>
          <w:color w:val="000000"/>
          <w:lang w:val="en-GB"/>
        </w:rPr>
        <w:t>were excluded</w:t>
      </w:r>
      <w:r w:rsidR="001F463D" w:rsidRPr="001F463D">
        <w:rPr>
          <w:rFonts w:ascii="Calibri" w:eastAsia="Calibri" w:hAnsi="Calibri" w:cs="Times New Roman"/>
          <w:noProof/>
          <w:color w:val="000000"/>
          <w:lang w:val="en-GB"/>
        </w:rPr>
        <w:t xml:space="preserve"> </w:t>
      </w:r>
    </w:p>
    <w:p w14:paraId="65CC1950" w14:textId="0EEB7857" w:rsidR="001F463D" w:rsidRPr="001F463D" w:rsidRDefault="001F463D" w:rsidP="001F463D">
      <w:pPr>
        <w:rPr>
          <w:rFonts w:ascii="Calibri" w:eastAsia="Calibri" w:hAnsi="Calibri" w:cs="Times New Roman"/>
          <w:noProof/>
          <w:color w:val="000000"/>
          <w:lang w:val="en-GB"/>
        </w:rPr>
      </w:pPr>
      <w:r w:rsidRPr="001F463D">
        <w:rPr>
          <w:rFonts w:ascii="Calibri" w:eastAsia="Calibri" w:hAnsi="Calibri" w:cs="Times New Roman"/>
          <w:noProof/>
          <w:color w:val="000000"/>
          <w:lang w:val="en-GB"/>
        </w:rPr>
        <w:t xml:space="preserve">7 papers were retreived from these results for </w:t>
      </w:r>
      <w:r w:rsidR="00952017">
        <w:rPr>
          <w:rFonts w:ascii="Calibri" w:eastAsia="Calibri" w:hAnsi="Calibri" w:cs="Times New Roman"/>
          <w:noProof/>
          <w:color w:val="000000"/>
          <w:lang w:val="en-GB"/>
        </w:rPr>
        <w:t xml:space="preserve">full </w:t>
      </w:r>
      <w:r w:rsidRPr="001F463D">
        <w:rPr>
          <w:rFonts w:ascii="Calibri" w:eastAsia="Calibri" w:hAnsi="Calibri" w:cs="Times New Roman"/>
          <w:noProof/>
          <w:color w:val="000000"/>
          <w:lang w:val="en-GB"/>
        </w:rPr>
        <w:t xml:space="preserve">consideration for inclusion in the review. </w:t>
      </w:r>
    </w:p>
    <w:p w14:paraId="3C07107A" w14:textId="77777777" w:rsidR="001F463D" w:rsidRPr="001F463D" w:rsidRDefault="001F463D" w:rsidP="001F463D">
      <w:pPr>
        <w:keepNext/>
        <w:spacing w:before="240" w:after="60"/>
        <w:outlineLvl w:val="3"/>
        <w:rPr>
          <w:rFonts w:ascii="Calibri" w:eastAsia="Times New Roman" w:hAnsi="Calibri" w:cs="Times New Roman"/>
          <w:b/>
          <w:bCs/>
          <w:noProof/>
          <w:szCs w:val="28"/>
          <w:lang w:val="en-GB"/>
        </w:rPr>
      </w:pPr>
      <w:r w:rsidRPr="001F463D">
        <w:rPr>
          <w:rFonts w:ascii="Calibri" w:eastAsia="Times New Roman" w:hAnsi="Calibri" w:cs="Times New Roman"/>
          <w:b/>
          <w:bCs/>
          <w:noProof/>
          <w:szCs w:val="28"/>
          <w:lang w:val="en-GB"/>
        </w:rPr>
        <w:t xml:space="preserve">NHS EED. </w:t>
      </w:r>
    </w:p>
    <w:p w14:paraId="760FFC0C" w14:textId="77777777" w:rsidR="001F463D" w:rsidRPr="001F463D" w:rsidRDefault="001F463D" w:rsidP="001F463D">
      <w:pPr>
        <w:rPr>
          <w:rFonts w:ascii="Calibri" w:eastAsia="Calibri" w:hAnsi="Calibri" w:cs="Times New Roman"/>
          <w:lang w:val="en-GB"/>
        </w:rPr>
      </w:pPr>
      <w:r w:rsidRPr="001F463D">
        <w:rPr>
          <w:rFonts w:ascii="Calibri" w:eastAsia="Calibri" w:hAnsi="Calibri" w:cs="Times New Roman"/>
          <w:lang w:val="en-GB"/>
        </w:rPr>
        <w:t xml:space="preserve">In addition to Medline and Embase, a search was conducted of the NHS EED specialist database of economic evaluations, maintained by the Centre for Reviews and Dissemination, University of York. This database contains records of economic evaluations published up until 2015. The search functionality is highly limited and so a very sensitive approach was used. Search terms were as broad as possible to detect the greatest number of potentially relevant studies. The following terms were used: </w:t>
      </w:r>
    </w:p>
    <w:p w14:paraId="5E454F7E" w14:textId="77777777" w:rsidR="001F463D" w:rsidRPr="00952017" w:rsidRDefault="001F463D" w:rsidP="00952017">
      <w:pPr>
        <w:pStyle w:val="ListParagraph"/>
        <w:numPr>
          <w:ilvl w:val="0"/>
          <w:numId w:val="4"/>
        </w:numPr>
        <w:rPr>
          <w:rFonts w:ascii="Calibri" w:hAnsi="Calibri" w:cs="Times New Roman"/>
        </w:rPr>
      </w:pPr>
      <w:r w:rsidRPr="00952017">
        <w:rPr>
          <w:rFonts w:ascii="Calibri" w:hAnsi="Calibri" w:cs="Times New Roman"/>
        </w:rPr>
        <w:t>Valve AND replacement (52 records identified)</w:t>
      </w:r>
    </w:p>
    <w:p w14:paraId="24078DC9" w14:textId="77777777" w:rsidR="001F463D" w:rsidRPr="00952017" w:rsidRDefault="001F463D" w:rsidP="00952017">
      <w:pPr>
        <w:pStyle w:val="ListParagraph"/>
        <w:numPr>
          <w:ilvl w:val="0"/>
          <w:numId w:val="4"/>
        </w:numPr>
        <w:rPr>
          <w:rFonts w:ascii="Calibri" w:hAnsi="Calibri" w:cs="Times New Roman"/>
        </w:rPr>
      </w:pPr>
      <w:r w:rsidRPr="00952017">
        <w:rPr>
          <w:rFonts w:ascii="Calibri" w:hAnsi="Calibri" w:cs="Times New Roman"/>
        </w:rPr>
        <w:lastRenderedPageBreak/>
        <w:t>Valve AND implantation (39 records identified)</w:t>
      </w:r>
    </w:p>
    <w:p w14:paraId="66E361A8" w14:textId="67F38511" w:rsidR="001F463D" w:rsidRPr="001F463D" w:rsidRDefault="001F463D" w:rsidP="001F463D">
      <w:pPr>
        <w:rPr>
          <w:rFonts w:ascii="Calibri" w:eastAsia="Calibri" w:hAnsi="Calibri" w:cs="Times New Roman"/>
          <w:lang w:val="en-GB"/>
        </w:rPr>
      </w:pPr>
      <w:r w:rsidRPr="001F463D">
        <w:rPr>
          <w:rFonts w:ascii="Calibri" w:eastAsia="Calibri" w:hAnsi="Calibri" w:cs="Times New Roman"/>
          <w:lang w:val="en-GB"/>
        </w:rPr>
        <w:t>It is not possible to automatically remove duplicates from individual NHS EED search results using the NHS EED web interface, and so both sets of results were screened individually. After</w:t>
      </w:r>
      <w:r w:rsidR="00DC35A2">
        <w:rPr>
          <w:rFonts w:ascii="Calibri" w:eastAsia="Calibri" w:hAnsi="Calibri" w:cs="Times New Roman"/>
          <w:lang w:val="en-GB"/>
        </w:rPr>
        <w:t xml:space="preserve"> screening each set of abstracts and removal of any duplicates in the remaining abstracts, a total of 16 records were identified. </w:t>
      </w:r>
      <w:r w:rsidRPr="001F463D">
        <w:rPr>
          <w:rFonts w:ascii="Calibri" w:eastAsia="Calibri" w:hAnsi="Calibri" w:cs="Times New Roman"/>
          <w:lang w:val="en-GB"/>
        </w:rPr>
        <w:t xml:space="preserve">NHS EED results were then compared with the results of the title and abstract screening from the Pubmed and Embase searches to identify any additional duplicates. </w:t>
      </w:r>
      <w:r w:rsidR="00DC35A2">
        <w:rPr>
          <w:rFonts w:ascii="Calibri" w:eastAsia="Calibri" w:hAnsi="Calibri" w:cs="Times New Roman"/>
          <w:lang w:val="en-GB"/>
        </w:rPr>
        <w:t>No</w:t>
      </w:r>
      <w:r w:rsidRPr="001F463D">
        <w:rPr>
          <w:rFonts w:ascii="Calibri" w:eastAsia="Calibri" w:hAnsi="Calibri" w:cs="Times New Roman"/>
          <w:lang w:val="en-GB"/>
        </w:rPr>
        <w:t xml:space="preserve"> duplicates were identified and removed from the search results. </w:t>
      </w:r>
    </w:p>
    <w:p w14:paraId="2764C161" w14:textId="77777777" w:rsidR="001F463D" w:rsidRPr="001F463D" w:rsidRDefault="001F463D" w:rsidP="001F463D">
      <w:pPr>
        <w:keepNext/>
        <w:spacing w:before="240" w:after="60"/>
        <w:outlineLvl w:val="3"/>
        <w:rPr>
          <w:rFonts w:ascii="Calibri" w:eastAsia="Times New Roman" w:hAnsi="Calibri" w:cs="Times New Roman"/>
          <w:b/>
          <w:bCs/>
          <w:noProof/>
          <w:szCs w:val="28"/>
          <w:lang w:val="en-GB"/>
        </w:rPr>
      </w:pPr>
      <w:r w:rsidRPr="001F463D">
        <w:rPr>
          <w:rFonts w:ascii="Calibri" w:eastAsia="Times New Roman" w:hAnsi="Calibri" w:cs="Times New Roman"/>
          <w:b/>
          <w:bCs/>
          <w:noProof/>
          <w:szCs w:val="28"/>
          <w:lang w:val="en-GB"/>
        </w:rPr>
        <w:t xml:space="preserve">Overall search results </w:t>
      </w:r>
    </w:p>
    <w:p w14:paraId="19CCB0F3" w14:textId="32D1070A" w:rsidR="00DC35A2" w:rsidRDefault="001F463D" w:rsidP="001F463D">
      <w:pPr>
        <w:rPr>
          <w:rFonts w:ascii="Calibri" w:eastAsia="Calibri" w:hAnsi="Calibri" w:cs="Times New Roman"/>
          <w:lang w:val="en-GB"/>
        </w:rPr>
      </w:pPr>
      <w:r w:rsidRPr="001F463D">
        <w:rPr>
          <w:rFonts w:ascii="Calibri" w:eastAsia="Calibri" w:hAnsi="Calibri" w:cs="Times New Roman"/>
          <w:lang w:val="en-GB"/>
        </w:rPr>
        <w:t xml:space="preserve">A total of </w:t>
      </w:r>
      <w:r w:rsidR="00A1546F">
        <w:rPr>
          <w:rFonts w:ascii="Calibri" w:eastAsia="Calibri" w:hAnsi="Calibri" w:cs="Times New Roman"/>
          <w:lang w:val="en-GB"/>
        </w:rPr>
        <w:t>23</w:t>
      </w:r>
      <w:r w:rsidRPr="001F463D">
        <w:rPr>
          <w:rFonts w:ascii="Calibri" w:eastAsia="Calibri" w:hAnsi="Calibri" w:cs="Times New Roman"/>
          <w:lang w:val="en-GB"/>
        </w:rPr>
        <w:t xml:space="preserve"> records were identified for retrieval and full assessment for inclusion in the review. </w:t>
      </w:r>
      <w:r w:rsidR="00DC35A2">
        <w:rPr>
          <w:rFonts w:ascii="Calibri" w:eastAsia="Calibri" w:hAnsi="Calibri" w:cs="Times New Roman"/>
          <w:lang w:val="en-GB"/>
        </w:rPr>
        <w:t>12 papers were dee</w:t>
      </w:r>
      <w:r w:rsidR="00A1546F">
        <w:rPr>
          <w:rFonts w:ascii="Calibri" w:eastAsia="Calibri" w:hAnsi="Calibri" w:cs="Times New Roman"/>
          <w:lang w:val="en-GB"/>
        </w:rPr>
        <w:t>m</w:t>
      </w:r>
      <w:r w:rsidR="00DC35A2">
        <w:rPr>
          <w:rFonts w:ascii="Calibri" w:eastAsia="Calibri" w:hAnsi="Calibri" w:cs="Times New Roman"/>
          <w:lang w:val="en-GB"/>
        </w:rPr>
        <w:t xml:space="preserve">ed to meet the inclusion criteria. The following data was extracted from each article: </w:t>
      </w:r>
    </w:p>
    <w:p w14:paraId="720818CA" w14:textId="77777777" w:rsidR="00DC35A2" w:rsidRDefault="00DC35A2" w:rsidP="00DC35A2">
      <w:pPr>
        <w:pStyle w:val="ListParagraph"/>
        <w:numPr>
          <w:ilvl w:val="0"/>
          <w:numId w:val="5"/>
        </w:numPr>
        <w:spacing w:after="0" w:line="240" w:lineRule="auto"/>
        <w:contextualSpacing w:val="0"/>
        <w:rPr>
          <w:rFonts w:ascii="Calibri" w:hAnsi="Calibri" w:cs="Times New Roman"/>
        </w:rPr>
        <w:sectPr w:rsidR="00DC35A2">
          <w:pgSz w:w="12240" w:h="15840"/>
          <w:pgMar w:top="1440" w:right="1440" w:bottom="1440" w:left="1440" w:header="720" w:footer="720" w:gutter="0"/>
          <w:cols w:space="720"/>
          <w:docGrid w:linePitch="360"/>
        </w:sectPr>
      </w:pPr>
    </w:p>
    <w:p w14:paraId="75196870" w14:textId="77777777" w:rsid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 xml:space="preserve">Author </w:t>
      </w:r>
    </w:p>
    <w:p w14:paraId="7612357D" w14:textId="5D71E2DF" w:rsidR="00DC35A2" w:rsidRP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Year</w:t>
      </w:r>
      <w:r w:rsidRPr="00DC35A2">
        <w:rPr>
          <w:rFonts w:ascii="Calibri" w:hAnsi="Calibri" w:cs="Times New Roman"/>
        </w:rPr>
        <w:tab/>
      </w:r>
    </w:p>
    <w:p w14:paraId="5B5B6A79" w14:textId="77777777" w:rsidR="00DC35A2" w:rsidRP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Title</w:t>
      </w:r>
      <w:r w:rsidRPr="00DC35A2">
        <w:rPr>
          <w:rFonts w:ascii="Calibri" w:hAnsi="Calibri" w:cs="Times New Roman"/>
        </w:rPr>
        <w:tab/>
      </w:r>
    </w:p>
    <w:p w14:paraId="5C1E73A2" w14:textId="77777777" w:rsidR="00DC35A2" w:rsidRP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Intervention(s)</w:t>
      </w:r>
      <w:r w:rsidRPr="00DC35A2">
        <w:rPr>
          <w:rFonts w:ascii="Calibri" w:hAnsi="Calibri" w:cs="Times New Roman"/>
        </w:rPr>
        <w:tab/>
      </w:r>
    </w:p>
    <w:p w14:paraId="1A1E75D7" w14:textId="77777777" w:rsidR="00DC35A2" w:rsidRP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Comparator</w:t>
      </w:r>
      <w:r w:rsidRPr="00DC35A2">
        <w:rPr>
          <w:rFonts w:ascii="Calibri" w:hAnsi="Calibri" w:cs="Times New Roman"/>
        </w:rPr>
        <w:tab/>
      </w:r>
    </w:p>
    <w:p w14:paraId="717E60D2" w14:textId="77777777" w:rsidR="00DC35A2" w:rsidRP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Target population</w:t>
      </w:r>
      <w:r w:rsidRPr="00DC35A2">
        <w:rPr>
          <w:rFonts w:ascii="Calibri" w:hAnsi="Calibri" w:cs="Times New Roman"/>
        </w:rPr>
        <w:tab/>
      </w:r>
    </w:p>
    <w:p w14:paraId="1ADDA638" w14:textId="77777777" w:rsidR="00DC35A2" w:rsidRP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Perspective</w:t>
      </w:r>
      <w:r w:rsidRPr="00DC35A2">
        <w:rPr>
          <w:rFonts w:ascii="Calibri" w:hAnsi="Calibri" w:cs="Times New Roman"/>
        </w:rPr>
        <w:tab/>
      </w:r>
    </w:p>
    <w:p w14:paraId="2A4F5006" w14:textId="77777777" w:rsidR="00DC35A2" w:rsidRP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Model type</w:t>
      </w:r>
      <w:r w:rsidRPr="00DC35A2">
        <w:rPr>
          <w:rFonts w:ascii="Calibri" w:hAnsi="Calibri" w:cs="Times New Roman"/>
        </w:rPr>
        <w:tab/>
      </w:r>
    </w:p>
    <w:p w14:paraId="6A927EA8" w14:textId="77777777" w:rsidR="00DC35A2" w:rsidRP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Time Horizon</w:t>
      </w:r>
      <w:r w:rsidRPr="00DC35A2">
        <w:rPr>
          <w:rFonts w:ascii="Calibri" w:hAnsi="Calibri" w:cs="Times New Roman"/>
        </w:rPr>
        <w:tab/>
      </w:r>
    </w:p>
    <w:p w14:paraId="778503C9" w14:textId="77777777" w:rsidR="00DC35A2" w:rsidRPr="00DC35A2" w:rsidRDefault="00DC35A2" w:rsidP="00DC35A2">
      <w:pPr>
        <w:pStyle w:val="ListParagraph"/>
        <w:numPr>
          <w:ilvl w:val="0"/>
          <w:numId w:val="5"/>
        </w:numPr>
        <w:spacing w:after="0" w:line="240" w:lineRule="auto"/>
        <w:ind w:left="1980"/>
        <w:contextualSpacing w:val="0"/>
        <w:rPr>
          <w:rFonts w:ascii="Calibri" w:hAnsi="Calibri" w:cs="Times New Roman"/>
        </w:rPr>
      </w:pPr>
      <w:r w:rsidRPr="00DC35A2">
        <w:rPr>
          <w:rFonts w:ascii="Calibri" w:hAnsi="Calibri" w:cs="Times New Roman"/>
        </w:rPr>
        <w:t xml:space="preserve">States in model </w:t>
      </w:r>
      <w:r w:rsidRPr="00DC35A2">
        <w:rPr>
          <w:rFonts w:ascii="Calibri" w:hAnsi="Calibri" w:cs="Times New Roman"/>
        </w:rPr>
        <w:tab/>
      </w:r>
    </w:p>
    <w:p w14:paraId="15C11EB7" w14:textId="77777777" w:rsidR="00DC35A2" w:rsidRDefault="00DC35A2" w:rsidP="00A1546F">
      <w:pPr>
        <w:pStyle w:val="ListParagraph"/>
        <w:numPr>
          <w:ilvl w:val="0"/>
          <w:numId w:val="5"/>
        </w:numPr>
        <w:tabs>
          <w:tab w:val="left" w:pos="360"/>
        </w:tabs>
        <w:spacing w:after="0" w:line="240" w:lineRule="auto"/>
        <w:ind w:left="450" w:hanging="450"/>
        <w:contextualSpacing w:val="0"/>
        <w:rPr>
          <w:rFonts w:ascii="Calibri" w:hAnsi="Calibri" w:cs="Times New Roman"/>
        </w:rPr>
      </w:pPr>
      <w:r w:rsidRPr="00DC35A2">
        <w:rPr>
          <w:rFonts w:ascii="Calibri" w:hAnsi="Calibri" w:cs="Times New Roman"/>
        </w:rPr>
        <w:t>Events</w:t>
      </w:r>
      <w:r w:rsidRPr="00DC35A2">
        <w:rPr>
          <w:rFonts w:ascii="Calibri" w:hAnsi="Calibri" w:cs="Times New Roman"/>
        </w:rPr>
        <w:tab/>
      </w:r>
    </w:p>
    <w:p w14:paraId="1114ED4C" w14:textId="77777777" w:rsidR="00DC35A2" w:rsidRDefault="00DC35A2" w:rsidP="00DC35A2">
      <w:pPr>
        <w:pStyle w:val="ListParagraph"/>
        <w:numPr>
          <w:ilvl w:val="0"/>
          <w:numId w:val="5"/>
        </w:numPr>
        <w:tabs>
          <w:tab w:val="left" w:pos="360"/>
        </w:tabs>
        <w:spacing w:after="0" w:line="240" w:lineRule="auto"/>
        <w:ind w:left="450" w:hanging="450"/>
        <w:contextualSpacing w:val="0"/>
        <w:rPr>
          <w:rFonts w:ascii="Calibri" w:hAnsi="Calibri" w:cs="Times New Roman"/>
        </w:rPr>
      </w:pPr>
      <w:r w:rsidRPr="00DC35A2">
        <w:rPr>
          <w:rFonts w:ascii="Calibri" w:hAnsi="Calibri" w:cs="Times New Roman"/>
        </w:rPr>
        <w:t>Rate of events</w:t>
      </w:r>
      <w:r w:rsidRPr="00DC35A2">
        <w:rPr>
          <w:rFonts w:ascii="Calibri" w:hAnsi="Calibri" w:cs="Times New Roman"/>
        </w:rPr>
        <w:tab/>
      </w:r>
    </w:p>
    <w:p w14:paraId="38678DB9" w14:textId="77777777" w:rsidR="00DC35A2" w:rsidRDefault="00DC35A2" w:rsidP="00DC35A2">
      <w:pPr>
        <w:pStyle w:val="ListParagraph"/>
        <w:numPr>
          <w:ilvl w:val="0"/>
          <w:numId w:val="5"/>
        </w:numPr>
        <w:tabs>
          <w:tab w:val="left" w:pos="360"/>
        </w:tabs>
        <w:spacing w:after="0" w:line="240" w:lineRule="auto"/>
        <w:ind w:left="450" w:hanging="450"/>
        <w:contextualSpacing w:val="0"/>
        <w:rPr>
          <w:rFonts w:ascii="Calibri" w:hAnsi="Calibri" w:cs="Times New Roman"/>
        </w:rPr>
      </w:pPr>
      <w:r>
        <w:rPr>
          <w:rFonts w:ascii="Calibri" w:hAnsi="Calibri" w:cs="Times New Roman"/>
        </w:rPr>
        <w:t>E</w:t>
      </w:r>
      <w:r w:rsidRPr="00DC35A2">
        <w:rPr>
          <w:rFonts w:ascii="Calibri" w:hAnsi="Calibri" w:cs="Times New Roman"/>
        </w:rPr>
        <w:t xml:space="preserve">fficacy </w:t>
      </w:r>
    </w:p>
    <w:p w14:paraId="6AE59DFB" w14:textId="77777777" w:rsidR="00DC35A2" w:rsidRDefault="00DC35A2" w:rsidP="00DC35A2">
      <w:pPr>
        <w:pStyle w:val="ListParagraph"/>
        <w:numPr>
          <w:ilvl w:val="0"/>
          <w:numId w:val="5"/>
        </w:numPr>
        <w:tabs>
          <w:tab w:val="left" w:pos="360"/>
        </w:tabs>
        <w:spacing w:after="0" w:line="240" w:lineRule="auto"/>
        <w:ind w:left="450" w:hanging="450"/>
        <w:contextualSpacing w:val="0"/>
        <w:rPr>
          <w:rFonts w:ascii="Calibri" w:hAnsi="Calibri" w:cs="Times New Roman"/>
        </w:rPr>
      </w:pPr>
      <w:r w:rsidRPr="00DC35A2">
        <w:rPr>
          <w:rFonts w:ascii="Calibri" w:hAnsi="Calibri" w:cs="Times New Roman"/>
        </w:rPr>
        <w:t>Data source</w:t>
      </w:r>
      <w:r w:rsidRPr="00DC35A2">
        <w:rPr>
          <w:rFonts w:ascii="Calibri" w:hAnsi="Calibri" w:cs="Times New Roman"/>
        </w:rPr>
        <w:tab/>
      </w:r>
    </w:p>
    <w:p w14:paraId="15237F8B" w14:textId="77777777" w:rsidR="00DC35A2" w:rsidRDefault="00DC35A2" w:rsidP="00DC35A2">
      <w:pPr>
        <w:pStyle w:val="ListParagraph"/>
        <w:numPr>
          <w:ilvl w:val="0"/>
          <w:numId w:val="5"/>
        </w:numPr>
        <w:tabs>
          <w:tab w:val="left" w:pos="360"/>
        </w:tabs>
        <w:spacing w:after="0" w:line="240" w:lineRule="auto"/>
        <w:ind w:left="450" w:hanging="450"/>
        <w:contextualSpacing w:val="0"/>
        <w:rPr>
          <w:rFonts w:ascii="Calibri" w:hAnsi="Calibri" w:cs="Times New Roman"/>
        </w:rPr>
      </w:pPr>
      <w:r w:rsidRPr="00DC35A2">
        <w:rPr>
          <w:rFonts w:ascii="Calibri" w:hAnsi="Calibri" w:cs="Times New Roman"/>
        </w:rPr>
        <w:t>Costs included</w:t>
      </w:r>
      <w:r w:rsidRPr="00DC35A2">
        <w:rPr>
          <w:rFonts w:ascii="Calibri" w:hAnsi="Calibri" w:cs="Times New Roman"/>
        </w:rPr>
        <w:tab/>
      </w:r>
    </w:p>
    <w:p w14:paraId="00F76E05" w14:textId="77777777" w:rsidR="00DC35A2" w:rsidRDefault="00DC35A2" w:rsidP="00DC35A2">
      <w:pPr>
        <w:pStyle w:val="ListParagraph"/>
        <w:numPr>
          <w:ilvl w:val="0"/>
          <w:numId w:val="5"/>
        </w:numPr>
        <w:tabs>
          <w:tab w:val="left" w:pos="360"/>
        </w:tabs>
        <w:spacing w:after="0" w:line="240" w:lineRule="auto"/>
        <w:ind w:left="450" w:hanging="450"/>
        <w:contextualSpacing w:val="0"/>
        <w:rPr>
          <w:rFonts w:ascii="Calibri" w:hAnsi="Calibri" w:cs="Times New Roman"/>
        </w:rPr>
      </w:pPr>
      <w:r w:rsidRPr="00DC35A2">
        <w:rPr>
          <w:rFonts w:ascii="Calibri" w:hAnsi="Calibri" w:cs="Times New Roman"/>
        </w:rPr>
        <w:t>Cost sources</w:t>
      </w:r>
      <w:r w:rsidRPr="00DC35A2">
        <w:rPr>
          <w:rFonts w:ascii="Calibri" w:hAnsi="Calibri" w:cs="Times New Roman"/>
        </w:rPr>
        <w:tab/>
      </w:r>
    </w:p>
    <w:p w14:paraId="6C57AD23" w14:textId="77777777" w:rsidR="00DC35A2" w:rsidRDefault="00DC35A2" w:rsidP="00DC35A2">
      <w:pPr>
        <w:pStyle w:val="ListParagraph"/>
        <w:numPr>
          <w:ilvl w:val="0"/>
          <w:numId w:val="5"/>
        </w:numPr>
        <w:tabs>
          <w:tab w:val="left" w:pos="360"/>
        </w:tabs>
        <w:spacing w:after="0" w:line="240" w:lineRule="auto"/>
        <w:ind w:left="450" w:hanging="450"/>
        <w:contextualSpacing w:val="0"/>
        <w:rPr>
          <w:rFonts w:ascii="Calibri" w:hAnsi="Calibri" w:cs="Times New Roman"/>
        </w:rPr>
      </w:pPr>
      <w:r w:rsidRPr="00DC35A2">
        <w:rPr>
          <w:rFonts w:ascii="Calibri" w:hAnsi="Calibri" w:cs="Times New Roman"/>
        </w:rPr>
        <w:t>Utility sources</w:t>
      </w:r>
      <w:r w:rsidRPr="00DC35A2">
        <w:rPr>
          <w:rFonts w:ascii="Calibri" w:hAnsi="Calibri" w:cs="Times New Roman"/>
        </w:rPr>
        <w:tab/>
      </w:r>
    </w:p>
    <w:p w14:paraId="002F06B7" w14:textId="77777777" w:rsidR="00DC35A2" w:rsidRDefault="00DC35A2" w:rsidP="00DC35A2">
      <w:pPr>
        <w:pStyle w:val="ListParagraph"/>
        <w:numPr>
          <w:ilvl w:val="0"/>
          <w:numId w:val="5"/>
        </w:numPr>
        <w:tabs>
          <w:tab w:val="left" w:pos="360"/>
        </w:tabs>
        <w:spacing w:after="0" w:line="240" w:lineRule="auto"/>
        <w:ind w:left="450" w:hanging="450"/>
        <w:contextualSpacing w:val="0"/>
        <w:rPr>
          <w:rFonts w:ascii="Calibri" w:hAnsi="Calibri" w:cs="Times New Roman"/>
        </w:rPr>
      </w:pPr>
      <w:r w:rsidRPr="00DC35A2">
        <w:rPr>
          <w:rFonts w:ascii="Calibri" w:hAnsi="Calibri" w:cs="Times New Roman"/>
        </w:rPr>
        <w:t>Results</w:t>
      </w:r>
      <w:r w:rsidRPr="00DC35A2">
        <w:rPr>
          <w:rFonts w:ascii="Calibri" w:hAnsi="Calibri" w:cs="Times New Roman"/>
        </w:rPr>
        <w:tab/>
      </w:r>
    </w:p>
    <w:p w14:paraId="4481B8A0" w14:textId="77777777" w:rsidR="00DC35A2" w:rsidRDefault="00DC35A2" w:rsidP="00DC35A2">
      <w:pPr>
        <w:pStyle w:val="ListParagraph"/>
        <w:numPr>
          <w:ilvl w:val="0"/>
          <w:numId w:val="5"/>
        </w:numPr>
        <w:tabs>
          <w:tab w:val="left" w:pos="360"/>
        </w:tabs>
        <w:spacing w:after="0" w:line="240" w:lineRule="auto"/>
        <w:ind w:left="450" w:hanging="450"/>
        <w:contextualSpacing w:val="0"/>
        <w:rPr>
          <w:rFonts w:ascii="Calibri" w:hAnsi="Calibri" w:cs="Times New Roman"/>
        </w:rPr>
      </w:pPr>
      <w:r w:rsidRPr="00DC35A2">
        <w:rPr>
          <w:rFonts w:ascii="Calibri" w:hAnsi="Calibri" w:cs="Times New Roman"/>
        </w:rPr>
        <w:t>Conclusion</w:t>
      </w:r>
      <w:r w:rsidRPr="00DC35A2">
        <w:rPr>
          <w:rFonts w:ascii="Calibri" w:hAnsi="Calibri" w:cs="Times New Roman"/>
        </w:rPr>
        <w:tab/>
      </w:r>
    </w:p>
    <w:p w14:paraId="5F5B616E" w14:textId="7E71748C" w:rsidR="001F463D" w:rsidRPr="00DC35A2" w:rsidRDefault="00DC35A2" w:rsidP="00DC35A2">
      <w:pPr>
        <w:pStyle w:val="ListParagraph"/>
        <w:numPr>
          <w:ilvl w:val="0"/>
          <w:numId w:val="5"/>
        </w:numPr>
        <w:tabs>
          <w:tab w:val="left" w:pos="360"/>
        </w:tabs>
        <w:spacing w:after="0" w:line="240" w:lineRule="auto"/>
        <w:ind w:left="450" w:hanging="450"/>
        <w:contextualSpacing w:val="0"/>
        <w:rPr>
          <w:rFonts w:ascii="Calibri" w:hAnsi="Calibri" w:cs="Times New Roman"/>
        </w:rPr>
      </w:pPr>
      <w:r>
        <w:rPr>
          <w:rFonts w:ascii="Calibri" w:hAnsi="Calibri" w:cs="Times New Roman"/>
        </w:rPr>
        <w:t xml:space="preserve">Whether </w:t>
      </w:r>
      <w:r w:rsidRPr="00DC35A2">
        <w:rPr>
          <w:rFonts w:ascii="Calibri" w:hAnsi="Calibri" w:cs="Times New Roman"/>
        </w:rPr>
        <w:t>VOI analysis</w:t>
      </w:r>
      <w:r>
        <w:rPr>
          <w:rFonts w:ascii="Calibri" w:hAnsi="Calibri" w:cs="Times New Roman"/>
        </w:rPr>
        <w:t xml:space="preserve"> was completed</w:t>
      </w:r>
    </w:p>
    <w:p w14:paraId="4E82C861" w14:textId="77777777" w:rsidR="00DC35A2" w:rsidRDefault="00DC35A2">
      <w:pPr>
        <w:sectPr w:rsidR="00DC35A2" w:rsidSect="00DC35A2">
          <w:type w:val="continuous"/>
          <w:pgSz w:w="12240" w:h="15840"/>
          <w:pgMar w:top="1440" w:right="1440" w:bottom="1440" w:left="1440" w:header="720" w:footer="720" w:gutter="0"/>
          <w:cols w:num="2" w:space="720"/>
          <w:docGrid w:linePitch="360"/>
        </w:sectPr>
      </w:pPr>
    </w:p>
    <w:p w14:paraId="4BBE6CAD" w14:textId="724194A8" w:rsidR="002C333B" w:rsidRDefault="00975187"/>
    <w:p w14:paraId="58F0F8A6" w14:textId="52E45B42" w:rsidR="00A1546F" w:rsidRDefault="00A1546F">
      <w:r>
        <w:t xml:space="preserve">The aim of the review was to identify existing models to inform the development of the model of the Ross procedure, and no formal synthesis of the evidence was planned. </w:t>
      </w:r>
    </w:p>
    <w:p w14:paraId="67FF111E" w14:textId="77777777" w:rsidR="00A1546F" w:rsidRPr="001F463D" w:rsidRDefault="00A1546F" w:rsidP="00A1546F">
      <w:pPr>
        <w:keepNext/>
        <w:spacing w:before="240" w:after="60"/>
        <w:outlineLvl w:val="3"/>
        <w:rPr>
          <w:rFonts w:ascii="Calibri" w:eastAsia="Times New Roman" w:hAnsi="Calibri" w:cs="Times New Roman"/>
          <w:b/>
          <w:bCs/>
          <w:noProof/>
          <w:szCs w:val="28"/>
          <w:lang w:val="en-GB"/>
        </w:rPr>
      </w:pPr>
      <w:r w:rsidRPr="001F463D">
        <w:rPr>
          <w:rFonts w:ascii="Calibri" w:eastAsia="Times New Roman" w:hAnsi="Calibri" w:cs="Times New Roman"/>
          <w:b/>
          <w:bCs/>
          <w:noProof/>
          <w:szCs w:val="28"/>
          <w:lang w:val="en-GB"/>
        </w:rPr>
        <w:t>Search terms</w:t>
      </w:r>
      <w:r>
        <w:rPr>
          <w:rFonts w:ascii="Calibri" w:eastAsia="Times New Roman" w:hAnsi="Calibri" w:cs="Times New Roman"/>
          <w:b/>
          <w:bCs/>
          <w:noProof/>
          <w:szCs w:val="28"/>
          <w:lang w:val="en-GB"/>
        </w:rPr>
        <w:t xml:space="preserve"> </w:t>
      </w:r>
    </w:p>
    <w:p w14:paraId="3F40AAD4" w14:textId="77777777" w:rsidR="00A1546F" w:rsidRDefault="00A1546F" w:rsidP="00A1546F">
      <w:pPr>
        <w:rPr>
          <w:rFonts w:ascii="Calibri" w:eastAsia="Calibri" w:hAnsi="Calibri" w:cs="Times New Roman"/>
          <w:noProof/>
          <w:color w:val="000000"/>
          <w:lang w:val="en-GB"/>
        </w:rPr>
      </w:pPr>
      <w:r>
        <w:rPr>
          <w:rFonts w:ascii="Calibri" w:eastAsia="Calibri" w:hAnsi="Calibri" w:cs="Times New Roman"/>
          <w:b/>
          <w:noProof/>
          <w:color w:val="000000"/>
          <w:lang w:val="en-GB"/>
        </w:rPr>
        <w:t xml:space="preserve">Clinical: </w:t>
      </w:r>
      <w:r w:rsidRPr="001F463D">
        <w:rPr>
          <w:rFonts w:ascii="Calibri" w:eastAsia="Calibri" w:hAnsi="Calibri" w:cs="Times New Roman"/>
          <w:noProof/>
          <w:color w:val="000000"/>
          <w:lang w:val="en-GB"/>
        </w:rPr>
        <w:t xml:space="preserve"> (exp HEART VALVE REPLACEMENT/ OR  heart valve implantation.mp. OR aortic valve replacement.mp. OR heart valve insertion.mp. OR exp AORTA VALVE REPLACEMENT/) AND (exp ROSS PROCEDURE/ OR pulmonary autograft.mp. OR exp HEART VALVE PROSTHESIS/ OR mechanical valve.mp. OR AUTOGRAFT/ OR tissue valve.mp. OR biological valve.mp. OR BIOPROSTHESIS/ OR XENOGRAFT/ OR porcine.mp.) limit to (english language and embase and yr="1990 -Current" and (adolescent &lt;13 to 17 years&gt; or adult &lt;18 to 64 years&gt;))</w:t>
      </w:r>
    </w:p>
    <w:p w14:paraId="2EE65551" w14:textId="77777777" w:rsidR="00A1546F" w:rsidRDefault="00A1546F" w:rsidP="00A1546F">
      <w:r w:rsidRPr="00AB0F95">
        <w:t>The</w:t>
      </w:r>
      <w:r>
        <w:t xml:space="preserve"> above</w:t>
      </w:r>
      <w:r w:rsidRPr="00AB0F95">
        <w:t xml:space="preserve"> terms </w:t>
      </w:r>
      <w:r>
        <w:t>were</w:t>
      </w:r>
      <w:r w:rsidRPr="00AB0F95">
        <w:t xml:space="preserve"> combined with filter terms for identifying economic studies</w:t>
      </w:r>
      <w:r>
        <w:t xml:space="preserve"> </w:t>
      </w:r>
      <w:r w:rsidRPr="00AB0F95">
        <w:t xml:space="preserve">from the Centre for Reviews and Dissemination. </w:t>
      </w:r>
    </w:p>
    <w:p w14:paraId="5563D725" w14:textId="77777777" w:rsidR="00A1546F" w:rsidRPr="00AB0F95" w:rsidRDefault="00A1546F" w:rsidP="00A1546F">
      <w:r w:rsidRPr="00952017">
        <w:rPr>
          <w:rFonts w:ascii="Calibri" w:eastAsia="Calibri" w:hAnsi="Calibri" w:cs="Times New Roman"/>
          <w:b/>
          <w:noProof/>
          <w:color w:val="000000"/>
          <w:lang w:val="en-GB"/>
        </w:rPr>
        <w:t>Economic</w:t>
      </w:r>
      <w:r>
        <w:rPr>
          <w:rFonts w:ascii="Calibri" w:eastAsia="Calibri" w:hAnsi="Calibri" w:cs="Times New Roman"/>
          <w:noProof/>
          <w:color w:val="000000"/>
          <w:lang w:val="en-GB"/>
        </w:rPr>
        <w:t xml:space="preserve">: </w:t>
      </w:r>
      <w:r w:rsidRPr="00AB0F95">
        <w:t xml:space="preserve">economics/ exp "costs and cost analysis"/ economics, dental/ exp "economics, hospital"/ economics, medical/ economics, nursing/ economics, pharmaceutical/ (economic$ or cost or costs or costly or costing or price or prices or pricing or pharmacoeconomic$).ti,ab. (expenditure$ not </w:t>
      </w:r>
      <w:r>
        <w:t>e</w:t>
      </w:r>
      <w:r w:rsidRPr="00AB0F95">
        <w:t>nergy).ti,ab. value for money.ti,ab. budget$.ti,ab. or/1-11 ((energy or oxygen) adj cost).ti,ab. (metabolic adj cost).ti,ab. ((energy or oxygen) adj expenditure).ti,ab. or/13-15 12 not 16 letter.pt. editorial.pt. historical article.pt. or/18-20 17 not 21 Animals/ Humans/ 23 not (23 and 24) 22 not 25</w:t>
      </w:r>
    </w:p>
    <w:p w14:paraId="6F706B69" w14:textId="15BE6127" w:rsidR="00C12374" w:rsidRDefault="00C12374">
      <w:r>
        <w:br w:type="page"/>
      </w:r>
    </w:p>
    <w:p w14:paraId="73B6FE32" w14:textId="77777777" w:rsidR="00C12374" w:rsidRDefault="00C12374" w:rsidP="00C12374">
      <w:pPr>
        <w:spacing w:before="120" w:after="120" w:line="360" w:lineRule="auto"/>
        <w:jc w:val="both"/>
        <w:rPr>
          <w:rFonts w:cstheme="minorHAnsi"/>
          <w:b/>
          <w:i/>
          <w:sz w:val="24"/>
        </w:rPr>
      </w:pPr>
      <w:r w:rsidRPr="00607023">
        <w:rPr>
          <w:rFonts w:cstheme="minorHAnsi"/>
          <w:b/>
          <w:i/>
          <w:sz w:val="24"/>
        </w:rPr>
        <w:lastRenderedPageBreak/>
        <w:t xml:space="preserve">SUPPLEMENTAL MATERIAL </w:t>
      </w:r>
      <w:r>
        <w:rPr>
          <w:rFonts w:cstheme="minorHAnsi"/>
          <w:b/>
          <w:i/>
          <w:sz w:val="24"/>
        </w:rPr>
        <w:t>B</w:t>
      </w:r>
    </w:p>
    <w:p w14:paraId="3044F77F" w14:textId="6F943D00" w:rsidR="00C12374" w:rsidRPr="00607023" w:rsidRDefault="00C12374" w:rsidP="00C12374">
      <w:pPr>
        <w:spacing w:before="120" w:after="120" w:line="360" w:lineRule="auto"/>
        <w:jc w:val="both"/>
        <w:rPr>
          <w:rFonts w:cstheme="minorHAnsi"/>
          <w:b/>
          <w:i/>
          <w:sz w:val="24"/>
        </w:rPr>
      </w:pPr>
      <w:r w:rsidRPr="00607023">
        <w:rPr>
          <w:rFonts w:cstheme="minorHAnsi"/>
          <w:b/>
          <w:i/>
          <w:sz w:val="24"/>
        </w:rPr>
        <w:t>ECONOMIC MODEL</w:t>
      </w:r>
    </w:p>
    <w:p w14:paraId="60D77EB4" w14:textId="77777777" w:rsidR="00C12374" w:rsidRPr="00607023" w:rsidRDefault="00C12374" w:rsidP="00C12374">
      <w:pPr>
        <w:rPr>
          <w:rFonts w:cstheme="minorHAnsi"/>
          <w:b/>
          <w:i/>
          <w:noProof/>
        </w:rPr>
      </w:pPr>
      <w:r w:rsidRPr="00607023">
        <w:rPr>
          <w:rFonts w:cstheme="minorHAnsi"/>
          <w:b/>
          <w:i/>
          <w:noProof/>
        </w:rPr>
        <w:t>Additional details of the cost-effectiveness model</w:t>
      </w:r>
    </w:p>
    <w:p w14:paraId="4624A8BD" w14:textId="77777777" w:rsidR="00C12374" w:rsidRPr="00607023" w:rsidRDefault="00C12374" w:rsidP="00C12374">
      <w:pPr>
        <w:spacing w:before="120" w:after="120" w:line="360" w:lineRule="auto"/>
        <w:jc w:val="both"/>
        <w:rPr>
          <w:rFonts w:cstheme="minorHAnsi"/>
          <w:b/>
          <w:i/>
        </w:rPr>
      </w:pPr>
      <w:r w:rsidRPr="00607023">
        <w:rPr>
          <w:rFonts w:cstheme="minorHAnsi"/>
          <w:b/>
          <w:i/>
        </w:rPr>
        <w:t>Model structure</w:t>
      </w:r>
    </w:p>
    <w:p w14:paraId="076A4357" w14:textId="77777777" w:rsidR="00C12374" w:rsidRPr="00607023" w:rsidRDefault="00C12374" w:rsidP="00C12374">
      <w:pPr>
        <w:spacing w:before="120" w:after="120" w:line="360" w:lineRule="auto"/>
        <w:jc w:val="both"/>
        <w:rPr>
          <w:rFonts w:cstheme="minorHAnsi"/>
        </w:rPr>
      </w:pPr>
      <w:r w:rsidRPr="00607023">
        <w:rPr>
          <w:rFonts w:cstheme="minorHAnsi"/>
        </w:rPr>
        <w:t xml:space="preserve">We adopted a discrete-time Markov multistate model, which is among the most common model class in cost-effectiveness analysis </w:t>
      </w:r>
      <w:r w:rsidRPr="00607023">
        <w:rPr>
          <w:rFonts w:cstheme="minorHAnsi"/>
        </w:rPr>
        <w:fldChar w:fldCharType="begin"/>
      </w:r>
      <w:r w:rsidRPr="00607023">
        <w:rPr>
          <w:rFonts w:cstheme="minorHAnsi"/>
        </w:rPr>
        <w:instrText xml:space="preserve"> ADDIN EN.CITE &lt;EndNote&gt;&lt;Cite&gt;&lt;Author&gt;Briggs&lt;/Author&gt;&lt;Year&gt;2006&lt;/Year&gt;&lt;RecNum&gt;406&lt;/RecNum&gt;&lt;DisplayText&gt;&lt;style face="superscript"&gt;1, 2&lt;/style&gt;&lt;/DisplayText&gt;&lt;record&gt;&lt;rec-number&gt;406&lt;/rec-number&gt;&lt;foreign-keys&gt;&lt;key app="EN" db-id="00resw5a3xff0hex2ti5dww0drrtxz0p52x0" timestamp="1511364293"&gt;406&lt;/key&gt;&lt;/foreign-keys&gt;&lt;ref-type name="Book"&gt;6&lt;/ref-type&gt;&lt;contributors&gt;&lt;authors&gt;&lt;author&gt;Briggs, Andrew H.&lt;/author&gt;&lt;author&gt;Claxton, Karl&lt;/author&gt;&lt;author&gt;Sculpher, Mark J.&lt;/author&gt;&lt;/authors&gt;&lt;/contributors&gt;&lt;titles&gt;&lt;title&gt;Decision modelling for health economic evaluation&lt;/title&gt;&lt;secondary-title&gt;Oxford handbooks in health economic evaluation&lt;/secondary-title&gt;&lt;/titles&gt;&lt;pages&gt;x, 237 p.&lt;/pages&gt;&lt;keywords&gt;&lt;keyword&gt;Health services administration Decision making Econometric models.&lt;/keyword&gt;&lt;keyword&gt;Medical economics Econometric models.&lt;/keyword&gt;&lt;/keywords&gt;&lt;dates&gt;&lt;year&gt;2006&lt;/year&gt;&lt;/dates&gt;&lt;pub-location&gt;Oxford&lt;/pub-location&gt;&lt;publisher&gt;Oxford University Press&lt;/publisher&gt;&lt;isbn&gt;9780198526629&amp;#xD;0198526628&lt;/isbn&gt;&lt;accession-num&gt;4318271&lt;/accession-num&gt;&lt;call-num&gt;UL: Order in Reading Room C202.c.397&amp;#xD;Medical Library W 84.281&lt;/call-num&gt;&lt;urls&gt;&lt;/urls&gt;&lt;/record&gt;&lt;/Cite&gt;&lt;Cite&gt;&lt;Author&gt;Siebert&lt;/Author&gt;&lt;Year&gt;2012&lt;/Year&gt;&lt;RecNum&gt;117&lt;/RecNum&gt;&lt;record&gt;&lt;rec-number&gt;117&lt;/rec-number&gt;&lt;foreign-keys&gt;&lt;key app="EN" db-id="00resw5a3xff0hex2ti5dww0drrtxz0p52x0" timestamp="1438940247"&gt;117&lt;/key&gt;&lt;/foreign-keys&gt;&lt;ref-type name="Journal Article"&gt;17&lt;/ref-type&gt;&lt;contributors&gt;&lt;authors&gt;&lt;author&gt;Siebert, U.&lt;/author&gt;&lt;author&gt;Alagoz, O.&lt;/author&gt;&lt;author&gt;Bayoumi, A.M.&lt;/author&gt;&lt;author&gt;Jahn, B.&lt;/author&gt;&lt;author&gt;Owens, D.K.&lt;/author&gt;&lt;author&gt;Cohen, D.J.&lt;/author&gt;&lt;author&gt;Kuntz, K.M.&lt;/author&gt;&lt;/authors&gt;&lt;/contributors&gt;&lt;titles&gt;&lt;title&gt;State-Transition Modelling: A report of the ISPOR-SMDM Modelling Good Research Practices Task Force-3&lt;/title&gt;&lt;secondary-title&gt;Value in Health&lt;/secondary-title&gt;&lt;/titles&gt;&lt;periodical&gt;&lt;full-title&gt;Value in Health&lt;/full-title&gt;&lt;/periodical&gt;&lt;pages&gt;812-820&lt;/pages&gt;&lt;volume&gt;15&lt;/volume&gt;&lt;dates&gt;&lt;year&gt;2012&lt;/year&gt;&lt;/dates&gt;&lt;urls&gt;&lt;/urls&gt;&lt;/record&gt;&lt;/Cite&gt;&lt;/EndNote&gt;</w:instrText>
      </w:r>
      <w:r w:rsidRPr="00607023">
        <w:rPr>
          <w:rFonts w:cstheme="minorHAnsi"/>
        </w:rPr>
        <w:fldChar w:fldCharType="separate"/>
      </w:r>
      <w:r w:rsidRPr="00607023">
        <w:rPr>
          <w:rFonts w:cstheme="minorHAnsi"/>
          <w:noProof/>
          <w:vertAlign w:val="superscript"/>
        </w:rPr>
        <w:t>1, 2</w:t>
      </w:r>
      <w:r w:rsidRPr="00607023">
        <w:rPr>
          <w:rFonts w:cstheme="minorHAnsi"/>
        </w:rPr>
        <w:fldChar w:fldCharType="end"/>
      </w:r>
      <w:r w:rsidRPr="00607023">
        <w:rPr>
          <w:rFonts w:cstheme="minorHAnsi"/>
        </w:rPr>
        <w:t xml:space="preserve"> and in AS </w:t>
      </w:r>
      <w:r w:rsidRPr="00607023">
        <w:rPr>
          <w:rFonts w:cstheme="minorHAnsi"/>
        </w:rPr>
        <w:fldChar w:fldCharType="begin">
          <w:fldData xml:space="preserve">PEVuZE5vdGU+PENpdGU+PEF1dGhvcj5CcmVja2VyPC9BdXRob3I+PFllYXI+MjAxNDwvWWVhcj48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</w:fldData>
        </w:fldChar>
      </w:r>
      <w:r w:rsidRPr="00607023">
        <w:rPr>
          <w:rFonts w:cstheme="minorHAnsi"/>
        </w:rPr>
        <w:instrText xml:space="preserve"> ADDIN EN.CITE </w:instrText>
      </w:r>
      <w:r w:rsidRPr="00607023">
        <w:rPr>
          <w:rFonts w:cstheme="minorHAnsi"/>
        </w:rPr>
        <w:fldChar w:fldCharType="begin">
          <w:fldData xml:space="preserve">PEVuZE5vdGU+PENpdGU+PEF1dGhvcj5CcmVja2VyPC9BdXRob3I+PFllYXI+MjAxNDwvWWVhcj48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3-8</w:t>
      </w:r>
      <w:r w:rsidRPr="00607023">
        <w:rPr>
          <w:rFonts w:cstheme="minorHAnsi"/>
        </w:rPr>
        <w:fldChar w:fldCharType="end"/>
      </w:r>
      <w:r w:rsidRPr="00607023">
        <w:rPr>
          <w:rFonts w:cstheme="minorHAnsi"/>
        </w:rPr>
        <w:t xml:space="preserve">. The model structure is illustrated and explained in  Figure S1. This includes a ‘Healthy’ no complication state, a ‘Death’ state, plus three complication states: (extra-cranial, internal) bleed, (haemorrhagic or ischemic) stroke with no disability, or stroke with disability. These conditions have long-term impacts on quality of life and costs. Patients enter the model following an initial Ross or AVR procedure with some probability of beginning in one of the five states. Patient cohorts transition at the end of each model cycle; patients occupy only one state per cycle and this determines the costs and QALYs accumulated for that cycle. We adopt an NHS costing perspective and lifetime time horizon with a 1-year cycle length, which is consistent with previously published models </w:t>
      </w:r>
      <w:r w:rsidRPr="00607023">
        <w:rPr>
          <w:rFonts w:cstheme="minorHAnsi"/>
        </w:rPr>
        <w:fldChar w:fldCharType="begin">
          <w:fldData xml:space="preserve">PEVuZE5vdGU+PENpdGU+PEF1dGhvcj5HYWRhPC9BdXRob3I+PFllYXI+MjAxMjwvWWVhcj48UmVj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</w:fldData>
        </w:fldChar>
      </w:r>
      <w:r w:rsidRPr="00607023">
        <w:rPr>
          <w:rFonts w:cstheme="minorHAnsi"/>
        </w:rPr>
        <w:instrText xml:space="preserve"> ADDIN EN.CITE </w:instrText>
      </w:r>
      <w:r w:rsidRPr="00607023">
        <w:rPr>
          <w:rFonts w:cstheme="minorHAnsi"/>
        </w:rPr>
        <w:fldChar w:fldCharType="begin">
          <w:fldData xml:space="preserve">PEVuZE5vdGU+PENpdGU+PEF1dGhvcj5HYWRhPC9BdXRob3I+PFllYXI+MjAxMjwvWWVhcj48UmVj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8-10</w:t>
      </w:r>
      <w:r w:rsidRPr="00607023">
        <w:rPr>
          <w:rFonts w:cstheme="minorHAnsi"/>
        </w:rPr>
        <w:fldChar w:fldCharType="end"/>
      </w:r>
      <w:r w:rsidRPr="00607023">
        <w:rPr>
          <w:rFonts w:cstheme="minorHAnsi"/>
        </w:rPr>
        <w:t xml:space="preserve">. </w:t>
      </w:r>
    </w:p>
    <w:p w14:paraId="12A60A92" w14:textId="77777777" w:rsidR="00C12374" w:rsidRPr="00607023" w:rsidRDefault="00C12374" w:rsidP="00C12374">
      <w:pPr>
        <w:spacing w:before="120" w:after="120" w:line="360" w:lineRule="auto"/>
        <w:jc w:val="both"/>
        <w:rPr>
          <w:rFonts w:cstheme="minorHAnsi"/>
        </w:rPr>
      </w:pPr>
      <w:r w:rsidRPr="00607023">
        <w:rPr>
          <w:rFonts w:cstheme="minorHAnsi"/>
        </w:rPr>
        <w:t>In addition to the four primary events with long-term consequences our model includes six transient events with only a one-off disutility and/or cost: infective endocarditis (IE) treated conservatively, reoperation on the aortic valve (AoV) for IE, reoperation on the AoV for other complications, reoperation on the PV, catheter-based procedures on the PV, and concomitant reoperations on the AoV and PV. These transient events act as pathways between health states (Figure S2) and it is assumed they have no long-term consequences on quality of life, costs, or event risks.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12374" w:rsidRPr="00607023" w14:paraId="46CA4A3F" w14:textId="77777777" w:rsidTr="00751CC9">
        <w:tc>
          <w:tcPr>
            <w:tcW w:w="9016" w:type="dxa"/>
          </w:tcPr>
          <w:p w14:paraId="06F02BBB" w14:textId="77777777" w:rsidR="00C12374" w:rsidRPr="00607023" w:rsidRDefault="00C12374" w:rsidP="00751CC9">
            <w:pPr>
              <w:pStyle w:val="Caption"/>
              <w:keepNext/>
              <w:spacing w:before="120" w:after="120" w:line="480" w:lineRule="auto"/>
              <w:jc w:val="both"/>
              <w:rPr>
                <w:rFonts w:cstheme="minorHAnsi"/>
                <w:noProof/>
                <w:sz w:val="22"/>
                <w:szCs w:val="22"/>
                <w:lang w:val="en-US"/>
              </w:rPr>
            </w:pPr>
            <w:bookmarkStart w:id="0" w:name="_Ref513016075"/>
            <w:r w:rsidRPr="00607023">
              <w:rPr>
                <w:rFonts w:cstheme="minorHAnsi"/>
                <w:b/>
                <w:i w:val="0"/>
                <w:color w:val="auto"/>
                <w:sz w:val="22"/>
                <w:szCs w:val="22"/>
              </w:rPr>
              <w:lastRenderedPageBreak/>
              <w:t>Supplementary Figure S</w:t>
            </w:r>
            <w:r w:rsidRPr="00607023">
              <w:rPr>
                <w:rFonts w:cstheme="minorHAnsi"/>
                <w:b/>
                <w:i w:val="0"/>
                <w:color w:val="auto"/>
                <w:sz w:val="22"/>
                <w:szCs w:val="22"/>
              </w:rPr>
              <w:fldChar w:fldCharType="begin"/>
            </w:r>
            <w:r w:rsidRPr="00607023">
              <w:rPr>
                <w:rFonts w:cstheme="minorHAnsi"/>
                <w:b/>
                <w:i w:val="0"/>
                <w:color w:val="auto"/>
                <w:sz w:val="22"/>
                <w:szCs w:val="22"/>
              </w:rPr>
              <w:instrText xml:space="preserve"> SEQ Figure \* ARABIC </w:instrText>
            </w:r>
            <w:r w:rsidRPr="00607023">
              <w:rPr>
                <w:rFonts w:cstheme="minorHAnsi"/>
                <w:b/>
                <w:i w:val="0"/>
                <w:color w:val="auto"/>
                <w:sz w:val="22"/>
                <w:szCs w:val="22"/>
              </w:rPr>
              <w:fldChar w:fldCharType="separate"/>
            </w:r>
            <w:r w:rsidRPr="00607023">
              <w:rPr>
                <w:rFonts w:cstheme="minorHAnsi"/>
                <w:b/>
                <w:i w:val="0"/>
                <w:noProof/>
                <w:color w:val="auto"/>
                <w:sz w:val="22"/>
                <w:szCs w:val="22"/>
              </w:rPr>
              <w:t>1</w:t>
            </w:r>
            <w:r w:rsidRPr="00607023">
              <w:rPr>
                <w:rFonts w:cstheme="minorHAnsi"/>
                <w:b/>
                <w:i w:val="0"/>
                <w:color w:val="auto"/>
                <w:sz w:val="22"/>
                <w:szCs w:val="22"/>
              </w:rPr>
              <w:fldChar w:fldCharType="end"/>
            </w:r>
            <w:bookmarkEnd w:id="0"/>
            <w:r w:rsidRPr="00607023">
              <w:rPr>
                <w:rFonts w:cstheme="minorHAnsi"/>
                <w:b/>
                <w:i w:val="0"/>
                <w:color w:val="auto"/>
                <w:sz w:val="22"/>
                <w:szCs w:val="22"/>
              </w:rPr>
              <w:t>.</w:t>
            </w:r>
            <w:r w:rsidRPr="00607023">
              <w:rPr>
                <w:rFonts w:cstheme="minorHAnsi"/>
                <w:i w:val="0"/>
                <w:color w:val="auto"/>
                <w:sz w:val="22"/>
                <w:szCs w:val="22"/>
              </w:rPr>
              <w:t xml:space="preserve"> Markov model following Ross or conventional AVR*</w:t>
            </w:r>
          </w:p>
        </w:tc>
      </w:tr>
      <w:tr w:rsidR="00C12374" w:rsidRPr="00607023" w14:paraId="2866C754" w14:textId="77777777" w:rsidTr="00751CC9">
        <w:tc>
          <w:tcPr>
            <w:tcW w:w="9016" w:type="dxa"/>
          </w:tcPr>
          <w:p w14:paraId="598F3E42" w14:textId="77777777" w:rsidR="00C12374" w:rsidRPr="00607023" w:rsidRDefault="00C12374" w:rsidP="00751CC9">
            <w:pPr>
              <w:spacing w:before="120" w:after="120" w:line="480" w:lineRule="auto"/>
              <w:jc w:val="both"/>
              <w:rPr>
                <w:rFonts w:cstheme="minorHAnsi"/>
              </w:rPr>
            </w:pPr>
            <w:r w:rsidRPr="00607023">
              <w:rPr>
                <w:rFonts w:cstheme="minorHAnsi"/>
                <w:noProof/>
              </w:rPr>
              <w:drawing>
                <wp:inline distT="0" distB="0" distL="0" distR="0" wp14:anchorId="158F57B2" wp14:editId="372410B8">
                  <wp:extent cx="5731510" cy="33870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Model diagram.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387090"/>
                          </a:xfrm>
                          <a:prstGeom prst="rect">
                            <a:avLst/>
                          </a:prstGeom>
                        </pic:spPr>
                      </pic:pic>
                    </a:graphicData>
                  </a:graphic>
                </wp:inline>
              </w:drawing>
            </w:r>
          </w:p>
          <w:p w14:paraId="67544EFA" w14:textId="77777777" w:rsidR="00C12374" w:rsidRPr="00607023" w:rsidRDefault="00C12374" w:rsidP="00751CC9">
            <w:pPr>
              <w:spacing w:before="120" w:after="120" w:line="480" w:lineRule="auto"/>
              <w:jc w:val="both"/>
              <w:rPr>
                <w:rFonts w:cstheme="minorHAnsi"/>
              </w:rPr>
            </w:pPr>
            <w:r w:rsidRPr="00607023">
              <w:rPr>
                <w:rFonts w:cstheme="minorHAnsi"/>
              </w:rPr>
              <w:t xml:space="preserve">*Health states represent the history of events, rather than the current event. Patients who have experienced at least one bleed in the past occupy the bleed state, and similarly for disabling and non-disabling stroke. Patients can also experience one of 6 transient events. Patients in all states, except death, can experience at most one of any of the 10 events each cycle but will only change state if the event is up the hierarchy of bleed, stroke no disability, stroke disability, and death. </w:t>
            </w:r>
          </w:p>
        </w:tc>
      </w:tr>
    </w:tbl>
    <w:p w14:paraId="09F9BAAF" w14:textId="77777777" w:rsidR="00C12374" w:rsidRPr="00607023" w:rsidRDefault="00C12374" w:rsidP="00C12374">
      <w:pPr>
        <w:spacing w:before="120" w:after="120" w:line="480" w:lineRule="auto"/>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12374" w:rsidRPr="00607023" w14:paraId="39A61D4F" w14:textId="77777777" w:rsidTr="00751CC9">
        <w:tc>
          <w:tcPr>
            <w:tcW w:w="9016" w:type="dxa"/>
          </w:tcPr>
          <w:p w14:paraId="4C7B84E5" w14:textId="77777777" w:rsidR="00C12374" w:rsidRPr="00607023" w:rsidRDefault="00C12374" w:rsidP="00751CC9">
            <w:pPr>
              <w:pStyle w:val="Caption"/>
              <w:keepNext/>
              <w:spacing w:before="120" w:after="120" w:line="480" w:lineRule="auto"/>
              <w:jc w:val="both"/>
              <w:rPr>
                <w:rFonts w:cstheme="minorHAnsi"/>
                <w:sz w:val="22"/>
                <w:szCs w:val="22"/>
              </w:rPr>
            </w:pPr>
            <w:bookmarkStart w:id="1" w:name="_Ref513016281"/>
            <w:r w:rsidRPr="00607023">
              <w:rPr>
                <w:rFonts w:cstheme="minorHAnsi"/>
                <w:b/>
                <w:i w:val="0"/>
                <w:color w:val="auto"/>
                <w:sz w:val="22"/>
                <w:szCs w:val="22"/>
              </w:rPr>
              <w:lastRenderedPageBreak/>
              <w:t>Supplementary Figure S</w:t>
            </w:r>
            <w:r w:rsidRPr="00607023">
              <w:rPr>
                <w:rFonts w:cstheme="minorHAnsi"/>
                <w:b/>
                <w:i w:val="0"/>
                <w:color w:val="auto"/>
                <w:sz w:val="22"/>
                <w:szCs w:val="22"/>
              </w:rPr>
              <w:fldChar w:fldCharType="begin"/>
            </w:r>
            <w:r w:rsidRPr="00607023">
              <w:rPr>
                <w:rFonts w:cstheme="minorHAnsi"/>
                <w:b/>
                <w:i w:val="0"/>
                <w:color w:val="auto"/>
                <w:sz w:val="22"/>
                <w:szCs w:val="22"/>
              </w:rPr>
              <w:instrText xml:space="preserve"> SEQ Figure \* ARABIC </w:instrText>
            </w:r>
            <w:r w:rsidRPr="00607023">
              <w:rPr>
                <w:rFonts w:cstheme="minorHAnsi"/>
                <w:b/>
                <w:i w:val="0"/>
                <w:color w:val="auto"/>
                <w:sz w:val="22"/>
                <w:szCs w:val="22"/>
              </w:rPr>
              <w:fldChar w:fldCharType="separate"/>
            </w:r>
            <w:r w:rsidRPr="00607023">
              <w:rPr>
                <w:rFonts w:cstheme="minorHAnsi"/>
                <w:b/>
                <w:i w:val="0"/>
                <w:noProof/>
                <w:color w:val="auto"/>
                <w:sz w:val="22"/>
                <w:szCs w:val="22"/>
              </w:rPr>
              <w:t>2</w:t>
            </w:r>
            <w:r w:rsidRPr="00607023">
              <w:rPr>
                <w:rFonts w:cstheme="minorHAnsi"/>
                <w:b/>
                <w:i w:val="0"/>
                <w:color w:val="auto"/>
                <w:sz w:val="22"/>
                <w:szCs w:val="22"/>
              </w:rPr>
              <w:fldChar w:fldCharType="end"/>
            </w:r>
            <w:bookmarkEnd w:id="1"/>
            <w:r w:rsidRPr="00607023">
              <w:rPr>
                <w:rFonts w:cstheme="minorHAnsi"/>
                <w:b/>
                <w:i w:val="0"/>
                <w:color w:val="auto"/>
                <w:sz w:val="22"/>
                <w:szCs w:val="22"/>
              </w:rPr>
              <w:t>.</w:t>
            </w:r>
            <w:r w:rsidRPr="00607023">
              <w:rPr>
                <w:rFonts w:cstheme="minorHAnsi"/>
                <w:i w:val="0"/>
                <w:color w:val="auto"/>
                <w:sz w:val="22"/>
                <w:szCs w:val="22"/>
              </w:rPr>
              <w:t xml:space="preserve"> Transition pathways between states via transient events in the Markov model*</w:t>
            </w:r>
          </w:p>
        </w:tc>
      </w:tr>
      <w:tr w:rsidR="00C12374" w:rsidRPr="00607023" w14:paraId="6666E217" w14:textId="77777777" w:rsidTr="00751CC9">
        <w:tc>
          <w:tcPr>
            <w:tcW w:w="9016" w:type="dxa"/>
          </w:tcPr>
          <w:p w14:paraId="34BF2A8E" w14:textId="77777777" w:rsidR="00C12374" w:rsidRPr="00607023" w:rsidRDefault="00C12374" w:rsidP="00751CC9">
            <w:pPr>
              <w:spacing w:before="120" w:after="120" w:line="480" w:lineRule="auto"/>
              <w:jc w:val="both"/>
              <w:rPr>
                <w:rFonts w:cstheme="minorHAnsi"/>
              </w:rPr>
            </w:pPr>
            <w:r w:rsidRPr="00607023">
              <w:rPr>
                <w:rFonts w:cstheme="minorHAnsi"/>
                <w:noProof/>
              </w:rPr>
              <w:drawing>
                <wp:inline distT="0" distB="0" distL="0" distR="0" wp14:anchorId="7DA24080" wp14:editId="549170A6">
                  <wp:extent cx="5731510" cy="32188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Model pathways.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18815"/>
                          </a:xfrm>
                          <a:prstGeom prst="rect">
                            <a:avLst/>
                          </a:prstGeom>
                        </pic:spPr>
                      </pic:pic>
                    </a:graphicData>
                  </a:graphic>
                </wp:inline>
              </w:drawing>
            </w:r>
          </w:p>
          <w:p w14:paraId="24D04EAC" w14:textId="77777777" w:rsidR="00C12374" w:rsidRPr="00607023" w:rsidRDefault="00C12374" w:rsidP="00751CC9">
            <w:pPr>
              <w:spacing w:before="120" w:after="120" w:line="480" w:lineRule="auto"/>
              <w:jc w:val="both"/>
              <w:rPr>
                <w:rFonts w:cstheme="minorHAnsi"/>
              </w:rPr>
            </w:pPr>
            <w:r w:rsidRPr="00607023">
              <w:rPr>
                <w:rFonts w:cstheme="minorHAnsi"/>
              </w:rPr>
              <w:t>*Initial state can be healthy, bleed, post stroke no disability, post stroke disability. A patient returns to the initial state unless they experience a stroke or die along the pathway.</w:t>
            </w:r>
          </w:p>
        </w:tc>
      </w:tr>
    </w:tbl>
    <w:p w14:paraId="13FC82BF" w14:textId="77777777" w:rsidR="00C12374" w:rsidRPr="00607023" w:rsidRDefault="00C12374" w:rsidP="00C12374">
      <w:pPr>
        <w:spacing w:before="120" w:after="120" w:line="360" w:lineRule="auto"/>
        <w:jc w:val="both"/>
        <w:rPr>
          <w:rFonts w:cstheme="minorHAnsi"/>
        </w:rPr>
      </w:pPr>
    </w:p>
    <w:p w14:paraId="59308C90" w14:textId="77777777" w:rsidR="00C12374" w:rsidRDefault="00C12374" w:rsidP="00C12374">
      <w:pPr>
        <w:rPr>
          <w:rFonts w:cstheme="minorHAnsi"/>
          <w:b/>
          <w:i/>
          <w:sz w:val="24"/>
        </w:rPr>
      </w:pPr>
      <w:r>
        <w:rPr>
          <w:rFonts w:cstheme="minorHAnsi"/>
          <w:b/>
          <w:i/>
          <w:sz w:val="24"/>
        </w:rPr>
        <w:br w:type="page"/>
      </w:r>
    </w:p>
    <w:p w14:paraId="368D4C7A" w14:textId="77777777" w:rsidR="00C12374" w:rsidRPr="00607023" w:rsidRDefault="00C12374" w:rsidP="00C12374">
      <w:pPr>
        <w:spacing w:before="120" w:after="120" w:line="360" w:lineRule="auto"/>
        <w:jc w:val="both"/>
        <w:rPr>
          <w:rFonts w:cstheme="minorHAnsi"/>
          <w:b/>
          <w:i/>
          <w:sz w:val="24"/>
        </w:rPr>
      </w:pPr>
      <w:r w:rsidRPr="00607023">
        <w:rPr>
          <w:rFonts w:cstheme="minorHAnsi"/>
          <w:b/>
          <w:i/>
          <w:sz w:val="24"/>
        </w:rPr>
        <w:lastRenderedPageBreak/>
        <w:t>Epidemiological model inputs</w:t>
      </w:r>
    </w:p>
    <w:p w14:paraId="65BBA7D4" w14:textId="77777777" w:rsidR="00C12374" w:rsidRPr="00607023" w:rsidRDefault="00C12374" w:rsidP="00C12374">
      <w:pPr>
        <w:spacing w:before="120" w:after="120" w:line="360" w:lineRule="auto"/>
        <w:jc w:val="both"/>
        <w:rPr>
          <w:rFonts w:cstheme="minorHAnsi"/>
        </w:rPr>
      </w:pPr>
      <w:r w:rsidRPr="00607023">
        <w:rPr>
          <w:rFonts w:cstheme="minorHAnsi"/>
        </w:rPr>
        <w:t xml:space="preserve">Our cost-effectiveness model requires probabilities of the four events with long-term healthcare consequences and six transient events in patients who have undergone Ross or AVR procedures. To obtain these estimates we conducted a systematic literature review and meta-analyses. We searched the MEDLINE, EMBASE and the Cochrane Library for studies published between January 1990 and January 2016 in adults aged 18-65. This generated 8,370 studies for screening and assessment by full text. Publications were rated for inclusion by a second independent reviewer. Data from 41 observational studies and 2 clinical trials were then pooled using a random effects meta-analysis model. These studies covered 48 cohorts with a total number of 12,975 patients, with a mean age of 44.5 years and a mean follow-up of 7.1 years (details in Table S1). </w:t>
      </w:r>
    </w:p>
    <w:p w14:paraId="6B22631A" w14:textId="77777777" w:rsidR="00C12374" w:rsidRPr="00607023" w:rsidRDefault="00C12374" w:rsidP="00C12374">
      <w:pPr>
        <w:spacing w:before="120" w:after="120" w:line="360" w:lineRule="auto"/>
        <w:jc w:val="both"/>
        <w:rPr>
          <w:rFonts w:cstheme="minorHAnsi"/>
        </w:rPr>
      </w:pPr>
      <w:r w:rsidRPr="00607023">
        <w:rPr>
          <w:rFonts w:cstheme="minorHAnsi"/>
        </w:rPr>
        <w:t xml:space="preserve">As initialising our Markov model requires the probabilities of experiencing bleed or stroke immediately following Ross or conventional AVR, we conducted a </w:t>
      </w:r>
      <w:r w:rsidRPr="00607023">
        <w:rPr>
          <w:rFonts w:cstheme="minorHAnsi"/>
          <w:color w:val="000000"/>
        </w:rPr>
        <w:t xml:space="preserve">random effects meta-analysis of studies reporting short-term (&lt;30 day) complications (Table S2). </w:t>
      </w:r>
      <w:r w:rsidRPr="00607023">
        <w:rPr>
          <w:rFonts w:cstheme="minorHAnsi"/>
        </w:rPr>
        <w:t xml:space="preserve">We further estimated probabilities of consequences of events using studies identified in the systematic literature review (details in </w:t>
      </w:r>
      <w:r>
        <w:rPr>
          <w:rFonts w:cstheme="minorHAnsi"/>
        </w:rPr>
        <w:t>Supplemental C</w:t>
      </w:r>
      <w:r w:rsidRPr="00607023">
        <w:rPr>
          <w:rFonts w:cstheme="minorHAnsi"/>
        </w:rPr>
        <w:t xml:space="preserve">). </w:t>
      </w:r>
    </w:p>
    <w:p w14:paraId="2140DCA6" w14:textId="77777777" w:rsidR="00C12374" w:rsidRPr="00607023" w:rsidRDefault="00C12374" w:rsidP="00C12374">
      <w:pPr>
        <w:rPr>
          <w:rFonts w:cstheme="minorHAnsi"/>
        </w:rPr>
      </w:pPr>
    </w:p>
    <w:p w14:paraId="505D9E0D" w14:textId="77777777" w:rsidR="00C12374" w:rsidRPr="00607023" w:rsidRDefault="00C12374" w:rsidP="00C12374">
      <w:pPr>
        <w:spacing w:before="120" w:after="120" w:line="360" w:lineRule="auto"/>
        <w:jc w:val="both"/>
        <w:rPr>
          <w:rFonts w:cstheme="minorHAnsi"/>
          <w:b/>
        </w:rPr>
      </w:pPr>
      <w:r w:rsidRPr="00607023">
        <w:rPr>
          <w:rFonts w:cstheme="minorHAnsi"/>
          <w:b/>
        </w:rPr>
        <w:t>Proportion AVR that is biological and mechanical.</w:t>
      </w:r>
    </w:p>
    <w:p w14:paraId="32853915" w14:textId="77777777" w:rsidR="00C12374" w:rsidRDefault="00C12374" w:rsidP="00C12374">
      <w:pPr>
        <w:spacing w:before="120" w:after="120" w:line="360" w:lineRule="auto"/>
        <w:jc w:val="both"/>
        <w:rPr>
          <w:rFonts w:cstheme="minorHAnsi"/>
        </w:rPr>
      </w:pPr>
      <w:r w:rsidRPr="00607023">
        <w:rPr>
          <w:rFonts w:cstheme="minorHAnsi"/>
        </w:rPr>
        <w:t xml:space="preserve">To combine the tissue and mechanical AVR events probabilities, we needed the proportion of AVR that is of each type. Dunning et al </w:t>
      </w:r>
      <w:r w:rsidRPr="00607023">
        <w:rPr>
          <w:rFonts w:cstheme="minorHAnsi"/>
        </w:rPr>
        <w:fldChar w:fldCharType="begin">
          <w:fldData xml:space="preserve">PEVuZE5vdGU+PENpdGU+PEF1dGhvcj5EdW5uaW5nPC9BdXRob3I+PFllYXI+MjAxMTwvWWVhcj48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==
</w:fldData>
        </w:fldChar>
      </w:r>
      <w:r w:rsidRPr="00607023">
        <w:rPr>
          <w:rFonts w:cstheme="minorHAnsi"/>
        </w:rPr>
        <w:instrText xml:space="preserve"> ADDIN EN.CITE </w:instrText>
      </w:r>
      <w:r w:rsidRPr="00607023">
        <w:rPr>
          <w:rFonts w:cstheme="minorHAnsi"/>
        </w:rPr>
        <w:fldChar w:fldCharType="begin">
          <w:fldData xml:space="preserve">PEVuZE5vdGU+PENpdGU+PEF1dGhvcj5EdW5uaW5nPC9BdXRob3I+PFllYXI+MjAxMTwvWWVhcj48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==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11</w:t>
      </w:r>
      <w:r w:rsidRPr="00607023">
        <w:rPr>
          <w:rFonts w:cstheme="minorHAnsi"/>
        </w:rPr>
        <w:fldChar w:fldCharType="end"/>
      </w:r>
      <w:r w:rsidRPr="00607023">
        <w:rPr>
          <w:rFonts w:cstheme="minorHAnsi"/>
        </w:rPr>
        <w:t xml:space="preserve"> reports a trend of increasing ratio of biological to mechanical AVR. Considering only the figures for patients aged &lt;55 years old gives an estimated ratio of 0.3 for 2016, which implies a proportion biological of 0.23. To assess uncertainty on this figure, we needed the number of patients &lt;55 years old of the 41,227 patients in the Dunning cohort. Assuming a similar proportion to that reported in the Society for Cardiothoracic Surgery in Great Britain &amp; Ireland (SCTS) annual report </w:t>
      </w:r>
      <w:r w:rsidRPr="00607023">
        <w:rPr>
          <w:rFonts w:cstheme="minorHAnsi"/>
        </w:rPr>
        <w:fldChar w:fldCharType="begin"/>
      </w:r>
      <w:r w:rsidRPr="00607023">
        <w:rPr>
          <w:rFonts w:cstheme="minorHAnsi"/>
        </w:rPr>
        <w:instrText xml:space="preserve"> ADDIN EN.CITE &lt;EndNote&gt;&lt;Cite&gt;&lt;Author&gt;Bridgewater&lt;/Author&gt;&lt;Year&gt;2009&lt;/Year&gt;&lt;RecNum&gt;433&lt;/RecNum&gt;&lt;DisplayText&gt;&lt;style face="superscript"&gt;12&lt;/style&gt;&lt;/DisplayText&gt;&lt;record&gt;&lt;rec-number&gt;433&lt;/rec-number&gt;&lt;foreign-keys&gt;&lt;key app="EN" db-id="00resw5a3xff0hex2ti5dww0drrtxz0p52x0" timestamp="1517399288"&gt;433&lt;/key&gt;&lt;/foreign-keys&gt;&lt;ref-type name="Aggregated Database"&gt;55&lt;/ref-type&gt;&lt;contributors&gt;&lt;authors&gt;&lt;author&gt;Bridgewater, B.&lt;/author&gt;&lt;author&gt;Keogh, B.&lt;/author&gt;&lt;author&gt;Kinsman, R.&lt;/author&gt;&lt;author&gt;Walton, P.&lt;/author&gt;&lt;/authors&gt;&lt;/contributors&gt;&lt;titles&gt;&lt;title&gt;Sixth National Adult Cardiac Surgical Database Report 2008: Demonstrating quality&lt;/title&gt;&lt;/titles&gt;&lt;edition&gt;July 2009&lt;/edition&gt;&lt;dates&gt;&lt;year&gt;2009&lt;/year&gt;&lt;/dates&gt;&lt;publisher&gt;Society for Cardiothoracic Surgery in Great Britain &amp;amp; Ireland&lt;/publisher&gt;&lt;urls&gt;&lt;/urls&gt;&lt;/record&gt;&lt;/Cite&gt;&lt;/EndNote&gt;</w:instrText>
      </w:r>
      <w:r w:rsidRPr="00607023">
        <w:rPr>
          <w:rFonts w:cstheme="minorHAnsi"/>
        </w:rPr>
        <w:fldChar w:fldCharType="separate"/>
      </w:r>
      <w:r w:rsidRPr="00607023">
        <w:rPr>
          <w:rFonts w:cstheme="minorHAnsi"/>
          <w:noProof/>
          <w:vertAlign w:val="superscript"/>
        </w:rPr>
        <w:t>12</w:t>
      </w:r>
      <w:r w:rsidRPr="00607023">
        <w:rPr>
          <w:rFonts w:cstheme="minorHAnsi"/>
        </w:rPr>
        <w:fldChar w:fldCharType="end"/>
      </w:r>
      <w:r w:rsidRPr="00607023">
        <w:rPr>
          <w:rFonts w:cstheme="minorHAnsi"/>
        </w:rPr>
        <w:t xml:space="preserve">, the number of patients is approximately 10,987, giving the distribution reported in Table </w:t>
      </w:r>
      <w:r>
        <w:rPr>
          <w:rFonts w:cstheme="minorHAnsi"/>
        </w:rPr>
        <w:t>S</w:t>
      </w:r>
      <w:r w:rsidRPr="00607023">
        <w:rPr>
          <w:rFonts w:cstheme="minorHAnsi"/>
        </w:rPr>
        <w:t>2.</w:t>
      </w:r>
    </w:p>
    <w:p w14:paraId="3BEBA4BC" w14:textId="77777777" w:rsidR="00C12374" w:rsidRPr="00607023" w:rsidRDefault="00C12374" w:rsidP="00C12374">
      <w:pPr>
        <w:spacing w:before="120" w:after="120" w:line="360" w:lineRule="auto"/>
        <w:jc w:val="both"/>
        <w:rPr>
          <w:rFonts w:cstheme="minorHAnsi"/>
        </w:rPr>
      </w:pPr>
    </w:p>
    <w:p w14:paraId="5A1B8C6C" w14:textId="77777777" w:rsidR="00C12374" w:rsidRPr="00607023" w:rsidRDefault="00C12374" w:rsidP="00C12374">
      <w:pPr>
        <w:rPr>
          <w:rFonts w:cstheme="minorHAnsi"/>
          <w:b/>
          <w:i/>
        </w:rPr>
      </w:pPr>
      <w:r w:rsidRPr="00607023">
        <w:rPr>
          <w:rFonts w:cstheme="minorHAnsi"/>
          <w:b/>
          <w:i/>
        </w:rPr>
        <w:t>Cost and utility model inputs</w:t>
      </w:r>
    </w:p>
    <w:p w14:paraId="6DE6FA0D" w14:textId="77777777" w:rsidR="00C12374" w:rsidRPr="00607023" w:rsidRDefault="00C12374" w:rsidP="00C12374">
      <w:pPr>
        <w:spacing w:before="120" w:after="120" w:line="360" w:lineRule="auto"/>
        <w:jc w:val="both"/>
        <w:rPr>
          <w:rFonts w:cstheme="minorHAnsi"/>
        </w:rPr>
      </w:pPr>
      <w:r w:rsidRPr="00607023">
        <w:rPr>
          <w:rFonts w:cstheme="minorHAnsi"/>
        </w:rPr>
        <w:t xml:space="preserve">Several sources were used to estimate the state-occupancy and event costs and utilities (Table S2), including evidence from the extensive literature on stroke prevention in atrial fibrillation </w:t>
      </w:r>
      <w:r w:rsidRPr="00607023">
        <w:rPr>
          <w:rFonts w:cstheme="minorHAnsi"/>
        </w:rPr>
        <w:fldChar w:fldCharType="begin">
          <w:fldData xml:space="preserve">PEVuZE5vdGU+PENpdGU+PEF1dGhvcj5MdWVuZ28tRmVybmFuZGV6PC9BdXRob3I+PFllYXI+MjAx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</w:fldData>
        </w:fldChar>
      </w:r>
      <w:r w:rsidRPr="00607023">
        <w:rPr>
          <w:rFonts w:cstheme="minorHAnsi"/>
        </w:rPr>
        <w:instrText xml:space="preserve"> ADDIN EN.CITE </w:instrText>
      </w:r>
      <w:r w:rsidRPr="00607023">
        <w:rPr>
          <w:rFonts w:cstheme="minorHAnsi"/>
        </w:rPr>
        <w:fldChar w:fldCharType="begin">
          <w:fldData xml:space="preserve">PEVuZE5vdGU+PENpdGU+PEF1dGhvcj5MdWVuZ28tRmVybmFuZGV6PC9BdXRob3I+PFllYXI+MjAx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13-16</w:t>
      </w:r>
      <w:r w:rsidRPr="00607023">
        <w:rPr>
          <w:rFonts w:cstheme="minorHAnsi"/>
        </w:rPr>
        <w:fldChar w:fldCharType="end"/>
      </w:r>
      <w:r w:rsidRPr="00607023">
        <w:rPr>
          <w:rFonts w:cstheme="minorHAnsi"/>
        </w:rPr>
        <w:t xml:space="preserve">. The cost of the initial AVR and Ross was a combination of the 2016/17 NHS Tariff procedure costs and estimated implant costs from Brecker </w:t>
      </w:r>
      <w:r w:rsidRPr="00607023">
        <w:rPr>
          <w:rFonts w:cstheme="minorHAnsi"/>
        </w:rPr>
        <w:fldChar w:fldCharType="begin">
          <w:fldData xml:space="preserve">PEVuZE5vdGU+PENpdGU+PEF1dGhvcj5CcmVja2VyPC9BdXRob3I+PFllYXI+MjAxNDwvWWVhcj48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</w:fldData>
        </w:fldChar>
      </w:r>
      <w:r w:rsidRPr="00607023">
        <w:rPr>
          <w:rFonts w:cstheme="minorHAnsi"/>
        </w:rPr>
        <w:instrText xml:space="preserve"> ADDIN EN.CITE </w:instrText>
      </w:r>
      <w:r w:rsidRPr="00607023">
        <w:rPr>
          <w:rFonts w:cstheme="minorHAnsi"/>
        </w:rPr>
        <w:fldChar w:fldCharType="begin">
          <w:fldData xml:space="preserve">PEVuZE5vdGU+PENpdGU+PEF1dGhvcj5CcmVja2VyPC9BdXRob3I+PFllYXI+MjAxNDwvWWVhcj48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3, 17</w:t>
      </w:r>
      <w:r w:rsidRPr="00607023">
        <w:rPr>
          <w:rFonts w:cstheme="minorHAnsi"/>
        </w:rPr>
        <w:fldChar w:fldCharType="end"/>
      </w:r>
      <w:r w:rsidRPr="00607023">
        <w:rPr>
          <w:rFonts w:cstheme="minorHAnsi"/>
        </w:rPr>
        <w:t>. Costs of one-off events were also estimated according to the 2016/17 tariff. Cost estimates based on the NHS tariff were assumed fixed, as they represent the agreed prices paid to hospitals for activity.</w:t>
      </w:r>
      <w:r w:rsidRPr="00607023">
        <w:rPr>
          <w:rFonts w:cstheme="minorHAnsi"/>
          <w:lang w:eastAsia="en-GB"/>
        </w:rPr>
        <w:t xml:space="preserve"> </w:t>
      </w:r>
      <w:r w:rsidRPr="00607023">
        <w:rPr>
          <w:rFonts w:cstheme="minorHAnsi"/>
        </w:rPr>
        <w:t xml:space="preserve">The age-dependent cost per year for an otherwise healthy patient </w:t>
      </w:r>
      <w:r w:rsidRPr="00607023">
        <w:rPr>
          <w:rFonts w:cstheme="minorHAnsi"/>
        </w:rPr>
        <w:lastRenderedPageBreak/>
        <w:t xml:space="preserve">(following AVR or Ross) was assumed to follow estimated NHS health care costs </w:t>
      </w:r>
      <w:r w:rsidRPr="00607023">
        <w:rPr>
          <w:rFonts w:cstheme="minorHAnsi"/>
        </w:rPr>
        <w:fldChar w:fldCharType="begin"/>
      </w:r>
      <w:r w:rsidRPr="00607023">
        <w:rPr>
          <w:rFonts w:cstheme="minorHAnsi"/>
        </w:rPr>
        <w:instrText xml:space="preserve"> ADDIN EN.CITE &lt;EndNote&gt;&lt;Cite&gt;&lt;Author&gt;Asaria&lt;/Author&gt;&lt;Year&gt;2017&lt;/Year&gt;&lt;RecNum&gt;434&lt;/RecNum&gt;&lt;DisplayText&gt;&lt;style face="superscript"&gt;18&lt;/style&gt;&lt;/DisplayText&gt;&lt;record&gt;&lt;rec-number&gt;434&lt;/rec-number&gt;&lt;foreign-keys&gt;&lt;key app="EN" db-id="00resw5a3xff0hex2ti5dww0drrtxz0p52x0" timestamp="1517399548"&gt;434&lt;/key&gt;&lt;/foreign-keys&gt;&lt;ref-type name="Book"&gt;6&lt;/ref-type&gt;&lt;contributors&gt;&lt;authors&gt;&lt;author&gt;Asaria, M.&lt;/author&gt;&lt;/authors&gt;&lt;/contributors&gt;&lt;titles&gt;&lt;title&gt;Health care costs in the English NHS: reference tables for average annual NHS spend by age, sex and deprivation group. CHE Research Paper 147. https://www.york.ac.uk/media/che/documents/papers/researchpapers/CHERP147_health_care_costs_NHS.pdf&lt;/title&gt;&lt;/titles&gt;&lt;dates&gt;&lt;year&gt;2017&lt;/year&gt;&lt;/dates&gt;&lt;publisher&gt;York Centre for Health Economics&lt;/publisher&gt;&lt;urls&gt;&lt;/urls&gt;&lt;/record&gt;&lt;/Cite&gt;&lt;/EndNote&gt;</w:instrText>
      </w:r>
      <w:r w:rsidRPr="00607023">
        <w:rPr>
          <w:rFonts w:cstheme="minorHAnsi"/>
        </w:rPr>
        <w:fldChar w:fldCharType="separate"/>
      </w:r>
      <w:r w:rsidRPr="00607023">
        <w:rPr>
          <w:rFonts w:cstheme="minorHAnsi"/>
          <w:noProof/>
          <w:vertAlign w:val="superscript"/>
        </w:rPr>
        <w:t>18</w:t>
      </w:r>
      <w:r w:rsidRPr="00607023">
        <w:rPr>
          <w:rFonts w:cstheme="minorHAnsi"/>
        </w:rPr>
        <w:fldChar w:fldCharType="end"/>
      </w:r>
      <w:r w:rsidRPr="00607023">
        <w:rPr>
          <w:rFonts w:cstheme="minorHAnsi"/>
        </w:rPr>
        <w:t xml:space="preserve">; published evidence was used to estimate the additional annual cost following a bleed or disabling stroke </w:t>
      </w:r>
      <w:r w:rsidRPr="00607023">
        <w:rPr>
          <w:rFonts w:cstheme="minorHAnsi"/>
        </w:rPr>
        <w:fldChar w:fldCharType="begin">
          <w:fldData xml:space="preserve">PEVuZE5vdGU+PENpdGU+PEF1dGhvcj5GYWlyYmFpcm48L0F1dGhvcj48WWVhcj4yMDEyPC9ZZWFy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</w:fldData>
        </w:fldChar>
      </w:r>
      <w:r w:rsidRPr="00607023">
        <w:rPr>
          <w:rFonts w:cstheme="minorHAnsi"/>
        </w:rPr>
        <w:instrText xml:space="preserve"> ADDIN EN.CITE </w:instrText>
      </w:r>
      <w:r w:rsidRPr="00607023">
        <w:rPr>
          <w:rFonts w:cstheme="minorHAnsi"/>
        </w:rPr>
        <w:fldChar w:fldCharType="begin">
          <w:fldData xml:space="preserve">PEVuZE5vdGU+PENpdGU+PEF1dGhvcj5GYWlyYmFpcm48L0F1dGhvcj48WWVhcj4yMDEyPC9ZZWFy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9, 13</w:t>
      </w:r>
      <w:r w:rsidRPr="00607023">
        <w:rPr>
          <w:rFonts w:cstheme="minorHAnsi"/>
        </w:rPr>
        <w:fldChar w:fldCharType="end"/>
      </w:r>
      <w:r w:rsidRPr="00607023">
        <w:rPr>
          <w:rFonts w:cstheme="minorHAnsi"/>
        </w:rPr>
        <w:t xml:space="preserve">, which were assumed the same following a published atrial fibrillation model </w:t>
      </w:r>
      <w:r w:rsidRPr="00607023">
        <w:rPr>
          <w:rFonts w:cstheme="minorHAnsi"/>
        </w:rPr>
        <w:fldChar w:fldCharType="begin">
          <w:fldData xml:space="preserve">PEVuZE5vdGU+PENpdGU+PEF1dGhvcj5TdGVybmU8L0F1dGhvcj48WWVhcj4yMDE3PC9ZZWFyPjxS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</w:fldData>
        </w:fldChar>
      </w:r>
      <w:r w:rsidRPr="00607023">
        <w:rPr>
          <w:rFonts w:cstheme="minorHAnsi"/>
        </w:rPr>
        <w:instrText xml:space="preserve"> ADDIN EN.CITE </w:instrText>
      </w:r>
      <w:r w:rsidRPr="00607023">
        <w:rPr>
          <w:rFonts w:cstheme="minorHAnsi"/>
        </w:rPr>
        <w:fldChar w:fldCharType="begin">
          <w:fldData xml:space="preserve">PEVuZE5vdGU+PENpdGU+PEF1dGhvcj5TdGVybmU8L0F1dGhvcj48WWVhcj4yMDE3PC9ZZWFyPjxS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15, 16</w:t>
      </w:r>
      <w:r w:rsidRPr="00607023">
        <w:rPr>
          <w:rFonts w:cstheme="minorHAnsi"/>
        </w:rPr>
        <w:fldChar w:fldCharType="end"/>
      </w:r>
      <w:r w:rsidRPr="00607023">
        <w:rPr>
          <w:rFonts w:cstheme="minorHAnsi"/>
        </w:rPr>
        <w:t>.</w:t>
      </w:r>
    </w:p>
    <w:p w14:paraId="5113B75D" w14:textId="77777777" w:rsidR="00C12374" w:rsidRDefault="00C12374" w:rsidP="00C12374">
      <w:pPr>
        <w:spacing w:before="120" w:after="120" w:line="360" w:lineRule="auto"/>
        <w:jc w:val="both"/>
        <w:rPr>
          <w:rFonts w:cstheme="minorHAnsi"/>
        </w:rPr>
      </w:pPr>
      <w:r w:rsidRPr="00607023">
        <w:rPr>
          <w:rFonts w:cstheme="minorHAnsi"/>
        </w:rPr>
        <w:t xml:space="preserve">The healthy state utility followed that of Doble et al. but was adjusted downwards with age </w:t>
      </w:r>
      <w:r w:rsidRPr="00607023">
        <w:rPr>
          <w:rFonts w:cstheme="minorHAnsi"/>
        </w:rPr>
        <w:fldChar w:fldCharType="begin">
          <w:fldData xml:space="preserve">PEVuZE5vdGU+PENpdGU+PEF1dGhvcj5Eb2JsZTwvQXV0aG9yPjxZZWFyPjIwMTM8L1llYXI+PFJl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</w:fldData>
        </w:fldChar>
      </w:r>
      <w:r w:rsidRPr="00607023">
        <w:rPr>
          <w:rFonts w:cstheme="minorHAnsi"/>
        </w:rPr>
        <w:instrText xml:space="preserve"> ADDIN EN.CITE </w:instrText>
      </w:r>
      <w:r w:rsidRPr="00607023">
        <w:rPr>
          <w:rFonts w:cstheme="minorHAnsi"/>
        </w:rPr>
        <w:fldChar w:fldCharType="begin">
          <w:fldData xml:space="preserve">PEVuZE5vdGU+PENpdGU+PEF1dGhvcj5Eb2JsZTwvQXV0aG9yPjxZZWFyPjIwMTM8L1llYXI+PFJl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4, 19</w:t>
      </w:r>
      <w:r w:rsidRPr="00607023">
        <w:rPr>
          <w:rFonts w:cstheme="minorHAnsi"/>
        </w:rPr>
        <w:fldChar w:fldCharType="end"/>
      </w:r>
      <w:r w:rsidRPr="00607023">
        <w:rPr>
          <w:rFonts w:cstheme="minorHAnsi"/>
        </w:rPr>
        <w:t xml:space="preserve">. Utilities for stroke were adapted from Garcia et al. </w:t>
      </w:r>
      <w:r w:rsidRPr="00607023">
        <w:rPr>
          <w:rFonts w:cstheme="minorHAnsi"/>
        </w:rPr>
        <w:fldChar w:fldCharType="begin"/>
      </w:r>
      <w:r w:rsidRPr="00607023">
        <w:rPr>
          <w:rFonts w:cstheme="minorHAnsi"/>
        </w:rPr>
        <w:instrText xml:space="preserve"> ADDIN EN.CITE &lt;EndNote&gt;&lt;Cite&gt;&lt;Author&gt;Garcia&lt;/Author&gt;&lt;Year&gt;2005&lt;/Year&gt;&lt;RecNum&gt;417&lt;/RecNum&gt;&lt;DisplayText&gt;&lt;style face="superscript"&gt;20&lt;/style&gt;&lt;/DisplayText&gt;&lt;record&gt;&lt;rec-number&gt;417&lt;/rec-number&gt;&lt;foreign-keys&gt;&lt;key app="EN" db-id="00resw5a3xff0hex2ti5dww0drrtxz0p52x0" timestamp="1517395918"&gt;417&lt;/key&gt;&lt;/foreign-keys&gt;&lt;ref-type name="Journal Article"&gt;17&lt;/ref-type&gt;&lt;contributors&gt;&lt;authors&gt;&lt;author&gt;Garcia, D.&lt;/author&gt;&lt;author&gt;Libby, E.&lt;/author&gt;&lt;author&gt;Rich, S.&lt;/author&gt;&lt;/authors&gt;&lt;/contributors&gt;&lt;titles&gt;&lt;title&gt;Perioperative anticoagulation for patients with mechanical heart valves: A model comparing unfractionated and low-molecular-weigth heparin&lt;/title&gt;&lt;secondary-title&gt;Journal of Clinical Outcomes Management&lt;/secondary-title&gt;&lt;/titles&gt;&lt;periodical&gt;&lt;full-title&gt;Journal of Clinical Outcomes Management&lt;/full-title&gt;&lt;/periodical&gt;&lt;volume&gt;12&lt;/volume&gt;&lt;number&gt;1&lt;/number&gt;&lt;dates&gt;&lt;year&gt;2005&lt;/year&gt;&lt;/dates&gt;&lt;urls&gt;&lt;/urls&gt;&lt;/record&gt;&lt;/Cite&gt;&lt;/EndNote&gt;</w:instrText>
      </w:r>
      <w:r w:rsidRPr="00607023">
        <w:rPr>
          <w:rFonts w:cstheme="minorHAnsi"/>
        </w:rPr>
        <w:fldChar w:fldCharType="separate"/>
      </w:r>
      <w:r w:rsidRPr="00607023">
        <w:rPr>
          <w:rFonts w:cstheme="minorHAnsi"/>
          <w:noProof/>
          <w:vertAlign w:val="superscript"/>
        </w:rPr>
        <w:t>20</w:t>
      </w:r>
      <w:r w:rsidRPr="00607023">
        <w:rPr>
          <w:rFonts w:cstheme="minorHAnsi"/>
        </w:rPr>
        <w:fldChar w:fldCharType="end"/>
      </w:r>
      <w:r w:rsidRPr="00607023">
        <w:rPr>
          <w:rFonts w:cstheme="minorHAnsi"/>
        </w:rPr>
        <w:t xml:space="preserve"> and again following atrial fibrillation models, we assumed the same annual utilities for a history of bleed and non-disabling stroke </w:t>
      </w:r>
      <w:r w:rsidRPr="00607023">
        <w:rPr>
          <w:rFonts w:cstheme="minorHAnsi"/>
        </w:rPr>
        <w:fldChar w:fldCharType="begin">
          <w:fldData xml:space="preserve">PEVuZE5vdGU+PENpdGU+PEF1dGhvcj5TdGVybmU8L0F1dGhvcj48WWVhcj4yMDE3PC9ZZWFyPjxS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</w:fldData>
        </w:fldChar>
      </w:r>
      <w:r w:rsidRPr="00607023">
        <w:rPr>
          <w:rFonts w:cstheme="minorHAnsi"/>
        </w:rPr>
        <w:instrText xml:space="preserve"> ADDIN EN.CITE </w:instrText>
      </w:r>
      <w:r w:rsidRPr="00607023">
        <w:rPr>
          <w:rFonts w:cstheme="minorHAnsi"/>
        </w:rPr>
        <w:fldChar w:fldCharType="begin">
          <w:fldData xml:space="preserve">PEVuZE5vdGU+PENpdGU+PEF1dGhvcj5TdGVybmU8L0F1dGhvcj48WWVhcj4yMDE3PC9ZZWFyPjxS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15, 16</w:t>
      </w:r>
      <w:r w:rsidRPr="00607023">
        <w:rPr>
          <w:rFonts w:cstheme="minorHAnsi"/>
        </w:rPr>
        <w:fldChar w:fldCharType="end"/>
      </w:r>
      <w:r w:rsidRPr="00607023">
        <w:rPr>
          <w:rFonts w:cstheme="minorHAnsi"/>
        </w:rPr>
        <w:t>. In addition to utilities for each cycle, we associated disutilities with stroke, bleeds an</w:t>
      </w:r>
      <w:r>
        <w:rPr>
          <w:rFonts w:cstheme="minorHAnsi"/>
        </w:rPr>
        <w:t>d the transient events (Table S1</w:t>
      </w:r>
      <w:r w:rsidRPr="00607023">
        <w:rPr>
          <w:rFonts w:cstheme="minorHAnsi"/>
        </w:rPr>
        <w:t>).</w:t>
      </w:r>
    </w:p>
    <w:p w14:paraId="7C6E4153" w14:textId="77777777" w:rsidR="00C12374" w:rsidRPr="00607023" w:rsidRDefault="00C12374" w:rsidP="00C12374">
      <w:pPr>
        <w:spacing w:before="120" w:after="120" w:line="360" w:lineRule="auto"/>
        <w:jc w:val="both"/>
        <w:rPr>
          <w:rFonts w:cstheme="minorHAnsi"/>
        </w:rPr>
      </w:pPr>
    </w:p>
    <w:p w14:paraId="2CCD057D" w14:textId="77777777" w:rsidR="00C12374" w:rsidRPr="00607023" w:rsidRDefault="00C12374" w:rsidP="00C12374">
      <w:pPr>
        <w:spacing w:before="120" w:after="120" w:line="360" w:lineRule="auto"/>
        <w:jc w:val="both"/>
        <w:rPr>
          <w:rFonts w:cstheme="minorHAnsi"/>
          <w:b/>
          <w:i/>
        </w:rPr>
      </w:pPr>
      <w:r w:rsidRPr="00607023">
        <w:rPr>
          <w:rFonts w:cstheme="minorHAnsi"/>
          <w:b/>
          <w:i/>
        </w:rPr>
        <w:t>Technology horizon and population size for EVPI and EVPPI</w:t>
      </w:r>
    </w:p>
    <w:p w14:paraId="50585B75" w14:textId="77777777" w:rsidR="00C12374" w:rsidRPr="00607023" w:rsidRDefault="00C12374" w:rsidP="00C12374">
      <w:pPr>
        <w:spacing w:before="120" w:after="120" w:line="360" w:lineRule="auto"/>
        <w:jc w:val="both"/>
        <w:rPr>
          <w:rFonts w:cstheme="minorHAnsi"/>
        </w:rPr>
      </w:pPr>
      <w:r w:rsidRPr="00607023">
        <w:rPr>
          <w:rFonts w:cstheme="minorHAnsi"/>
        </w:rPr>
        <w:t>A technology horizon for the EVPI refers to the timespan over which the research will influence practice. As the Ross procedure has been in use for 50 years, its only main competitor is AVR, and with no major breakthrough in growing personalised valves in vitro using stem cells, we adopted a 25-year technology horizon.</w:t>
      </w:r>
    </w:p>
    <w:p w14:paraId="68B9898B" w14:textId="77777777" w:rsidR="00C12374" w:rsidRDefault="00C12374" w:rsidP="00C12374">
      <w:pPr>
        <w:spacing w:before="120" w:after="120" w:line="360" w:lineRule="auto"/>
        <w:jc w:val="both"/>
        <w:rPr>
          <w:rFonts w:eastAsiaTheme="majorEastAsia" w:cstheme="minorHAnsi"/>
        </w:rPr>
      </w:pPr>
      <w:r w:rsidRPr="00607023">
        <w:rPr>
          <w:rFonts w:cstheme="minorHAnsi"/>
        </w:rPr>
        <w:t xml:space="preserve">As the EVPI and EVPPI are per-person, we need an estimate of the discounted cumulative population eligible for AVR or Ross over a 10-year technology obsolescence time horizon to calculate population EVPI and EVPPI. </w:t>
      </w:r>
      <w:r w:rsidRPr="00607023">
        <w:rPr>
          <w:rFonts w:eastAsiaTheme="majorEastAsia" w:cstheme="minorHAnsi"/>
        </w:rPr>
        <w:t xml:space="preserve">The SCTS book reports 5796 isolated AVR operations in 2015, and extrapolating the increasing trend suggests 6000 in 2018 </w:t>
      </w:r>
      <w:r w:rsidRPr="00607023">
        <w:rPr>
          <w:rFonts w:eastAsiaTheme="majorEastAsia" w:cstheme="minorHAnsi"/>
        </w:rPr>
        <w:fldChar w:fldCharType="begin"/>
      </w:r>
      <w:r w:rsidRPr="00607023">
        <w:rPr>
          <w:rFonts w:eastAsiaTheme="majorEastAsia" w:cstheme="minorHAnsi"/>
        </w:rPr>
        <w:instrText xml:space="preserve"> ADDIN EN.CITE &lt;EndNote&gt;&lt;Cite&gt;&lt;Author&gt;The Society for Cariothoracic Surgery in Great Britain &amp;amp; Ireland&lt;/Author&gt;&lt;Year&gt;2016&lt;/Year&gt;&lt;RecNum&gt;473&lt;/RecNum&gt;&lt;DisplayText&gt;&lt;style face="superscript"&gt;21&lt;/style&gt;&lt;/DisplayText&gt;&lt;record&gt;&lt;rec-number&gt;473&lt;/rec-number&gt;&lt;foreign-keys&gt;&lt;key app="EN" db-id="00resw5a3xff0hex2ti5dww0drrtxz0p52x0" timestamp="1521743936"&gt;473&lt;/key&gt;&lt;/foreign-keys&gt;&lt;ref-type name="Report"&gt;27&lt;/ref-type&gt;&lt;contributors&gt;&lt;authors&gt;&lt;author&gt;The Society for Cariothoracic Surgery in Great Britain &amp;amp; Ireland,&lt;/author&gt;&lt;/authors&gt;&lt;/contributors&gt;&lt;titles&gt;&lt;title&gt;Blue Book Online (http://bluebook.scts.org/)&lt;/title&gt;&lt;/titles&gt;&lt;dates&gt;&lt;year&gt;2016&lt;/year&gt;&lt;/dates&gt;&lt;pub-location&gt;United Kingdom&lt;/pub-location&gt;&lt;publisher&gt; Healthcare Quality Improvement Partnership  and National Institute for Cardiovascular Outcomes Research&lt;/publisher&gt;&lt;urls&gt;&lt;/urls&gt;&lt;/record&gt;&lt;/Cite&gt;&lt;/EndNote&gt;</w:instrText>
      </w:r>
      <w:r w:rsidRPr="00607023">
        <w:rPr>
          <w:rFonts w:eastAsiaTheme="majorEastAsia" w:cstheme="minorHAnsi"/>
        </w:rPr>
        <w:fldChar w:fldCharType="separate"/>
      </w:r>
      <w:r w:rsidRPr="00607023">
        <w:rPr>
          <w:rFonts w:eastAsiaTheme="majorEastAsia" w:cstheme="minorHAnsi"/>
          <w:noProof/>
          <w:vertAlign w:val="superscript"/>
        </w:rPr>
        <w:t>21</w:t>
      </w:r>
      <w:r w:rsidRPr="00607023">
        <w:rPr>
          <w:rFonts w:eastAsiaTheme="majorEastAsia" w:cstheme="minorHAnsi"/>
        </w:rPr>
        <w:fldChar w:fldCharType="end"/>
      </w:r>
      <w:r w:rsidRPr="00607023">
        <w:rPr>
          <w:rFonts w:eastAsiaTheme="majorEastAsia" w:cstheme="minorHAnsi"/>
        </w:rPr>
        <w:t xml:space="preserve">. To get the percentage of AVR that are 16-60, The Sixth National Adult Cardiac Surgical Database Report of 2008 indicates that there would be about 20% &lt;61 years old by 2016 </w:t>
      </w:r>
      <w:r w:rsidRPr="00607023">
        <w:rPr>
          <w:rFonts w:eastAsiaTheme="majorEastAsia" w:cstheme="minorHAnsi"/>
        </w:rPr>
        <w:fldChar w:fldCharType="begin"/>
      </w:r>
      <w:r w:rsidRPr="00607023">
        <w:rPr>
          <w:rFonts w:eastAsiaTheme="majorEastAsia" w:cstheme="minorHAnsi"/>
        </w:rPr>
        <w:instrText xml:space="preserve"> ADDIN EN.CITE &lt;EndNote&gt;&lt;Cite&gt;&lt;Author&gt;Bridgewater&lt;/Author&gt;&lt;Year&gt;2009&lt;/Year&gt;&lt;RecNum&gt;433&lt;/RecNum&gt;&lt;DisplayText&gt;&lt;style face="superscript"&gt;12&lt;/style&gt;&lt;/DisplayText&gt;&lt;record&gt;&lt;rec-number&gt;433&lt;/rec-number&gt;&lt;foreign-keys&gt;&lt;key app="EN" db-id="00resw5a3xff0hex2ti5dww0drrtxz0p52x0" timestamp="1517399288"&gt;433&lt;/key&gt;&lt;/foreign-keys&gt;&lt;ref-type name="Aggregated Database"&gt;55&lt;/ref-type&gt;&lt;contributors&gt;&lt;authors&gt;&lt;author&gt;Bridgewater, B.&lt;/author&gt;&lt;author&gt;Keogh, B.&lt;/author&gt;&lt;author&gt;Kinsman, R.&lt;/author&gt;&lt;author&gt;Walton, P.&lt;/author&gt;&lt;/authors&gt;&lt;/contributors&gt;&lt;titles&gt;&lt;title&gt;Sixth National Adult Cardiac Surgical Database Report 2008: Demonstrating quality&lt;/title&gt;&lt;/titles&gt;&lt;edition&gt;July 2009&lt;/edition&gt;&lt;dates&gt;&lt;year&gt;2009&lt;/year&gt;&lt;/dates&gt;&lt;publisher&gt;Society for Cardiothoracic Surgery in Great Britain &amp;amp; Ireland&lt;/publisher&gt;&lt;urls&gt;&lt;/urls&gt;&lt;/record&gt;&lt;/Cite&gt;&lt;/EndNote&gt;</w:instrText>
      </w:r>
      <w:r w:rsidRPr="00607023">
        <w:rPr>
          <w:rFonts w:eastAsiaTheme="majorEastAsia" w:cstheme="minorHAnsi"/>
        </w:rPr>
        <w:fldChar w:fldCharType="separate"/>
      </w:r>
      <w:r w:rsidRPr="00607023">
        <w:rPr>
          <w:rFonts w:eastAsiaTheme="majorEastAsia" w:cstheme="minorHAnsi"/>
          <w:noProof/>
          <w:vertAlign w:val="superscript"/>
        </w:rPr>
        <w:t>12</w:t>
      </w:r>
      <w:r w:rsidRPr="00607023">
        <w:rPr>
          <w:rFonts w:eastAsiaTheme="majorEastAsia" w:cstheme="minorHAnsi"/>
        </w:rPr>
        <w:fldChar w:fldCharType="end"/>
      </w:r>
      <w:r w:rsidRPr="00607023">
        <w:rPr>
          <w:rFonts w:eastAsiaTheme="majorEastAsia" w:cstheme="minorHAnsi"/>
        </w:rPr>
        <w:t xml:space="preserve">. Recent works suggests up to 80% of these would be eligible for the Ross procedure, giving 16% of 6000 and a total population eligible for Ross per year of 960 </w:t>
      </w:r>
      <w:r w:rsidRPr="00607023">
        <w:rPr>
          <w:rFonts w:eastAsiaTheme="majorEastAsia" w:cstheme="minorHAnsi"/>
        </w:rPr>
        <w:fldChar w:fldCharType="begin"/>
      </w:r>
      <w:r w:rsidRPr="00607023">
        <w:rPr>
          <w:rFonts w:eastAsiaTheme="majorEastAsia" w:cstheme="minorHAnsi"/>
        </w:rPr>
        <w:instrText xml:space="preserve"> ADDIN EN.CITE &lt;EndNote&gt;&lt;Cite&gt;&lt;Author&gt;Ghoneim&lt;/Author&gt;&lt;Year&gt;2018&lt;/Year&gt;&lt;RecNum&gt;472&lt;/RecNum&gt;&lt;DisplayText&gt;&lt;style face="superscript"&gt;22&lt;/style&gt;&lt;/DisplayText&gt;&lt;record&gt;&lt;rec-number&gt;472&lt;/rec-number&gt;&lt;foreign-keys&gt;&lt;key app="EN" db-id="00resw5a3xff0hex2ti5dww0drrtxz0p52x0" timestamp="1521743509"&gt;472&lt;/key&gt;&lt;/foreign-keys&gt;&lt;ref-type name="Journal Article"&gt;17&lt;/ref-type&gt;&lt;contributors&gt;&lt;authors&gt;&lt;author&gt;Ghoneim, A.&lt;/author&gt;&lt;author&gt;Bouhout, I.&lt;/author&gt;&lt;author&gt;Losenno, K.&lt;/author&gt;&lt;author&gt;Poirier, N.&lt;/author&gt;&lt;author&gt;Cartier, R.&lt;/author&gt;&lt;author&gt;Demers, P.&lt;/author&gt;&lt;author&gt;Tousch, M.&lt;/author&gt;&lt;author&gt;Linruo, G.&lt;/author&gt;&lt;author&gt;Chu, M.W.A.&lt;/author&gt;&lt;author&gt;El-Hamamsy, I.&lt;/author&gt;&lt;/authors&gt;&lt;/contributors&gt;&lt;titles&gt;&lt;title&gt;Expanding Eligibility for the Ross Procedure: A Reasonable Proposition&lt;/title&gt;&lt;secondary-title&gt;Can J Cardiol&lt;/secondary-title&gt;&lt;/titles&gt;&lt;periodical&gt;&lt;full-title&gt;Can J Cardiol&lt;/full-title&gt;&lt;/periodical&gt;&lt;dates&gt;&lt;year&gt;2018&lt;/year&gt;&lt;/dates&gt;&lt;urls&gt;&lt;/urls&gt;&lt;electronic-resource-num&gt;10.1016/j.cjca.2018.01.023&lt;/electronic-resource-num&gt;&lt;/record&gt;&lt;/Cite&gt;&lt;/EndNote&gt;</w:instrText>
      </w:r>
      <w:r w:rsidRPr="00607023">
        <w:rPr>
          <w:rFonts w:eastAsiaTheme="majorEastAsia" w:cstheme="minorHAnsi"/>
        </w:rPr>
        <w:fldChar w:fldCharType="separate"/>
      </w:r>
      <w:r w:rsidRPr="00607023">
        <w:rPr>
          <w:rFonts w:eastAsiaTheme="majorEastAsia" w:cstheme="minorHAnsi"/>
          <w:noProof/>
          <w:vertAlign w:val="superscript"/>
        </w:rPr>
        <w:t>22</w:t>
      </w:r>
      <w:r w:rsidRPr="00607023">
        <w:rPr>
          <w:rFonts w:eastAsiaTheme="majorEastAsia" w:cstheme="minorHAnsi"/>
        </w:rPr>
        <w:fldChar w:fldCharType="end"/>
      </w:r>
      <w:r w:rsidRPr="00607023">
        <w:rPr>
          <w:rFonts w:eastAsiaTheme="majorEastAsia" w:cstheme="minorHAnsi"/>
        </w:rPr>
        <w:t>. Extrapolating to an average 960 patients annually eligible for Ross/AVR over the 25-year technology horizon and discounting at 3.5% per year gives a total population of 16376.</w:t>
      </w:r>
    </w:p>
    <w:p w14:paraId="30DE84DF" w14:textId="77777777" w:rsidR="00C12374" w:rsidRPr="00607023" w:rsidRDefault="00C12374" w:rsidP="00C12374">
      <w:pPr>
        <w:spacing w:before="120" w:after="120" w:line="360" w:lineRule="auto"/>
        <w:jc w:val="both"/>
        <w:rPr>
          <w:rFonts w:eastAsiaTheme="majorEastAsia" w:cstheme="minorHAnsi"/>
        </w:rPr>
      </w:pPr>
    </w:p>
    <w:p w14:paraId="639C1DA6" w14:textId="77777777" w:rsidR="00C12374" w:rsidRPr="00607023" w:rsidRDefault="00C12374" w:rsidP="00C12374">
      <w:pPr>
        <w:spacing w:before="120" w:after="120" w:line="360" w:lineRule="auto"/>
        <w:jc w:val="both"/>
        <w:rPr>
          <w:rFonts w:eastAsiaTheme="majorEastAsia" w:cstheme="minorHAnsi"/>
          <w:b/>
          <w:i/>
        </w:rPr>
      </w:pPr>
      <w:r w:rsidRPr="00607023">
        <w:rPr>
          <w:rFonts w:eastAsiaTheme="majorEastAsia" w:cstheme="minorHAnsi"/>
          <w:b/>
          <w:i/>
        </w:rPr>
        <w:t>Sensitivity analysis comparing Ross to bioAVR or mechAVR alone</w:t>
      </w:r>
    </w:p>
    <w:p w14:paraId="772A63CF" w14:textId="77777777" w:rsidR="00C12374" w:rsidRDefault="00C12374" w:rsidP="00C12374">
      <w:pPr>
        <w:spacing w:before="120" w:after="120" w:line="360" w:lineRule="auto"/>
        <w:jc w:val="both"/>
        <w:rPr>
          <w:rFonts w:eastAsiaTheme="majorEastAsia" w:cstheme="minorHAnsi"/>
        </w:rPr>
      </w:pPr>
      <w:r w:rsidRPr="00607023">
        <w:rPr>
          <w:rFonts w:eastAsiaTheme="majorEastAsia" w:cstheme="minorHAnsi"/>
        </w:rPr>
        <w:t>This sensitivity analysis assumes all AVR are biological or mechanical, rather than the 23/76 split of the base case. Results are presented in</w:t>
      </w:r>
      <w:r>
        <w:rPr>
          <w:rFonts w:eastAsiaTheme="majorEastAsia" w:cstheme="minorHAnsi"/>
        </w:rPr>
        <w:t xml:space="preserve"> Table S2</w:t>
      </w:r>
      <w:r w:rsidRPr="00607023">
        <w:rPr>
          <w:rFonts w:eastAsiaTheme="majorEastAsia" w:cstheme="minorHAnsi"/>
        </w:rPr>
        <w:t xml:space="preserve">. Base case assumes a mean of 23% is biological while sensitivities set this to 0% (all mechAVR) or 100% (All bioAVR). Finding is that bioAVR is slightly worse (on both costs and quality of life outcomes) than mechAVR. We also found the EVPI to increase in both sensitivities. Potential explanation is that mechAVR is closer to Ross so decision becomes more uncertain and thus EVPI increases. For bioAVR, although it is further away from Ross on costs and </w:t>
      </w:r>
      <w:r w:rsidRPr="00607023">
        <w:rPr>
          <w:rFonts w:eastAsiaTheme="majorEastAsia" w:cstheme="minorHAnsi"/>
        </w:rPr>
        <w:lastRenderedPageBreak/>
        <w:t>QALYs the evidence is weaker (wider credible intervals) so the decision again becomes more uncertain and EVPI increases.</w:t>
      </w:r>
    </w:p>
    <w:p w14:paraId="3043FBBA" w14:textId="77777777" w:rsidR="00C12374" w:rsidRPr="00607023" w:rsidRDefault="00C12374" w:rsidP="00C12374">
      <w:pPr>
        <w:spacing w:before="120" w:after="120" w:line="360" w:lineRule="auto"/>
        <w:jc w:val="both"/>
        <w:rPr>
          <w:rFonts w:eastAsiaTheme="majorEastAsia" w:cstheme="minorHAnsi"/>
        </w:rPr>
      </w:pPr>
    </w:p>
    <w:p w14:paraId="3B1CEE67" w14:textId="77777777" w:rsidR="00C12374" w:rsidRPr="00607023" w:rsidRDefault="00C12374" w:rsidP="00C12374">
      <w:pPr>
        <w:spacing w:before="120" w:after="120" w:line="360" w:lineRule="auto"/>
        <w:jc w:val="both"/>
        <w:rPr>
          <w:rFonts w:eastAsiaTheme="majorEastAsia" w:cstheme="minorHAnsi"/>
          <w:b/>
          <w:i/>
        </w:rPr>
      </w:pPr>
      <w:bookmarkStart w:id="2" w:name="_Ref509570541"/>
      <w:r w:rsidRPr="00607023">
        <w:rPr>
          <w:rFonts w:cstheme="minorHAnsi"/>
          <w:b/>
          <w:i/>
        </w:rPr>
        <w:t>Deterministic sensitivity analyses</w:t>
      </w:r>
      <w:bookmarkEnd w:id="2"/>
      <w:r w:rsidRPr="00607023">
        <w:rPr>
          <w:rFonts w:cstheme="minorHAnsi"/>
          <w:b/>
          <w:i/>
        </w:rPr>
        <w:t xml:space="preserve"> on 15 cost and utility parameters</w:t>
      </w:r>
    </w:p>
    <w:p w14:paraId="5FF2CB78" w14:textId="77777777" w:rsidR="00C12374" w:rsidRPr="00607023" w:rsidRDefault="00C12374" w:rsidP="00C12374">
      <w:pPr>
        <w:spacing w:before="120" w:after="120" w:line="360" w:lineRule="auto"/>
        <w:jc w:val="both"/>
        <w:rPr>
          <w:rFonts w:cstheme="minorHAnsi"/>
        </w:rPr>
      </w:pPr>
      <w:r w:rsidRPr="00607023">
        <w:rPr>
          <w:rFonts w:cstheme="minorHAnsi"/>
        </w:rPr>
        <w:t>As some costs and utility parameter were fixed these would not be included in our primary sensitivity analyses o</w:t>
      </w:r>
      <w:r>
        <w:rPr>
          <w:rFonts w:cstheme="minorHAnsi"/>
        </w:rPr>
        <w:t>f PSA and EVPI</w:t>
      </w:r>
      <w:r w:rsidRPr="00607023">
        <w:rPr>
          <w:rFonts w:cstheme="minorHAnsi"/>
        </w:rPr>
        <w:t>. These 15 parameters were costs of the Ross procedure, costs of AVR, cost of IE conservatively treated, cost of AoV reoperation for IE, cost of AoV reoperation for other causes, cost of stroke event, cost of bleeding event, cost of PV reoperation, cost of PV catheter-based procedure, cost of concomitant AoV and PV reoperation, disutility after AoV reoperation, disutility after PV reoperation, disutility after PV catheter-based procedure, disutility after concomitant AoV and PV reoperation, and cost of a non-disabling stroke or bleed. We conducted one-way sensitivity analyses where these parameters were set to 50% and 150% of their values.</w:t>
      </w:r>
    </w:p>
    <w:p w14:paraId="0074A393" w14:textId="77777777" w:rsidR="00C12374" w:rsidRPr="00607023" w:rsidRDefault="00C12374" w:rsidP="00C12374">
      <w:pPr>
        <w:rPr>
          <w:rFonts w:cstheme="minorHAnsi"/>
          <w:b/>
        </w:rPr>
      </w:pPr>
      <w:r w:rsidRPr="00607023">
        <w:rPr>
          <w:rFonts w:cstheme="minorHAnsi"/>
          <w:b/>
        </w:rPr>
        <w:br w:type="page"/>
      </w:r>
    </w:p>
    <w:p w14:paraId="15B3DDE0" w14:textId="77777777" w:rsidR="00C12374" w:rsidRPr="00607023" w:rsidRDefault="00C12374" w:rsidP="00C12374">
      <w:pPr>
        <w:rPr>
          <w:rFonts w:cstheme="minorHAnsi"/>
          <w:b/>
        </w:rPr>
        <w:sectPr w:rsidR="00C12374" w:rsidRPr="00607023" w:rsidSect="00C12374">
          <w:type w:val="continuous"/>
          <w:pgSz w:w="11906" w:h="16838"/>
          <w:pgMar w:top="1440" w:right="1440" w:bottom="1440" w:left="1440" w:header="709" w:footer="709" w:gutter="0"/>
          <w:cols w:space="708"/>
          <w:docGrid w:linePitch="360"/>
        </w:sectPr>
      </w:pPr>
    </w:p>
    <w:p w14:paraId="305398F1" w14:textId="77777777" w:rsidR="00C12374" w:rsidRPr="00607023" w:rsidRDefault="00C12374" w:rsidP="00C12374">
      <w:pPr>
        <w:rPr>
          <w:rFonts w:cstheme="minorHAnsi"/>
          <w:b/>
        </w:rPr>
      </w:pPr>
    </w:p>
    <w:p w14:paraId="121F2E3B" w14:textId="77777777" w:rsidR="00C12374" w:rsidRPr="00607023" w:rsidRDefault="00C12374" w:rsidP="00C12374">
      <w:pPr>
        <w:spacing w:before="120" w:after="120" w:line="360" w:lineRule="auto"/>
        <w:jc w:val="both"/>
        <w:rPr>
          <w:rFonts w:cstheme="minorHAnsi"/>
          <w:b/>
        </w:rPr>
      </w:pPr>
      <w:r w:rsidRPr="00607023">
        <w:rPr>
          <w:rFonts w:cstheme="minorHAnsi"/>
          <w:b/>
        </w:rPr>
        <w:t>Table describing model input parameters, their assumptions and evidence sources</w:t>
      </w:r>
    </w:p>
    <w:tbl>
      <w:tblPr>
        <w:tblStyle w:val="TableGrid"/>
        <w:tblW w:w="13765" w:type="dxa"/>
        <w:tblLook w:val="04A0" w:firstRow="1" w:lastRow="0" w:firstColumn="1" w:lastColumn="0" w:noHBand="0" w:noVBand="1"/>
      </w:tblPr>
      <w:tblGrid>
        <w:gridCol w:w="4390"/>
        <w:gridCol w:w="3165"/>
        <w:gridCol w:w="3150"/>
        <w:gridCol w:w="3060"/>
      </w:tblGrid>
      <w:tr w:rsidR="00C12374" w:rsidRPr="00607023" w14:paraId="38A62D16" w14:textId="77777777" w:rsidTr="00751CC9">
        <w:tc>
          <w:tcPr>
            <w:tcW w:w="13765" w:type="dxa"/>
            <w:gridSpan w:val="4"/>
            <w:tcBorders>
              <w:bottom w:val="single" w:sz="12" w:space="0" w:color="auto"/>
            </w:tcBorders>
          </w:tcPr>
          <w:p w14:paraId="513D5301" w14:textId="77777777" w:rsidR="00C12374" w:rsidRPr="00607023" w:rsidRDefault="00C12374" w:rsidP="00751CC9">
            <w:pPr>
              <w:spacing w:before="120" w:after="120" w:line="276" w:lineRule="auto"/>
              <w:jc w:val="both"/>
              <w:rPr>
                <w:rFonts w:cstheme="minorHAnsi"/>
                <w:b/>
              </w:rPr>
            </w:pPr>
            <w:r w:rsidRPr="00607023">
              <w:rPr>
                <w:rFonts w:cstheme="minorHAnsi"/>
                <w:b/>
              </w:rPr>
              <w:t>Supplemental Table S</w:t>
            </w:r>
            <w:r>
              <w:rPr>
                <w:rFonts w:cstheme="minorHAnsi"/>
                <w:b/>
              </w:rPr>
              <w:t>1</w:t>
            </w:r>
            <w:r w:rsidRPr="00607023">
              <w:rPr>
                <w:rFonts w:cstheme="minorHAnsi"/>
                <w:b/>
              </w:rPr>
              <w:t>.</w:t>
            </w:r>
            <w:r w:rsidRPr="00607023">
              <w:rPr>
                <w:rFonts w:cstheme="minorHAnsi"/>
              </w:rPr>
              <w:t xml:space="preserve"> Input parameter values and sources used in the cost-effectiveness model</w:t>
            </w:r>
          </w:p>
        </w:tc>
      </w:tr>
      <w:tr w:rsidR="00C12374" w:rsidRPr="00607023" w14:paraId="60EC1E84" w14:textId="77777777" w:rsidTr="00751CC9">
        <w:tc>
          <w:tcPr>
            <w:tcW w:w="4390" w:type="dxa"/>
            <w:tcBorders>
              <w:bottom w:val="single" w:sz="12" w:space="0" w:color="auto"/>
            </w:tcBorders>
          </w:tcPr>
          <w:p w14:paraId="5A1C6D5F" w14:textId="77777777" w:rsidR="00C12374" w:rsidRPr="00607023" w:rsidRDefault="00C12374" w:rsidP="00751CC9">
            <w:pPr>
              <w:spacing w:before="120" w:after="120" w:line="276" w:lineRule="auto"/>
              <w:jc w:val="both"/>
              <w:rPr>
                <w:rFonts w:cstheme="minorHAnsi"/>
                <w:b/>
              </w:rPr>
            </w:pPr>
            <w:r w:rsidRPr="00607023">
              <w:rPr>
                <w:rFonts w:cstheme="minorHAnsi"/>
                <w:b/>
              </w:rPr>
              <w:t xml:space="preserve">Parameter </w:t>
            </w:r>
          </w:p>
        </w:tc>
        <w:tc>
          <w:tcPr>
            <w:tcW w:w="3165" w:type="dxa"/>
            <w:tcBorders>
              <w:bottom w:val="single" w:sz="12" w:space="0" w:color="auto"/>
            </w:tcBorders>
          </w:tcPr>
          <w:p w14:paraId="0F9CC130" w14:textId="77777777" w:rsidR="00C12374" w:rsidRPr="00607023" w:rsidRDefault="00C12374" w:rsidP="00751CC9">
            <w:pPr>
              <w:spacing w:before="120" w:after="120" w:line="276" w:lineRule="auto"/>
              <w:jc w:val="both"/>
              <w:rPr>
                <w:rFonts w:cstheme="minorHAnsi"/>
                <w:b/>
              </w:rPr>
            </w:pPr>
            <w:r w:rsidRPr="00607023">
              <w:rPr>
                <w:rFonts w:cstheme="minorHAnsi"/>
                <w:b/>
              </w:rPr>
              <w:t>Value</w:t>
            </w:r>
          </w:p>
        </w:tc>
        <w:tc>
          <w:tcPr>
            <w:tcW w:w="6210" w:type="dxa"/>
            <w:gridSpan w:val="2"/>
            <w:tcBorders>
              <w:bottom w:val="single" w:sz="12" w:space="0" w:color="auto"/>
            </w:tcBorders>
          </w:tcPr>
          <w:p w14:paraId="0BAC0297" w14:textId="77777777" w:rsidR="00C12374" w:rsidRPr="00607023" w:rsidRDefault="00C12374" w:rsidP="00751CC9">
            <w:pPr>
              <w:spacing w:before="120" w:after="120" w:line="276" w:lineRule="auto"/>
              <w:jc w:val="both"/>
              <w:rPr>
                <w:rFonts w:cstheme="minorHAnsi"/>
                <w:b/>
              </w:rPr>
            </w:pPr>
            <w:r w:rsidRPr="00607023">
              <w:rPr>
                <w:rFonts w:cstheme="minorHAnsi"/>
                <w:b/>
              </w:rPr>
              <w:t>Source and comments</w:t>
            </w:r>
          </w:p>
        </w:tc>
      </w:tr>
      <w:tr w:rsidR="00C12374" w:rsidRPr="00607023" w14:paraId="1B94E6FF" w14:textId="77777777" w:rsidTr="00751CC9">
        <w:tc>
          <w:tcPr>
            <w:tcW w:w="13765" w:type="dxa"/>
            <w:gridSpan w:val="4"/>
            <w:tcBorders>
              <w:top w:val="single" w:sz="12" w:space="0" w:color="auto"/>
            </w:tcBorders>
          </w:tcPr>
          <w:p w14:paraId="5D5B889D" w14:textId="77777777" w:rsidR="00C12374" w:rsidRPr="00607023" w:rsidRDefault="00C12374" w:rsidP="00751CC9">
            <w:pPr>
              <w:spacing w:before="120" w:after="120" w:line="276" w:lineRule="auto"/>
              <w:jc w:val="both"/>
              <w:rPr>
                <w:rFonts w:cstheme="minorHAnsi"/>
                <w:b/>
              </w:rPr>
            </w:pPr>
            <w:r w:rsidRPr="00607023">
              <w:rPr>
                <w:rFonts w:cstheme="minorHAnsi"/>
                <w:b/>
              </w:rPr>
              <w:t>Epidemiological parameters</w:t>
            </w:r>
          </w:p>
        </w:tc>
      </w:tr>
      <w:tr w:rsidR="00C12374" w:rsidRPr="00607023" w14:paraId="76309FE8" w14:textId="77777777" w:rsidTr="00751CC9">
        <w:tc>
          <w:tcPr>
            <w:tcW w:w="4390" w:type="dxa"/>
          </w:tcPr>
          <w:p w14:paraId="3A6E970F" w14:textId="77777777" w:rsidR="00C12374" w:rsidRPr="00607023" w:rsidRDefault="00C12374" w:rsidP="00751CC9">
            <w:pPr>
              <w:spacing w:before="120" w:after="120" w:line="276" w:lineRule="auto"/>
              <w:jc w:val="both"/>
              <w:rPr>
                <w:rFonts w:cstheme="minorHAnsi"/>
              </w:rPr>
            </w:pPr>
            <w:r w:rsidRPr="00607023">
              <w:rPr>
                <w:rFonts w:cstheme="minorHAnsi"/>
              </w:rPr>
              <w:t>Probability of death following stroke</w:t>
            </w:r>
          </w:p>
        </w:tc>
        <w:tc>
          <w:tcPr>
            <w:tcW w:w="3165" w:type="dxa"/>
          </w:tcPr>
          <w:p w14:paraId="3FA5ECCC" w14:textId="77777777" w:rsidR="00C12374" w:rsidRPr="00607023" w:rsidRDefault="00C12374" w:rsidP="00751CC9">
            <w:pPr>
              <w:spacing w:before="120" w:after="120" w:line="276" w:lineRule="auto"/>
              <w:jc w:val="both"/>
              <w:rPr>
                <w:rFonts w:cstheme="minorHAnsi"/>
              </w:rPr>
            </w:pPr>
            <w:r w:rsidRPr="00607023">
              <w:rPr>
                <w:rFonts w:cstheme="minorHAnsi"/>
              </w:rPr>
              <w:t>Normal(mean=0.15, sd=0.025)</w:t>
            </w:r>
          </w:p>
        </w:tc>
        <w:tc>
          <w:tcPr>
            <w:tcW w:w="6210" w:type="dxa"/>
            <w:gridSpan w:val="2"/>
          </w:tcPr>
          <w:p w14:paraId="5B7A197C" w14:textId="77777777" w:rsidR="00C12374" w:rsidRPr="00607023" w:rsidRDefault="00C12374" w:rsidP="00751CC9">
            <w:pPr>
              <w:spacing w:before="120" w:after="120" w:line="276" w:lineRule="auto"/>
              <w:jc w:val="both"/>
              <w:rPr>
                <w:rFonts w:cstheme="minorHAnsi"/>
              </w:rPr>
            </w:pPr>
            <w:r w:rsidRPr="00607023">
              <w:rPr>
                <w:rFonts w:cstheme="minorHAnsi"/>
              </w:rPr>
              <w:t xml:space="preserve">Weimar 2002 </w:t>
            </w:r>
            <w:r w:rsidRPr="00607023">
              <w:rPr>
                <w:rFonts w:cstheme="minorHAnsi"/>
              </w:rPr>
              <w:fldChar w:fldCharType="begin">
                <w:fldData xml:space="preserve">PEVuZE5vdGU+PENpdGU+PEF1dGhvcj5XZWltYXI8L0F1dGhvcj48WWVhcj4yMDAyPC9ZZWFyPjxS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</w:fldData>
              </w:fldChar>
            </w:r>
            <w:r w:rsidRPr="00607023">
              <w:rPr>
                <w:rFonts w:cstheme="minorHAnsi"/>
              </w:rPr>
              <w:instrText xml:space="preserve"> ADDIN EN.CITE </w:instrText>
            </w:r>
            <w:r w:rsidRPr="00607023">
              <w:rPr>
                <w:rFonts w:cstheme="minorHAnsi"/>
              </w:rPr>
              <w:fldChar w:fldCharType="begin">
                <w:fldData xml:space="preserve">PEVuZE5vdGU+PENpdGU+PEF1dGhvcj5XZWltYXI8L0F1dGhvcj48WWVhcj4yMDAyPC9ZZWFyPjxS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23</w:t>
            </w:r>
            <w:r w:rsidRPr="00607023">
              <w:rPr>
                <w:rFonts w:cstheme="minorHAnsi"/>
              </w:rPr>
              <w:fldChar w:fldCharType="end"/>
            </w:r>
            <w:r w:rsidRPr="00607023">
              <w:rPr>
                <w:rFonts w:cstheme="minorHAnsi"/>
              </w:rPr>
              <w:t xml:space="preserve"> as used in Garcia 2005 </w:t>
            </w:r>
            <w:r w:rsidRPr="00607023">
              <w:rPr>
                <w:rFonts w:cstheme="minorHAnsi"/>
              </w:rPr>
              <w:fldChar w:fldCharType="begin"/>
            </w:r>
            <w:r w:rsidRPr="00607023">
              <w:rPr>
                <w:rFonts w:cstheme="minorHAnsi"/>
              </w:rPr>
              <w:instrText xml:space="preserve"> ADDIN EN.CITE &lt;EndNote&gt;&lt;Cite&gt;&lt;Author&gt;Garcia&lt;/Author&gt;&lt;Year&gt;2005&lt;/Year&gt;&lt;RecNum&gt;417&lt;/RecNum&gt;&lt;DisplayText&gt;&lt;style face="superscript"&gt;20&lt;/style&gt;&lt;/DisplayText&gt;&lt;record&gt;&lt;rec-number&gt;417&lt;/rec-number&gt;&lt;foreign-keys&gt;&lt;key app="EN" db-id="00resw5a3xff0hex2ti5dww0drrtxz0p52x0" timestamp="1517395918"&gt;417&lt;/key&gt;&lt;/foreign-keys&gt;&lt;ref-type name="Journal Article"&gt;17&lt;/ref-type&gt;&lt;contributors&gt;&lt;authors&gt;&lt;author&gt;Garcia, D.&lt;/author&gt;&lt;author&gt;Libby, E.&lt;/author&gt;&lt;author&gt;Rich, S.&lt;/author&gt;&lt;/authors&gt;&lt;/contributors&gt;&lt;titles&gt;&lt;title&gt;Perioperative anticoagulation for patients with mechanical heart valves: A model comparing unfractionated and low-molecular-weigth heparin&lt;/title&gt;&lt;secondary-title&gt;Journal of Clinical Outcomes Management&lt;/secondary-title&gt;&lt;/titles&gt;&lt;periodical&gt;&lt;full-title&gt;Journal of Clinical Outcomes Management&lt;/full-title&gt;&lt;/periodical&gt;&lt;volume&gt;12&lt;/volume&gt;&lt;number&gt;1&lt;/number&gt;&lt;dates&gt;&lt;year&gt;2005&lt;/year&gt;&lt;/dates&gt;&lt;urls&gt;&lt;/urls&gt;&lt;/record&gt;&lt;/Cite&gt;&lt;/EndNote&gt;</w:instrText>
            </w:r>
            <w:r w:rsidRPr="00607023">
              <w:rPr>
                <w:rFonts w:cstheme="minorHAnsi"/>
              </w:rPr>
              <w:fldChar w:fldCharType="separate"/>
            </w:r>
            <w:r w:rsidRPr="00607023">
              <w:rPr>
                <w:rFonts w:cstheme="minorHAnsi"/>
                <w:noProof/>
                <w:vertAlign w:val="superscript"/>
              </w:rPr>
              <w:t>20</w:t>
            </w:r>
            <w:r w:rsidRPr="00607023">
              <w:rPr>
                <w:rFonts w:cstheme="minorHAnsi"/>
              </w:rPr>
              <w:fldChar w:fldCharType="end"/>
            </w:r>
          </w:p>
        </w:tc>
      </w:tr>
      <w:tr w:rsidR="00C12374" w:rsidRPr="00607023" w14:paraId="07DAF408" w14:textId="77777777" w:rsidTr="00751CC9">
        <w:tc>
          <w:tcPr>
            <w:tcW w:w="4390" w:type="dxa"/>
          </w:tcPr>
          <w:p w14:paraId="42737CC5" w14:textId="77777777" w:rsidR="00C12374" w:rsidRPr="00607023" w:rsidRDefault="00C12374" w:rsidP="00751CC9">
            <w:pPr>
              <w:spacing w:before="120" w:after="120" w:line="276" w:lineRule="auto"/>
              <w:jc w:val="both"/>
              <w:rPr>
                <w:rFonts w:cstheme="minorHAnsi"/>
              </w:rPr>
            </w:pPr>
            <w:r w:rsidRPr="00607023">
              <w:rPr>
                <w:rFonts w:cstheme="minorHAnsi"/>
              </w:rPr>
              <w:t>Probability of death following IE conservatively treated</w:t>
            </w:r>
          </w:p>
        </w:tc>
        <w:tc>
          <w:tcPr>
            <w:tcW w:w="3165" w:type="dxa"/>
          </w:tcPr>
          <w:p w14:paraId="63866436" w14:textId="77777777" w:rsidR="00C12374" w:rsidRPr="00607023" w:rsidRDefault="00C12374" w:rsidP="00751CC9">
            <w:pPr>
              <w:spacing w:before="120" w:after="120" w:line="276" w:lineRule="auto"/>
              <w:jc w:val="both"/>
              <w:rPr>
                <w:rFonts w:cstheme="minorHAnsi"/>
              </w:rPr>
            </w:pPr>
            <w:r w:rsidRPr="00607023">
              <w:rPr>
                <w:rFonts w:cstheme="minorHAnsi"/>
              </w:rPr>
              <w:t>Normal(mean=0.25, sd=0.056)</w:t>
            </w:r>
          </w:p>
        </w:tc>
        <w:tc>
          <w:tcPr>
            <w:tcW w:w="6210" w:type="dxa"/>
            <w:gridSpan w:val="2"/>
          </w:tcPr>
          <w:p w14:paraId="35BF52DF" w14:textId="77777777" w:rsidR="00C12374" w:rsidRPr="00607023" w:rsidRDefault="00C12374" w:rsidP="00751CC9">
            <w:pPr>
              <w:spacing w:before="120" w:after="120" w:line="276" w:lineRule="auto"/>
              <w:jc w:val="both"/>
              <w:rPr>
                <w:rFonts w:cstheme="minorHAnsi"/>
              </w:rPr>
            </w:pPr>
            <w:r w:rsidRPr="00607023">
              <w:rPr>
                <w:rFonts w:cstheme="minorHAnsi"/>
              </w:rPr>
              <w:t xml:space="preserve">Tornos 1997, discussed in Tornos 2003, reports 25% in 59 patients </w:t>
            </w:r>
            <w:r w:rsidRPr="00607023">
              <w:rPr>
                <w:rFonts w:cstheme="minorHAnsi"/>
              </w:rPr>
              <w:fldChar w:fldCharType="begin">
                <w:fldData xml:space="preserve">PEVuZE5vdGU+PENpdGU+PEF1dGhvcj5Ub3Jub3M8L0F1dGhvcj48WWVhcj4xOTk3PC9ZZWFyPjxS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</w:fldData>
              </w:fldChar>
            </w:r>
            <w:r w:rsidRPr="00607023">
              <w:rPr>
                <w:rFonts w:cstheme="minorHAnsi"/>
              </w:rPr>
              <w:instrText xml:space="preserve"> ADDIN EN.CITE </w:instrText>
            </w:r>
            <w:r w:rsidRPr="00607023">
              <w:rPr>
                <w:rFonts w:cstheme="minorHAnsi"/>
              </w:rPr>
              <w:fldChar w:fldCharType="begin">
                <w:fldData xml:space="preserve">PEVuZE5vdGU+PENpdGU+PEF1dGhvcj5Ub3Jub3M8L0F1dGhvcj48WWVhcj4xOTk3PC9ZZWFyPjxS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24, 25</w:t>
            </w:r>
            <w:r w:rsidRPr="00607023">
              <w:rPr>
                <w:rFonts w:cstheme="minorHAnsi"/>
              </w:rPr>
              <w:fldChar w:fldCharType="end"/>
            </w:r>
            <w:r w:rsidRPr="00607023">
              <w:rPr>
                <w:rFonts w:cstheme="minorHAnsi"/>
              </w:rPr>
              <w:t xml:space="preserve">. Uncertainty interval in line with with 21.5% rate reported in Luciani 2017 </w:t>
            </w:r>
            <w:r w:rsidRPr="00607023">
              <w:rPr>
                <w:rFonts w:cstheme="minorHAnsi"/>
              </w:rPr>
              <w:fldChar w:fldCharType="begin">
                <w:fldData xml:space="preserve">PEVuZE5vdGU+PENpdGU+PEF1dGhvcj5MdWNpYW5pPC9BdXRob3I+PFllYXI+MjAxNzwvWWVhcj48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==
</w:fldData>
              </w:fldChar>
            </w:r>
            <w:r w:rsidRPr="00607023">
              <w:rPr>
                <w:rFonts w:cstheme="minorHAnsi"/>
              </w:rPr>
              <w:instrText xml:space="preserve"> ADDIN EN.CITE </w:instrText>
            </w:r>
            <w:r w:rsidRPr="00607023">
              <w:rPr>
                <w:rFonts w:cstheme="minorHAnsi"/>
              </w:rPr>
              <w:fldChar w:fldCharType="begin">
                <w:fldData xml:space="preserve">PEVuZE5vdGU+PENpdGU+PEF1dGhvcj5MdWNpYW5pPC9BdXRob3I+PFllYXI+MjAxNzwvWWVhcj48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==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26</w:t>
            </w:r>
            <w:r w:rsidRPr="00607023">
              <w:rPr>
                <w:rFonts w:cstheme="minorHAnsi"/>
              </w:rPr>
              <w:fldChar w:fldCharType="end"/>
            </w:r>
            <w:r w:rsidRPr="00607023">
              <w:rPr>
                <w:rFonts w:cstheme="minorHAnsi"/>
              </w:rPr>
              <w:t>.</w:t>
            </w:r>
          </w:p>
        </w:tc>
      </w:tr>
      <w:tr w:rsidR="00C12374" w:rsidRPr="00607023" w14:paraId="207AD672" w14:textId="77777777" w:rsidTr="00751CC9">
        <w:tc>
          <w:tcPr>
            <w:tcW w:w="4390" w:type="dxa"/>
          </w:tcPr>
          <w:p w14:paraId="75D0812A" w14:textId="77777777" w:rsidR="00C12374" w:rsidRPr="00607023" w:rsidRDefault="00C12374" w:rsidP="00751CC9">
            <w:pPr>
              <w:spacing w:before="120" w:after="120" w:line="276" w:lineRule="auto"/>
              <w:jc w:val="both"/>
              <w:rPr>
                <w:rFonts w:cstheme="minorHAnsi"/>
              </w:rPr>
            </w:pPr>
            <w:r w:rsidRPr="00607023">
              <w:rPr>
                <w:rFonts w:cstheme="minorHAnsi"/>
              </w:rPr>
              <w:t>Probability of death following (non-haemorrhagic stroke) bleed</w:t>
            </w:r>
          </w:p>
        </w:tc>
        <w:tc>
          <w:tcPr>
            <w:tcW w:w="3165" w:type="dxa"/>
          </w:tcPr>
          <w:p w14:paraId="5AF8132E" w14:textId="77777777" w:rsidR="00C12374" w:rsidRPr="00607023" w:rsidRDefault="00C12374" w:rsidP="00751CC9">
            <w:pPr>
              <w:spacing w:before="120" w:after="120" w:line="276" w:lineRule="auto"/>
              <w:jc w:val="both"/>
              <w:rPr>
                <w:rFonts w:cstheme="minorHAnsi"/>
              </w:rPr>
            </w:pPr>
            <w:r w:rsidRPr="00607023">
              <w:rPr>
                <w:rFonts w:cstheme="minorHAnsi"/>
              </w:rPr>
              <w:t>0.05 (0, 0.1)</w:t>
            </w:r>
          </w:p>
        </w:tc>
        <w:tc>
          <w:tcPr>
            <w:tcW w:w="6210" w:type="dxa"/>
            <w:gridSpan w:val="2"/>
          </w:tcPr>
          <w:p w14:paraId="7A04AD57" w14:textId="77777777" w:rsidR="00C12374" w:rsidRPr="00607023" w:rsidRDefault="00C12374" w:rsidP="00751CC9">
            <w:pPr>
              <w:spacing w:before="120" w:after="120" w:line="276" w:lineRule="auto"/>
              <w:jc w:val="both"/>
              <w:rPr>
                <w:rFonts w:cstheme="minorHAnsi"/>
              </w:rPr>
            </w:pPr>
            <w:r w:rsidRPr="00607023">
              <w:rPr>
                <w:rFonts w:cstheme="minorHAnsi"/>
              </w:rPr>
              <w:t>Limited evidence on the mortality rates following a major bleeding event and</w:t>
            </w:r>
            <w:r w:rsidRPr="00607023" w:rsidDel="00763953">
              <w:rPr>
                <w:rFonts w:cstheme="minorHAnsi"/>
              </w:rPr>
              <w:t xml:space="preserve"> </w:t>
            </w:r>
            <w:r w:rsidRPr="00607023">
              <w:rPr>
                <w:rFonts w:cstheme="minorHAnsi"/>
              </w:rPr>
              <w:t xml:space="preserve">under clinical guidance, we assumed mean probabilities 0.05 with a vague uniform distribution </w:t>
            </w:r>
            <w:r w:rsidRPr="00607023">
              <w:rPr>
                <w:rFonts w:cstheme="minorHAnsi"/>
              </w:rPr>
              <w:fldChar w:fldCharType="begin">
                <w:fldData xml:space="preserve">PEVuZE5vdGU+PENpdGU+PEF1dGhvcj5Ta2Fpc3RpczwvQXV0aG9yPjxZZWFyPjIwMTU8L1llYXI+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==
</w:fldData>
              </w:fldChar>
            </w:r>
            <w:r w:rsidRPr="00607023">
              <w:rPr>
                <w:rFonts w:cstheme="minorHAnsi"/>
              </w:rPr>
              <w:instrText xml:space="preserve"> ADDIN EN.CITE </w:instrText>
            </w:r>
            <w:r w:rsidRPr="00607023">
              <w:rPr>
                <w:rFonts w:cstheme="minorHAnsi"/>
              </w:rPr>
              <w:fldChar w:fldCharType="begin">
                <w:fldData xml:space="preserve">PEVuZE5vdGU+PENpdGU+PEF1dGhvcj5Ta2Fpc3RpczwvQXV0aG9yPjxZZWFyPjIwMTU8L1llYXI+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==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27, 28</w:t>
            </w:r>
            <w:r w:rsidRPr="00607023">
              <w:rPr>
                <w:rFonts w:cstheme="minorHAnsi"/>
              </w:rPr>
              <w:fldChar w:fldCharType="end"/>
            </w:r>
            <w:r w:rsidRPr="00607023">
              <w:rPr>
                <w:rFonts w:cstheme="minorHAnsi"/>
              </w:rPr>
              <w:t xml:space="preserve"> .</w:t>
            </w:r>
          </w:p>
        </w:tc>
      </w:tr>
      <w:tr w:rsidR="00C12374" w:rsidRPr="00607023" w14:paraId="00369338" w14:textId="77777777" w:rsidTr="00751CC9">
        <w:tc>
          <w:tcPr>
            <w:tcW w:w="4390" w:type="dxa"/>
          </w:tcPr>
          <w:p w14:paraId="2381A65D" w14:textId="77777777" w:rsidR="00C12374" w:rsidRPr="00607023" w:rsidRDefault="00C12374" w:rsidP="00751CC9">
            <w:pPr>
              <w:spacing w:before="120" w:after="120" w:line="276" w:lineRule="auto"/>
              <w:jc w:val="both"/>
              <w:rPr>
                <w:rFonts w:cstheme="minorHAnsi"/>
              </w:rPr>
            </w:pPr>
            <w:r w:rsidRPr="00607023">
              <w:rPr>
                <w:rFonts w:cstheme="minorHAnsi"/>
              </w:rPr>
              <w:t>Proportion of stroke that is disabling</w:t>
            </w:r>
          </w:p>
        </w:tc>
        <w:tc>
          <w:tcPr>
            <w:tcW w:w="3165" w:type="dxa"/>
          </w:tcPr>
          <w:p w14:paraId="3FD7F42F" w14:textId="77777777" w:rsidR="00C12374" w:rsidRPr="00607023" w:rsidRDefault="00C12374" w:rsidP="00751CC9">
            <w:pPr>
              <w:spacing w:before="120" w:after="120" w:line="276" w:lineRule="auto"/>
              <w:jc w:val="both"/>
              <w:rPr>
                <w:rFonts w:cstheme="minorHAnsi"/>
              </w:rPr>
            </w:pPr>
            <w:r w:rsidRPr="00607023">
              <w:rPr>
                <w:rFonts w:cstheme="minorHAnsi"/>
              </w:rPr>
              <w:t>Normal(mean=0.4, sd=0.10)</w:t>
            </w:r>
          </w:p>
        </w:tc>
        <w:tc>
          <w:tcPr>
            <w:tcW w:w="6210" w:type="dxa"/>
            <w:gridSpan w:val="2"/>
          </w:tcPr>
          <w:p w14:paraId="5ABF83F7" w14:textId="77777777" w:rsidR="00C12374" w:rsidRPr="00607023" w:rsidRDefault="00C12374" w:rsidP="00751CC9">
            <w:pPr>
              <w:spacing w:before="120" w:after="120" w:line="276" w:lineRule="auto"/>
              <w:jc w:val="both"/>
              <w:rPr>
                <w:rFonts w:cstheme="minorHAnsi"/>
              </w:rPr>
            </w:pPr>
            <w:r w:rsidRPr="00607023">
              <w:rPr>
                <w:rFonts w:cstheme="minorHAnsi"/>
              </w:rPr>
              <w:t xml:space="preserve">Weimar 2002 </w:t>
            </w:r>
            <w:r w:rsidRPr="00607023">
              <w:rPr>
                <w:rFonts w:cstheme="minorHAnsi"/>
              </w:rPr>
              <w:fldChar w:fldCharType="begin">
                <w:fldData xml:space="preserve">PEVuZE5vdGU+PENpdGU+PEF1dGhvcj5XZWltYXI8L0F1dGhvcj48WWVhcj4yMDAyPC9ZZWFyPjxS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</w:fldData>
              </w:fldChar>
            </w:r>
            <w:r w:rsidRPr="00607023">
              <w:rPr>
                <w:rFonts w:cstheme="minorHAnsi"/>
              </w:rPr>
              <w:instrText xml:space="preserve"> ADDIN EN.CITE </w:instrText>
            </w:r>
            <w:r w:rsidRPr="00607023">
              <w:rPr>
                <w:rFonts w:cstheme="minorHAnsi"/>
              </w:rPr>
              <w:fldChar w:fldCharType="begin">
                <w:fldData xml:space="preserve">PEVuZE5vdGU+PENpdGU+PEF1dGhvcj5XZWltYXI8L0F1dGhvcj48WWVhcj4yMDAyPC9ZZWFyPjxS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23</w:t>
            </w:r>
            <w:r w:rsidRPr="00607023">
              <w:rPr>
                <w:rFonts w:cstheme="minorHAnsi"/>
              </w:rPr>
              <w:fldChar w:fldCharType="end"/>
            </w:r>
            <w:r w:rsidRPr="00607023">
              <w:rPr>
                <w:rFonts w:cstheme="minorHAnsi"/>
              </w:rPr>
              <w:t xml:space="preserve"> as used in Garcia 2005 </w:t>
            </w:r>
            <w:r w:rsidRPr="00607023">
              <w:rPr>
                <w:rFonts w:cstheme="minorHAnsi"/>
              </w:rPr>
              <w:fldChar w:fldCharType="begin"/>
            </w:r>
            <w:r w:rsidRPr="00607023">
              <w:rPr>
                <w:rFonts w:cstheme="minorHAnsi"/>
              </w:rPr>
              <w:instrText xml:space="preserve"> ADDIN EN.CITE &lt;EndNote&gt;&lt;Cite&gt;&lt;Author&gt;Garcia&lt;/Author&gt;&lt;Year&gt;2005&lt;/Year&gt;&lt;RecNum&gt;417&lt;/RecNum&gt;&lt;DisplayText&gt;&lt;style face="superscript"&gt;20&lt;/style&gt;&lt;/DisplayText&gt;&lt;record&gt;&lt;rec-number&gt;417&lt;/rec-number&gt;&lt;foreign-keys&gt;&lt;key app="EN" db-id="00resw5a3xff0hex2ti5dww0drrtxz0p52x0" timestamp="1517395918"&gt;417&lt;/key&gt;&lt;/foreign-keys&gt;&lt;ref-type name="Journal Article"&gt;17&lt;/ref-type&gt;&lt;contributors&gt;&lt;authors&gt;&lt;author&gt;Garcia, D.&lt;/author&gt;&lt;author&gt;Libby, E.&lt;/author&gt;&lt;author&gt;Rich, S.&lt;/author&gt;&lt;/authors&gt;&lt;/contributors&gt;&lt;titles&gt;&lt;title&gt;Perioperative anticoagulation for patients with mechanical heart valves: A model comparing unfractionated and low-molecular-weigth heparin&lt;/title&gt;&lt;secondary-title&gt;Journal of Clinical Outcomes Management&lt;/secondary-title&gt;&lt;/titles&gt;&lt;periodical&gt;&lt;full-title&gt;Journal of Clinical Outcomes Management&lt;/full-title&gt;&lt;/periodical&gt;&lt;volume&gt;12&lt;/volume&gt;&lt;number&gt;1&lt;/number&gt;&lt;dates&gt;&lt;year&gt;2005&lt;/year&gt;&lt;/dates&gt;&lt;urls&gt;&lt;/urls&gt;&lt;/record&gt;&lt;/Cite&gt;&lt;/EndNote&gt;</w:instrText>
            </w:r>
            <w:r w:rsidRPr="00607023">
              <w:rPr>
                <w:rFonts w:cstheme="minorHAnsi"/>
              </w:rPr>
              <w:fldChar w:fldCharType="separate"/>
            </w:r>
            <w:r w:rsidRPr="00607023">
              <w:rPr>
                <w:rFonts w:cstheme="minorHAnsi"/>
                <w:noProof/>
                <w:vertAlign w:val="superscript"/>
              </w:rPr>
              <w:t>20</w:t>
            </w:r>
            <w:r w:rsidRPr="00607023">
              <w:rPr>
                <w:rFonts w:cstheme="minorHAnsi"/>
              </w:rPr>
              <w:fldChar w:fldCharType="end"/>
            </w:r>
          </w:p>
        </w:tc>
      </w:tr>
      <w:tr w:rsidR="00C12374" w:rsidRPr="00607023" w14:paraId="5A1034FB" w14:textId="77777777" w:rsidTr="00751CC9">
        <w:tc>
          <w:tcPr>
            <w:tcW w:w="4390" w:type="dxa"/>
          </w:tcPr>
          <w:p w14:paraId="48BA81D1" w14:textId="77777777" w:rsidR="00C12374" w:rsidRPr="00607023" w:rsidRDefault="00C12374" w:rsidP="00751CC9">
            <w:pPr>
              <w:spacing w:before="120" w:after="120" w:line="276" w:lineRule="auto"/>
              <w:jc w:val="both"/>
              <w:rPr>
                <w:rFonts w:cstheme="minorHAnsi"/>
              </w:rPr>
            </w:pPr>
            <w:r w:rsidRPr="00607023">
              <w:rPr>
                <w:rFonts w:cstheme="minorHAnsi"/>
              </w:rPr>
              <w:t>Proportion AVR that is tissue/biological</w:t>
            </w:r>
          </w:p>
        </w:tc>
        <w:tc>
          <w:tcPr>
            <w:tcW w:w="3165" w:type="dxa"/>
          </w:tcPr>
          <w:p w14:paraId="36130ACA" w14:textId="77777777" w:rsidR="00C12374" w:rsidRPr="00607023" w:rsidRDefault="00C12374" w:rsidP="00751CC9">
            <w:pPr>
              <w:spacing w:before="120" w:after="120" w:line="276" w:lineRule="auto"/>
              <w:jc w:val="both"/>
              <w:rPr>
                <w:rFonts w:cstheme="minorHAnsi"/>
              </w:rPr>
            </w:pPr>
            <w:r w:rsidRPr="00607023">
              <w:rPr>
                <w:rFonts w:cstheme="minorHAnsi"/>
              </w:rPr>
              <w:t>Normal(mean=0.23, sd=0.004)</w:t>
            </w:r>
          </w:p>
        </w:tc>
        <w:tc>
          <w:tcPr>
            <w:tcW w:w="6210" w:type="dxa"/>
            <w:gridSpan w:val="2"/>
          </w:tcPr>
          <w:p w14:paraId="1391C3C6" w14:textId="77777777" w:rsidR="00C12374" w:rsidRPr="00607023" w:rsidRDefault="00C12374" w:rsidP="00751CC9">
            <w:pPr>
              <w:spacing w:before="120" w:after="120" w:line="276" w:lineRule="auto"/>
              <w:jc w:val="both"/>
              <w:rPr>
                <w:rFonts w:cstheme="minorHAnsi"/>
              </w:rPr>
            </w:pPr>
            <w:r w:rsidRPr="00607023">
              <w:rPr>
                <w:rFonts w:cstheme="minorHAnsi"/>
              </w:rPr>
              <w:t xml:space="preserve">Ratio of 0.3 for 2016/17 extrapolated from ratios reported in Dunning et al </w:t>
            </w:r>
            <w:r w:rsidRPr="00607023">
              <w:rPr>
                <w:rFonts w:cstheme="minorHAnsi"/>
              </w:rPr>
              <w:fldChar w:fldCharType="begin">
                <w:fldData xml:space="preserve">PEVuZE5vdGU+PENpdGU+PEF1dGhvcj5EdW5uaW5nPC9BdXRob3I+PFllYXI+MjAxMTwvWWVhcj48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==
</w:fldData>
              </w:fldChar>
            </w:r>
            <w:r w:rsidRPr="00607023">
              <w:rPr>
                <w:rFonts w:cstheme="minorHAnsi"/>
              </w:rPr>
              <w:instrText xml:space="preserve"> ADDIN EN.CITE </w:instrText>
            </w:r>
            <w:r w:rsidRPr="00607023">
              <w:rPr>
                <w:rFonts w:cstheme="minorHAnsi"/>
              </w:rPr>
              <w:fldChar w:fldCharType="begin">
                <w:fldData xml:space="preserve">PEVuZE5vdGU+PENpdGU+PEF1dGhvcj5EdW5uaW5nPC9BdXRob3I+PFllYXI+MjAxMTwvWWVhcj48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==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11</w:t>
            </w:r>
            <w:r w:rsidRPr="00607023">
              <w:rPr>
                <w:rFonts w:cstheme="minorHAnsi"/>
              </w:rPr>
              <w:fldChar w:fldCharType="end"/>
            </w:r>
            <w:r w:rsidRPr="00607023">
              <w:rPr>
                <w:rFonts w:cstheme="minorHAnsi"/>
              </w:rPr>
              <w:t xml:space="preserve"> giving proportion 0.23. Number of patients for SE estimates as 10,987 assuming same proportion of Dunning cohort are &lt;55 as in SCTS annual report </w:t>
            </w:r>
            <w:r w:rsidRPr="00607023">
              <w:rPr>
                <w:rFonts w:cstheme="minorHAnsi"/>
              </w:rPr>
              <w:fldChar w:fldCharType="begin"/>
            </w:r>
            <w:r w:rsidRPr="00607023">
              <w:rPr>
                <w:rFonts w:cstheme="minorHAnsi"/>
              </w:rPr>
              <w:instrText xml:space="preserve"> ADDIN EN.CITE &lt;EndNote&gt;&lt;Cite&gt;&lt;Author&gt;Bridgewater&lt;/Author&gt;&lt;Year&gt;2009&lt;/Year&gt;&lt;RecNum&gt;433&lt;/RecNum&gt;&lt;DisplayText&gt;&lt;style face="superscript"&gt;12&lt;/style&gt;&lt;/DisplayText&gt;&lt;record&gt;&lt;rec-number&gt;433&lt;/rec-number&gt;&lt;foreign-keys&gt;&lt;key app="EN" db-id="00resw5a3xff0hex2ti5dww0drrtxz0p52x0" timestamp="1517399288"&gt;433&lt;/key&gt;&lt;/foreign-keys&gt;&lt;ref-type name="Aggregated Database"&gt;55&lt;/ref-type&gt;&lt;contributors&gt;&lt;authors&gt;&lt;author&gt;Bridgewater, B.&lt;/author&gt;&lt;author&gt;Keogh, B.&lt;/author&gt;&lt;author&gt;Kinsman, R.&lt;/author&gt;&lt;author&gt;Walton, P.&lt;/author&gt;&lt;/authors&gt;&lt;/contributors&gt;&lt;titles&gt;&lt;title&gt;Sixth National Adult Cardiac Surgical Database Report 2008: Demonstrating quality&lt;/title&gt;&lt;/titles&gt;&lt;edition&gt;July 2009&lt;/edition&gt;&lt;dates&gt;&lt;year&gt;2009&lt;/year&gt;&lt;/dates&gt;&lt;publisher&gt;Society for Cardiothoracic Surgery in Great Britain &amp;amp; Ireland&lt;/publisher&gt;&lt;urls&gt;&lt;/urls&gt;&lt;/record&gt;&lt;/Cite&gt;&lt;/EndNote&gt;</w:instrText>
            </w:r>
            <w:r w:rsidRPr="00607023">
              <w:rPr>
                <w:rFonts w:cstheme="minorHAnsi"/>
              </w:rPr>
              <w:fldChar w:fldCharType="separate"/>
            </w:r>
            <w:r w:rsidRPr="00607023">
              <w:rPr>
                <w:rFonts w:cstheme="minorHAnsi"/>
                <w:noProof/>
                <w:vertAlign w:val="superscript"/>
              </w:rPr>
              <w:t>12</w:t>
            </w:r>
            <w:r w:rsidRPr="00607023">
              <w:rPr>
                <w:rFonts w:cstheme="minorHAnsi"/>
              </w:rPr>
              <w:fldChar w:fldCharType="end"/>
            </w:r>
          </w:p>
        </w:tc>
      </w:tr>
      <w:tr w:rsidR="00C12374" w:rsidRPr="00607023" w14:paraId="708495AA" w14:textId="77777777" w:rsidTr="00751CC9">
        <w:tc>
          <w:tcPr>
            <w:tcW w:w="4390" w:type="dxa"/>
          </w:tcPr>
          <w:p w14:paraId="3ACD67E9" w14:textId="77777777" w:rsidR="00C12374" w:rsidRPr="00607023" w:rsidRDefault="00C12374" w:rsidP="00751CC9">
            <w:pPr>
              <w:spacing w:before="120" w:after="120" w:line="276" w:lineRule="auto"/>
              <w:jc w:val="both"/>
              <w:rPr>
                <w:rFonts w:cstheme="minorHAnsi"/>
              </w:rPr>
            </w:pPr>
            <w:r w:rsidRPr="00607023">
              <w:rPr>
                <w:rFonts w:cstheme="minorHAnsi"/>
              </w:rPr>
              <w:t>Log odds of death following IE AoV reop</w:t>
            </w:r>
          </w:p>
        </w:tc>
        <w:tc>
          <w:tcPr>
            <w:tcW w:w="3165" w:type="dxa"/>
          </w:tcPr>
          <w:p w14:paraId="7518309B" w14:textId="77777777" w:rsidR="00C12374" w:rsidRPr="00607023" w:rsidRDefault="00C12374" w:rsidP="00751CC9">
            <w:pPr>
              <w:spacing w:before="120" w:after="120" w:line="276" w:lineRule="auto"/>
              <w:jc w:val="both"/>
              <w:rPr>
                <w:rFonts w:cstheme="minorHAnsi"/>
              </w:rPr>
            </w:pPr>
            <w:r w:rsidRPr="00607023">
              <w:rPr>
                <w:rFonts w:cstheme="minorHAnsi"/>
              </w:rPr>
              <w:t>Normal(mean=-1.672, SD=0.8796)</w:t>
            </w:r>
          </w:p>
        </w:tc>
        <w:tc>
          <w:tcPr>
            <w:tcW w:w="6210" w:type="dxa"/>
            <w:gridSpan w:val="2"/>
          </w:tcPr>
          <w:p w14:paraId="3C0D97C8" w14:textId="77777777" w:rsidR="00C12374" w:rsidRPr="00607023" w:rsidRDefault="00C12374" w:rsidP="00751CC9">
            <w:pPr>
              <w:spacing w:before="120" w:after="120" w:line="276" w:lineRule="auto"/>
              <w:jc w:val="both"/>
              <w:rPr>
                <w:rFonts w:cstheme="minorHAnsi"/>
              </w:rPr>
            </w:pPr>
            <w:r w:rsidRPr="00607023">
              <w:rPr>
                <w:rFonts w:cstheme="minorHAnsi"/>
              </w:rPr>
              <w:t>Random effects meta-analysis on log odds scale in WinBUGS of David 2009 [REF]</w:t>
            </w:r>
            <w:r w:rsidRPr="00607023">
              <w:rPr>
                <w:rFonts w:cstheme="minorHAnsi"/>
              </w:rPr>
              <w:fldChar w:fldCharType="begin"/>
            </w:r>
            <w:r w:rsidRPr="00607023">
              <w:rPr>
                <w:rFonts w:cstheme="minorHAnsi"/>
              </w:rPr>
              <w:instrText xml:space="preserve"> ADDIN EN.CITE &lt;EndNote&gt;&lt;Cite&gt;&lt;Author&gt;David&lt;/Author&gt;&lt;Year&gt;2007&lt;/Year&gt;&lt;RecNum&gt;419&lt;/RecNum&gt;&lt;DisplayText&gt;&lt;style face="superscript"&gt;29&lt;/style&gt;&lt;/DisplayText&gt;&lt;record&gt;&lt;rec-number&gt;419&lt;/rec-number&gt;&lt;foreign-keys&gt;&lt;key app="EN" db-id="00resw5a3xff0hex2ti5dww0drrtxz0p52x0" timestamp="1517396029"&gt;419&lt;/key&gt;&lt;/foreign-keys&gt;&lt;ref-type name="Journal Article"&gt;17&lt;/ref-type&gt;&lt;contributors&gt;&lt;authors&gt;&lt;author&gt;David, T. E.&lt;/author&gt;&lt;author&gt;Gavra, G.&lt;/author&gt;&lt;author&gt;Feindel, C. M.&lt;/author&gt;&lt;author&gt;Regesta, T.&lt;/author&gt;&lt;author&gt;Armstrong, S.&lt;/author&gt;&lt;author&gt;Maganti, M. D.&lt;/author&gt;&lt;/authors&gt;&lt;/contributors&gt;&lt;auth-address&gt;Division of Cardiovascular Surgery of Toronto General Hospital and University of Toronto, Toronto, Ontario, Canada. tirone.david@uhn.on.ca&lt;/auth-address&gt;&lt;titles&gt;&lt;title&gt;Surgical treatment of active infective endocarditis: a continued challenge&lt;/title&gt;&lt;secondary-title&gt;J Thorac Cardiovasc Surg&lt;/secondary-title&gt;&lt;/titles&gt;&lt;periodical&gt;&lt;full-title&gt;J Thorac Cardiovasc Surg&lt;/full-title&gt;&lt;/periodical&gt;&lt;pages&gt;144-9&lt;/pages&gt;&lt;volume&gt;133&lt;/volume&gt;&lt;number&gt;1&lt;/number&gt;&lt;keywords&gt;&lt;keyword&gt;Cardiac Surgical Procedures/mortality&lt;/keyword&gt;&lt;keyword&gt;Endocarditis, Bacterial/microbiology/mortality/*surgery&lt;/keyword&gt;&lt;keyword&gt;Female&lt;/keyword&gt;&lt;keyword&gt;*Heart Valve Prosthesis Implantation/adverse effects&lt;/keyword&gt;&lt;keyword&gt;Heart Valves/*surgery&lt;/keyword&gt;&lt;keyword&gt;Humans&lt;/keyword&gt;&lt;keyword&gt;Male&lt;/keyword&gt;&lt;keyword&gt;Middle Aged&lt;/keyword&gt;&lt;keyword&gt;Prosthesis-Related Infections/surgery&lt;/keyword&gt;&lt;keyword&gt;Recurrence&lt;/keyword&gt;&lt;keyword&gt;Staphylococcal Infections/surgery&lt;/keyword&gt;&lt;keyword&gt;Survival Rate&lt;/keyword&gt;&lt;/keywords&gt;&lt;dates&gt;&lt;year&gt;2007&lt;/year&gt;&lt;pub-dates&gt;&lt;date&gt;Jan&lt;/date&gt;&lt;/pub-dates&gt;&lt;/dates&gt;&lt;isbn&gt;1097-685X (Electronic)&amp;#xD;0022-5223 (Linking)&lt;/isbn&gt;&lt;accession-num&gt;17198801&lt;/accession-num&gt;&lt;urls&gt;&lt;related-urls&gt;&lt;url&gt;https://www.ncbi.nlm.nih.gov/pubmed/17198801&lt;/url&gt;&lt;/related-urls&gt;&lt;/urls&gt;&lt;electronic-resource-num&gt;10.1016/j.jtcvs.2006.08.060&lt;/electronic-resource-num&gt;&lt;/record&gt;&lt;/Cite&gt;&lt;/EndNote&gt;</w:instrText>
            </w:r>
            <w:r w:rsidRPr="00607023">
              <w:rPr>
                <w:rFonts w:cstheme="minorHAnsi"/>
              </w:rPr>
              <w:fldChar w:fldCharType="separate"/>
            </w:r>
            <w:r w:rsidRPr="00607023">
              <w:rPr>
                <w:rFonts w:cstheme="minorHAnsi"/>
                <w:noProof/>
                <w:vertAlign w:val="superscript"/>
              </w:rPr>
              <w:t>29</w:t>
            </w:r>
            <w:r w:rsidRPr="00607023">
              <w:rPr>
                <w:rFonts w:cstheme="minorHAnsi"/>
              </w:rPr>
              <w:fldChar w:fldCharType="end"/>
            </w:r>
            <w:r w:rsidRPr="00607023">
              <w:rPr>
                <w:rFonts w:cstheme="minorHAnsi"/>
              </w:rPr>
              <w:t xml:space="preserve">, Wang 2005 </w:t>
            </w:r>
            <w:r w:rsidRPr="00607023">
              <w:rPr>
                <w:rFonts w:cstheme="minorHAnsi"/>
              </w:rPr>
              <w:fldChar w:fldCharType="begin"/>
            </w:r>
            <w:r w:rsidRPr="00607023">
              <w:rPr>
                <w:rFonts w:cstheme="minorHAnsi"/>
              </w:rPr>
              <w:instrText xml:space="preserve"> ADDIN EN.CITE &lt;EndNote&gt;&lt;Cite&gt;&lt;Author&gt;Wang&lt;/Author&gt;&lt;Year&gt;2005&lt;/Year&gt;&lt;RecNum&gt;420&lt;/RecNum&gt;&lt;DisplayText&gt;&lt;style face="superscript"&gt;30&lt;/style&gt;&lt;/DisplayText&gt;&lt;record&gt;&lt;rec-number&gt;420&lt;/rec-number&gt;&lt;foreign-keys&gt;&lt;key app="EN" db-id="00resw5a3xff0hex2ti5dww0drrtxz0p52x0" timestamp="1517396095"&gt;420&lt;/key&gt;&lt;/foreign-keys&gt;&lt;ref-type name="Journal Article"&gt;17&lt;/ref-type&gt;&lt;contributors&gt;&lt;authors&gt;&lt;author&gt;Wang, A.&lt;/author&gt;&lt;author&gt;Pappas, P.&lt;/author&gt;&lt;author&gt;Anstrom, K. J.&lt;/author&gt;&lt;author&gt;Abrutyn, E.&lt;/author&gt;&lt;author&gt;Fowler, V. G., Jr.&lt;/author&gt;&lt;author&gt;Hoen, B.&lt;/author&gt;&lt;author&gt;Miro, J. M.&lt;/author&gt;&lt;author&gt;Corey, G. R.&lt;/author&gt;&lt;author&gt;Olaison, L.&lt;/author&gt;&lt;author&gt;Stafford, J. A.&lt;/author&gt;&lt;author&gt;Mestres, C. A.&lt;/author&gt;&lt;author&gt;Cabell, C. H.&lt;/author&gt;&lt;author&gt;International Collaboration on Endocarditis, Investigators&lt;/author&gt;&lt;/authors&gt;&lt;/contributors&gt;&lt;auth-address&gt;Department of Medicine, Duke University Medical Center, Durham, NC, USA. a.wang@duke.edu&lt;/auth-address&gt;&lt;titles&gt;&lt;title&gt;The use and effect of surgical therapy for prosthetic valve infective endocarditis: a propensity analysis of a multicenter, international cohort&lt;/title&gt;&lt;secondary-title&gt;Am Heart J&lt;/secondary-title&gt;&lt;/titles&gt;&lt;periodical&gt;&lt;full-title&gt;Am Heart J&lt;/full-title&gt;&lt;/periodical&gt;&lt;pages&gt;1086-91&lt;/pages&gt;&lt;volume&gt;150&lt;/volume&gt;&lt;number&gt;5&lt;/number&gt;&lt;keywords&gt;&lt;keyword&gt;Aged&lt;/keyword&gt;&lt;keyword&gt;Cohort Studies&lt;/keyword&gt;&lt;keyword&gt;Endocarditis, Bacterial/mortality/*surgery&lt;/keyword&gt;&lt;keyword&gt;Female&lt;/keyword&gt;&lt;keyword&gt;Heart Valve Prosthesis/*adverse effects&lt;/keyword&gt;&lt;keyword&gt;Hospital Mortality&lt;/keyword&gt;&lt;keyword&gt;Humans&lt;/keyword&gt;&lt;keyword&gt;Male&lt;/keyword&gt;&lt;keyword&gt;Middle Aged&lt;/keyword&gt;&lt;keyword&gt;Prosthesis-Related Infections/mortality/*surgery&lt;/keyword&gt;&lt;/keywords&gt;&lt;dates&gt;&lt;year&gt;2005&lt;/year&gt;&lt;pub-dates&gt;&lt;date&gt;Nov&lt;/date&gt;&lt;/pub-dates&gt;&lt;/dates&gt;&lt;isbn&gt;1097-6744 (Electronic)&amp;#xD;0002-8703 (Linking)&lt;/isbn&gt;&lt;accession-num&gt;16291003&lt;/accession-num&gt;&lt;urls&gt;&lt;related-urls&gt;&lt;url&gt;https://www.ncbi.nlm.nih.gov/pubmed/16291003&lt;/url&gt;&lt;/related-urls&gt;&lt;/urls&gt;&lt;electronic-resource-num&gt;10.1016/j.ahj.2005.01.023&lt;/electronic-resource-num&gt;&lt;/record&gt;&lt;/Cite&gt;&lt;/EndNote&gt;</w:instrText>
            </w:r>
            <w:r w:rsidRPr="00607023">
              <w:rPr>
                <w:rFonts w:cstheme="minorHAnsi"/>
              </w:rPr>
              <w:fldChar w:fldCharType="separate"/>
            </w:r>
            <w:r w:rsidRPr="00607023">
              <w:rPr>
                <w:rFonts w:cstheme="minorHAnsi"/>
                <w:noProof/>
                <w:vertAlign w:val="superscript"/>
              </w:rPr>
              <w:t>30</w:t>
            </w:r>
            <w:r w:rsidRPr="00607023">
              <w:rPr>
                <w:rFonts w:cstheme="minorHAnsi"/>
              </w:rPr>
              <w:fldChar w:fldCharType="end"/>
            </w:r>
            <w:r w:rsidRPr="00607023">
              <w:rPr>
                <w:rFonts w:cstheme="minorHAnsi"/>
              </w:rPr>
              <w:t xml:space="preserve">, Perrotta 2016 </w:t>
            </w:r>
            <w:r w:rsidRPr="00607023">
              <w:rPr>
                <w:rFonts w:cstheme="minorHAnsi"/>
              </w:rPr>
              <w:fldChar w:fldCharType="begin">
                <w:fldData xml:space="preserve">PEVuZE5vdGU+PENpdGU+PEF1dGhvcj5QZXJyb3R0YTwvQXV0aG9yPjxZZWFyPjIwMTY8L1llYXI+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</w:fldData>
              </w:fldChar>
            </w:r>
            <w:r w:rsidRPr="00607023">
              <w:rPr>
                <w:rFonts w:cstheme="minorHAnsi"/>
              </w:rPr>
              <w:instrText xml:space="preserve"> ADDIN EN.CITE </w:instrText>
            </w:r>
            <w:r w:rsidRPr="00607023">
              <w:rPr>
                <w:rFonts w:cstheme="minorHAnsi"/>
              </w:rPr>
              <w:fldChar w:fldCharType="begin">
                <w:fldData xml:space="preserve">PEVuZE5vdGU+PENpdGU+PEF1dGhvcj5QZXJyb3R0YTwvQXV0aG9yPjxZZWFyPjIwMTY8L1llYXI+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31</w:t>
            </w:r>
            <w:r w:rsidRPr="00607023">
              <w:rPr>
                <w:rFonts w:cstheme="minorHAnsi"/>
              </w:rPr>
              <w:fldChar w:fldCharType="end"/>
            </w:r>
            <w:r w:rsidRPr="00607023">
              <w:rPr>
                <w:rFonts w:cstheme="minorHAnsi"/>
              </w:rPr>
              <w:t>. Use inverse logistic transformation to provide probabilities.</w:t>
            </w:r>
          </w:p>
        </w:tc>
      </w:tr>
      <w:tr w:rsidR="00C12374" w:rsidRPr="00607023" w14:paraId="7A08850A" w14:textId="77777777" w:rsidTr="00751CC9">
        <w:tc>
          <w:tcPr>
            <w:tcW w:w="4390" w:type="dxa"/>
          </w:tcPr>
          <w:p w14:paraId="296E9BF0" w14:textId="77777777" w:rsidR="00C12374" w:rsidRPr="00607023" w:rsidRDefault="00C12374" w:rsidP="00751CC9">
            <w:pPr>
              <w:spacing w:before="120" w:after="120" w:line="276" w:lineRule="auto"/>
              <w:jc w:val="both"/>
              <w:rPr>
                <w:rFonts w:cstheme="minorHAnsi"/>
              </w:rPr>
            </w:pPr>
            <w:r w:rsidRPr="00607023">
              <w:rPr>
                <w:rFonts w:cstheme="minorHAnsi"/>
              </w:rPr>
              <w:lastRenderedPageBreak/>
              <w:t>Probability of death following AoV reop</w:t>
            </w:r>
          </w:p>
        </w:tc>
        <w:tc>
          <w:tcPr>
            <w:tcW w:w="3165" w:type="dxa"/>
          </w:tcPr>
          <w:p w14:paraId="1360FF5C" w14:textId="77777777" w:rsidR="00C12374" w:rsidRPr="00607023" w:rsidRDefault="00C12374" w:rsidP="00751CC9">
            <w:pPr>
              <w:spacing w:before="120" w:after="120" w:line="276" w:lineRule="auto"/>
              <w:jc w:val="both"/>
              <w:rPr>
                <w:rFonts w:cstheme="minorHAnsi"/>
              </w:rPr>
            </w:pPr>
            <w:r w:rsidRPr="00607023">
              <w:rPr>
                <w:rFonts w:cstheme="minorHAnsi"/>
              </w:rPr>
              <w:t>Normal(mean= 0.077, SD=0.015)</w:t>
            </w:r>
          </w:p>
        </w:tc>
        <w:tc>
          <w:tcPr>
            <w:tcW w:w="6210" w:type="dxa"/>
            <w:gridSpan w:val="2"/>
          </w:tcPr>
          <w:p w14:paraId="0B31369B" w14:textId="77777777" w:rsidR="00C12374" w:rsidRPr="00607023" w:rsidRDefault="00C12374" w:rsidP="00751CC9">
            <w:pPr>
              <w:spacing w:before="120" w:after="120" w:line="276" w:lineRule="auto"/>
              <w:jc w:val="both"/>
              <w:rPr>
                <w:rFonts w:cstheme="minorHAnsi"/>
              </w:rPr>
            </w:pPr>
            <w:r w:rsidRPr="00607023">
              <w:rPr>
                <w:rFonts w:cstheme="minorHAnsi"/>
              </w:rPr>
              <w:t xml:space="preserve">Onorati 2014 </w:t>
            </w:r>
            <w:r w:rsidRPr="00607023">
              <w:rPr>
                <w:rFonts w:cstheme="minorHAnsi"/>
              </w:rPr>
              <w:fldChar w:fldCharType="begin">
                <w:fldData xml:space="preserve">PEVuZE5vdGU+PENpdGU+PEF1dGhvcj5Pbm9yYXRpPC9BdXRob3I+PFllYXI+MjAxNTwvWWVhcj48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</w:fldData>
              </w:fldChar>
            </w:r>
            <w:r w:rsidRPr="00607023">
              <w:rPr>
                <w:rFonts w:cstheme="minorHAnsi"/>
              </w:rPr>
              <w:instrText xml:space="preserve"> ADDIN EN.CITE </w:instrText>
            </w:r>
            <w:r w:rsidRPr="00607023">
              <w:rPr>
                <w:rFonts w:cstheme="minorHAnsi"/>
              </w:rPr>
              <w:fldChar w:fldCharType="begin">
                <w:fldData xml:space="preserve">PEVuZE5vdGU+PENpdGU+PEF1dGhvcj5Pbm9yYXRpPC9BdXRob3I+PFllYXI+MjAxNTwvWWVhcj48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32</w:t>
            </w:r>
            <w:r w:rsidRPr="00607023">
              <w:rPr>
                <w:rFonts w:cstheme="minorHAnsi"/>
              </w:rPr>
              <w:fldChar w:fldCharType="end"/>
            </w:r>
            <w:r w:rsidRPr="00607023">
              <w:rPr>
                <w:rFonts w:cstheme="minorHAnsi"/>
              </w:rPr>
              <w:t xml:space="preserve"> </w:t>
            </w:r>
          </w:p>
        </w:tc>
      </w:tr>
      <w:tr w:rsidR="00C12374" w:rsidRPr="00607023" w14:paraId="12A09597" w14:textId="77777777" w:rsidTr="00751CC9">
        <w:tc>
          <w:tcPr>
            <w:tcW w:w="4390" w:type="dxa"/>
          </w:tcPr>
          <w:p w14:paraId="33E4BB55" w14:textId="77777777" w:rsidR="00C12374" w:rsidRPr="00607023" w:rsidRDefault="00C12374" w:rsidP="00751CC9">
            <w:pPr>
              <w:spacing w:before="120" w:after="120" w:line="276" w:lineRule="auto"/>
              <w:jc w:val="both"/>
              <w:rPr>
                <w:rFonts w:cstheme="minorHAnsi"/>
              </w:rPr>
            </w:pPr>
            <w:r w:rsidRPr="00607023">
              <w:rPr>
                <w:rFonts w:cstheme="minorHAnsi"/>
              </w:rPr>
              <w:t>Probability of death following PV reop</w:t>
            </w:r>
          </w:p>
        </w:tc>
        <w:tc>
          <w:tcPr>
            <w:tcW w:w="3165" w:type="dxa"/>
          </w:tcPr>
          <w:p w14:paraId="68F37887" w14:textId="77777777" w:rsidR="00C12374" w:rsidRPr="00607023" w:rsidRDefault="00C12374" w:rsidP="00751CC9">
            <w:pPr>
              <w:spacing w:before="120" w:after="120" w:line="276" w:lineRule="auto"/>
              <w:jc w:val="both"/>
              <w:rPr>
                <w:rFonts w:cstheme="minorHAnsi"/>
              </w:rPr>
            </w:pPr>
            <w:r w:rsidRPr="00607023">
              <w:rPr>
                <w:rFonts w:cstheme="minorHAnsi"/>
              </w:rPr>
              <w:t>0.01</w:t>
            </w:r>
          </w:p>
        </w:tc>
        <w:tc>
          <w:tcPr>
            <w:tcW w:w="6210" w:type="dxa"/>
            <w:gridSpan w:val="2"/>
          </w:tcPr>
          <w:p w14:paraId="5F63CC46" w14:textId="77777777" w:rsidR="00C12374" w:rsidRPr="00607023" w:rsidRDefault="00C12374" w:rsidP="00751CC9">
            <w:pPr>
              <w:spacing w:before="120" w:after="120" w:line="276" w:lineRule="auto"/>
              <w:jc w:val="both"/>
              <w:rPr>
                <w:rFonts w:cstheme="minorHAnsi"/>
              </w:rPr>
            </w:pPr>
            <w:r w:rsidRPr="00607023">
              <w:rPr>
                <w:rFonts w:cstheme="minorHAnsi"/>
                <w:color w:val="000000"/>
              </w:rPr>
              <w:t xml:space="preserve">Assumption. Lee 2016 found 0 deaths in 61 PV reoperation patients </w:t>
            </w:r>
            <w:r w:rsidRPr="00607023">
              <w:rPr>
                <w:rFonts w:cstheme="minorHAnsi"/>
                <w:color w:val="000000"/>
              </w:rPr>
              <w:fldChar w:fldCharType="begin">
                <w:fldData xml:space="preserve">PEVuZE5vdGU+PENpdGU+PEF1dGhvcj5MZWU8L0F1dGhvcj48WWVhcj4yMDE2PC9ZZWFyPjxSZWNO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</w:fldData>
              </w:fldChar>
            </w:r>
            <w:r w:rsidRPr="00607023">
              <w:rPr>
                <w:rFonts w:cstheme="minorHAnsi"/>
                <w:color w:val="000000"/>
              </w:rPr>
              <w:instrText xml:space="preserve"> ADDIN EN.CITE </w:instrText>
            </w:r>
            <w:r w:rsidRPr="00607023">
              <w:rPr>
                <w:rFonts w:cstheme="minorHAnsi"/>
                <w:color w:val="000000"/>
              </w:rPr>
              <w:fldChar w:fldCharType="begin">
                <w:fldData xml:space="preserve">PEVuZE5vdGU+PENpdGU+PEF1dGhvcj5MZWU8L0F1dGhvcj48WWVhcj4yMDE2PC9ZZWFyPjxSZWNO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</w:fldData>
              </w:fldChar>
            </w:r>
            <w:r w:rsidRPr="00607023">
              <w:rPr>
                <w:rFonts w:cstheme="minorHAnsi"/>
                <w:color w:val="000000"/>
              </w:rPr>
              <w:instrText xml:space="preserve"> ADDIN EN.CITE.DATA </w:instrText>
            </w:r>
            <w:r w:rsidRPr="00607023">
              <w:rPr>
                <w:rFonts w:cstheme="minorHAnsi"/>
                <w:color w:val="000000"/>
              </w:rPr>
            </w:r>
            <w:r w:rsidRPr="00607023">
              <w:rPr>
                <w:rFonts w:cstheme="minorHAnsi"/>
                <w:color w:val="000000"/>
              </w:rPr>
              <w:fldChar w:fldCharType="end"/>
            </w:r>
            <w:r w:rsidRPr="00607023">
              <w:rPr>
                <w:rFonts w:cstheme="minorHAnsi"/>
                <w:color w:val="000000"/>
              </w:rPr>
            </w:r>
            <w:r w:rsidRPr="00607023">
              <w:rPr>
                <w:rFonts w:cstheme="minorHAnsi"/>
                <w:color w:val="000000"/>
              </w:rPr>
              <w:fldChar w:fldCharType="separate"/>
            </w:r>
            <w:r w:rsidRPr="00607023">
              <w:rPr>
                <w:rFonts w:cstheme="minorHAnsi"/>
                <w:noProof/>
                <w:color w:val="000000"/>
                <w:vertAlign w:val="superscript"/>
              </w:rPr>
              <w:t>33</w:t>
            </w:r>
            <w:r w:rsidRPr="00607023">
              <w:rPr>
                <w:rFonts w:cstheme="minorHAnsi"/>
                <w:color w:val="000000"/>
              </w:rPr>
              <w:fldChar w:fldCharType="end"/>
            </w:r>
            <w:r w:rsidRPr="00607023">
              <w:rPr>
                <w:rFonts w:cstheme="minorHAnsi"/>
                <w:color w:val="000000"/>
              </w:rPr>
              <w:t xml:space="preserve"> </w:t>
            </w:r>
          </w:p>
        </w:tc>
      </w:tr>
      <w:tr w:rsidR="00C12374" w:rsidRPr="00607023" w14:paraId="42947C08" w14:textId="77777777" w:rsidTr="00751CC9">
        <w:tc>
          <w:tcPr>
            <w:tcW w:w="4390" w:type="dxa"/>
          </w:tcPr>
          <w:p w14:paraId="35977482" w14:textId="77777777" w:rsidR="00C12374" w:rsidRPr="00607023" w:rsidRDefault="00C12374" w:rsidP="00751CC9">
            <w:pPr>
              <w:spacing w:before="120" w:after="120" w:line="276" w:lineRule="auto"/>
              <w:jc w:val="both"/>
              <w:rPr>
                <w:rFonts w:cstheme="minorHAnsi"/>
              </w:rPr>
            </w:pPr>
            <w:r w:rsidRPr="00607023">
              <w:rPr>
                <w:rFonts w:cstheme="minorHAnsi"/>
              </w:rPr>
              <w:t>Probability of death following PV catheter procedure</w:t>
            </w:r>
          </w:p>
        </w:tc>
        <w:tc>
          <w:tcPr>
            <w:tcW w:w="3165" w:type="dxa"/>
          </w:tcPr>
          <w:p w14:paraId="0E5D70FA" w14:textId="77777777" w:rsidR="00C12374" w:rsidRPr="00607023" w:rsidRDefault="00C12374" w:rsidP="00751CC9">
            <w:pPr>
              <w:spacing w:before="120" w:after="120" w:line="276" w:lineRule="auto"/>
              <w:jc w:val="both"/>
              <w:rPr>
                <w:rFonts w:cstheme="minorHAnsi"/>
              </w:rPr>
            </w:pPr>
            <w:r w:rsidRPr="00607023">
              <w:rPr>
                <w:rFonts w:cstheme="minorHAnsi"/>
              </w:rPr>
              <w:t>0</w:t>
            </w:r>
          </w:p>
        </w:tc>
        <w:tc>
          <w:tcPr>
            <w:tcW w:w="6210" w:type="dxa"/>
            <w:gridSpan w:val="2"/>
          </w:tcPr>
          <w:p w14:paraId="31C3E0D1"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 xml:space="preserve">Nordmeyer2009 found 0 deaths in 12 patients </w:t>
            </w:r>
            <w:r w:rsidRPr="00607023">
              <w:rPr>
                <w:rFonts w:cstheme="minorHAnsi"/>
                <w:color w:val="000000"/>
              </w:rPr>
              <w:fldChar w:fldCharType="begin">
                <w:fldData xml:space="preserve">PEVuZE5vdGU+PENpdGU+PEF1dGhvcj5Ob3JkbWV5ZXI8L0F1dGhvcj48WWVhcj4yMDA5PC9ZZWFy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</w:fldData>
              </w:fldChar>
            </w:r>
            <w:r w:rsidRPr="00607023">
              <w:rPr>
                <w:rFonts w:cstheme="minorHAnsi"/>
                <w:color w:val="000000"/>
              </w:rPr>
              <w:instrText xml:space="preserve"> ADDIN EN.CITE </w:instrText>
            </w:r>
            <w:r w:rsidRPr="00607023">
              <w:rPr>
                <w:rFonts w:cstheme="minorHAnsi"/>
                <w:color w:val="000000"/>
              </w:rPr>
              <w:fldChar w:fldCharType="begin">
                <w:fldData xml:space="preserve">PEVuZE5vdGU+PENpdGU+PEF1dGhvcj5Ob3JkbWV5ZXI8L0F1dGhvcj48WWVhcj4yMDA5PC9ZZWFy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</w:fldData>
              </w:fldChar>
            </w:r>
            <w:r w:rsidRPr="00607023">
              <w:rPr>
                <w:rFonts w:cstheme="minorHAnsi"/>
                <w:color w:val="000000"/>
              </w:rPr>
              <w:instrText xml:space="preserve"> ADDIN EN.CITE.DATA </w:instrText>
            </w:r>
            <w:r w:rsidRPr="00607023">
              <w:rPr>
                <w:rFonts w:cstheme="minorHAnsi"/>
                <w:color w:val="000000"/>
              </w:rPr>
            </w:r>
            <w:r w:rsidRPr="00607023">
              <w:rPr>
                <w:rFonts w:cstheme="minorHAnsi"/>
                <w:color w:val="000000"/>
              </w:rPr>
              <w:fldChar w:fldCharType="end"/>
            </w:r>
            <w:r w:rsidRPr="00607023">
              <w:rPr>
                <w:rFonts w:cstheme="minorHAnsi"/>
                <w:color w:val="000000"/>
              </w:rPr>
            </w:r>
            <w:r w:rsidRPr="00607023">
              <w:rPr>
                <w:rFonts w:cstheme="minorHAnsi"/>
                <w:color w:val="000000"/>
              </w:rPr>
              <w:fldChar w:fldCharType="separate"/>
            </w:r>
            <w:r w:rsidRPr="00607023">
              <w:rPr>
                <w:rFonts w:cstheme="minorHAnsi"/>
                <w:noProof/>
                <w:color w:val="000000"/>
                <w:vertAlign w:val="superscript"/>
              </w:rPr>
              <w:t>34</w:t>
            </w:r>
            <w:r w:rsidRPr="00607023">
              <w:rPr>
                <w:rFonts w:cstheme="minorHAnsi"/>
                <w:color w:val="000000"/>
              </w:rPr>
              <w:fldChar w:fldCharType="end"/>
            </w:r>
          </w:p>
        </w:tc>
      </w:tr>
      <w:tr w:rsidR="00C12374" w:rsidRPr="00607023" w14:paraId="76E026D8" w14:textId="77777777" w:rsidTr="00751CC9">
        <w:tc>
          <w:tcPr>
            <w:tcW w:w="4390" w:type="dxa"/>
          </w:tcPr>
          <w:p w14:paraId="55670B08" w14:textId="77777777" w:rsidR="00C12374" w:rsidRPr="00607023" w:rsidRDefault="00C12374" w:rsidP="00751CC9">
            <w:pPr>
              <w:spacing w:before="120" w:after="120" w:line="276" w:lineRule="auto"/>
              <w:jc w:val="both"/>
              <w:rPr>
                <w:rFonts w:cstheme="minorHAnsi"/>
              </w:rPr>
            </w:pPr>
            <w:r w:rsidRPr="00607023">
              <w:rPr>
                <w:rFonts w:cstheme="minorHAnsi"/>
              </w:rPr>
              <w:t>Probability of stroke following IE AoV reop</w:t>
            </w:r>
          </w:p>
        </w:tc>
        <w:tc>
          <w:tcPr>
            <w:tcW w:w="3165" w:type="dxa"/>
          </w:tcPr>
          <w:p w14:paraId="6D1F20B9" w14:textId="77777777" w:rsidR="00C12374" w:rsidRPr="00607023" w:rsidRDefault="00C12374" w:rsidP="00751CC9">
            <w:pPr>
              <w:spacing w:before="120" w:after="120" w:line="276" w:lineRule="auto"/>
              <w:jc w:val="both"/>
              <w:rPr>
                <w:rFonts w:cstheme="minorHAnsi"/>
              </w:rPr>
            </w:pPr>
            <w:r w:rsidRPr="00607023">
              <w:rPr>
                <w:rFonts w:cstheme="minorHAnsi"/>
              </w:rPr>
              <w:t>Normal(mean=0.13, SD=0.036)</w:t>
            </w:r>
          </w:p>
        </w:tc>
        <w:tc>
          <w:tcPr>
            <w:tcW w:w="6210" w:type="dxa"/>
            <w:gridSpan w:val="2"/>
          </w:tcPr>
          <w:p w14:paraId="5E374BD9"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 xml:space="preserve">Perrotta 2016 </w:t>
            </w:r>
            <w:r w:rsidRPr="00607023">
              <w:rPr>
                <w:rFonts w:cstheme="minorHAnsi"/>
                <w:color w:val="000000"/>
              </w:rPr>
              <w:fldChar w:fldCharType="begin">
                <w:fldData xml:space="preserve">PEVuZE5vdGU+PENpdGU+PEF1dGhvcj5QZXJyb3R0YTwvQXV0aG9yPjxZZWFyPjIwMTY8L1llYXI+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</w:fldData>
              </w:fldChar>
            </w:r>
            <w:r w:rsidRPr="00607023">
              <w:rPr>
                <w:rFonts w:cstheme="minorHAnsi"/>
                <w:color w:val="000000"/>
              </w:rPr>
              <w:instrText xml:space="preserve"> ADDIN EN.CITE </w:instrText>
            </w:r>
            <w:r w:rsidRPr="00607023">
              <w:rPr>
                <w:rFonts w:cstheme="minorHAnsi"/>
                <w:color w:val="000000"/>
              </w:rPr>
              <w:fldChar w:fldCharType="begin">
                <w:fldData xml:space="preserve">PEVuZE5vdGU+PENpdGU+PEF1dGhvcj5QZXJyb3R0YTwvQXV0aG9yPjxZZWFyPjIwMTY8L1llYXI+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</w:fldData>
              </w:fldChar>
            </w:r>
            <w:r w:rsidRPr="00607023">
              <w:rPr>
                <w:rFonts w:cstheme="minorHAnsi"/>
                <w:color w:val="000000"/>
              </w:rPr>
              <w:instrText xml:space="preserve"> ADDIN EN.CITE.DATA </w:instrText>
            </w:r>
            <w:r w:rsidRPr="00607023">
              <w:rPr>
                <w:rFonts w:cstheme="minorHAnsi"/>
                <w:color w:val="000000"/>
              </w:rPr>
            </w:r>
            <w:r w:rsidRPr="00607023">
              <w:rPr>
                <w:rFonts w:cstheme="minorHAnsi"/>
                <w:color w:val="000000"/>
              </w:rPr>
              <w:fldChar w:fldCharType="end"/>
            </w:r>
            <w:r w:rsidRPr="00607023">
              <w:rPr>
                <w:rFonts w:cstheme="minorHAnsi"/>
                <w:color w:val="000000"/>
              </w:rPr>
            </w:r>
            <w:r w:rsidRPr="00607023">
              <w:rPr>
                <w:rFonts w:cstheme="minorHAnsi"/>
                <w:color w:val="000000"/>
              </w:rPr>
              <w:fldChar w:fldCharType="separate"/>
            </w:r>
            <w:r w:rsidRPr="00607023">
              <w:rPr>
                <w:rFonts w:cstheme="minorHAnsi"/>
                <w:noProof/>
                <w:color w:val="000000"/>
                <w:vertAlign w:val="superscript"/>
              </w:rPr>
              <w:t>31</w:t>
            </w:r>
            <w:r w:rsidRPr="00607023">
              <w:rPr>
                <w:rFonts w:cstheme="minorHAnsi"/>
                <w:color w:val="000000"/>
              </w:rPr>
              <w:fldChar w:fldCharType="end"/>
            </w:r>
          </w:p>
          <w:p w14:paraId="0A659A61" w14:textId="77777777" w:rsidR="00C12374" w:rsidRPr="00607023" w:rsidRDefault="00C12374" w:rsidP="00751CC9">
            <w:pPr>
              <w:spacing w:before="120" w:after="120" w:line="276" w:lineRule="auto"/>
              <w:jc w:val="both"/>
              <w:rPr>
                <w:rFonts w:cstheme="minorHAnsi"/>
                <w:color w:val="000000"/>
              </w:rPr>
            </w:pPr>
          </w:p>
        </w:tc>
      </w:tr>
      <w:tr w:rsidR="00C12374" w:rsidRPr="00607023" w14:paraId="70D4273E" w14:textId="77777777" w:rsidTr="00751CC9">
        <w:tc>
          <w:tcPr>
            <w:tcW w:w="4390" w:type="dxa"/>
          </w:tcPr>
          <w:p w14:paraId="103F21BC" w14:textId="77777777" w:rsidR="00C12374" w:rsidRPr="00607023" w:rsidRDefault="00C12374" w:rsidP="00751CC9">
            <w:pPr>
              <w:spacing w:before="120" w:after="120" w:line="276" w:lineRule="auto"/>
              <w:jc w:val="both"/>
              <w:rPr>
                <w:rFonts w:cstheme="minorHAnsi"/>
              </w:rPr>
            </w:pPr>
            <w:r w:rsidRPr="00607023">
              <w:rPr>
                <w:rFonts w:cstheme="minorHAnsi"/>
              </w:rPr>
              <w:t>Probability of stroke following AoV reop</w:t>
            </w:r>
          </w:p>
        </w:tc>
        <w:tc>
          <w:tcPr>
            <w:tcW w:w="3165" w:type="dxa"/>
          </w:tcPr>
          <w:p w14:paraId="60FDE71C" w14:textId="77777777" w:rsidR="00C12374" w:rsidRPr="00607023" w:rsidRDefault="00C12374" w:rsidP="00751CC9">
            <w:pPr>
              <w:spacing w:before="120" w:after="120" w:line="276" w:lineRule="auto"/>
              <w:jc w:val="both"/>
              <w:rPr>
                <w:rFonts w:cstheme="minorHAnsi"/>
              </w:rPr>
            </w:pPr>
            <w:r w:rsidRPr="00607023">
              <w:rPr>
                <w:rFonts w:cstheme="minorHAnsi"/>
              </w:rPr>
              <w:t>Normal(mean=0.071, SD=0.014)</w:t>
            </w:r>
          </w:p>
        </w:tc>
        <w:tc>
          <w:tcPr>
            <w:tcW w:w="6210" w:type="dxa"/>
            <w:gridSpan w:val="2"/>
          </w:tcPr>
          <w:p w14:paraId="079817C2" w14:textId="77777777" w:rsidR="00C12374" w:rsidRPr="00607023" w:rsidRDefault="00C12374" w:rsidP="00751CC9">
            <w:pPr>
              <w:spacing w:before="120" w:after="120" w:line="276" w:lineRule="auto"/>
              <w:jc w:val="both"/>
              <w:rPr>
                <w:rFonts w:cstheme="minorHAnsi"/>
                <w:color w:val="000000"/>
              </w:rPr>
            </w:pPr>
            <w:r w:rsidRPr="00607023">
              <w:rPr>
                <w:rFonts w:cstheme="minorHAnsi"/>
              </w:rPr>
              <w:t xml:space="preserve">Onorati 2014 </w:t>
            </w:r>
            <w:r w:rsidRPr="00607023">
              <w:rPr>
                <w:rFonts w:cstheme="minorHAnsi"/>
              </w:rPr>
              <w:fldChar w:fldCharType="begin">
                <w:fldData xml:space="preserve">PEVuZE5vdGU+PENpdGU+PEF1dGhvcj5Pbm9yYXRpPC9BdXRob3I+PFllYXI+MjAxNTwvWWVhcj48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</w:fldData>
              </w:fldChar>
            </w:r>
            <w:r w:rsidRPr="00607023">
              <w:rPr>
                <w:rFonts w:cstheme="minorHAnsi"/>
              </w:rPr>
              <w:instrText xml:space="preserve"> ADDIN EN.CITE </w:instrText>
            </w:r>
            <w:r w:rsidRPr="00607023">
              <w:rPr>
                <w:rFonts w:cstheme="minorHAnsi"/>
              </w:rPr>
              <w:fldChar w:fldCharType="begin">
                <w:fldData xml:space="preserve">PEVuZE5vdGU+PENpdGU+PEF1dGhvcj5Pbm9yYXRpPC9BdXRob3I+PFllYXI+MjAxNTwvWWVhcj48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32</w:t>
            </w:r>
            <w:r w:rsidRPr="00607023">
              <w:rPr>
                <w:rFonts w:cstheme="minorHAnsi"/>
              </w:rPr>
              <w:fldChar w:fldCharType="end"/>
            </w:r>
          </w:p>
        </w:tc>
      </w:tr>
      <w:tr w:rsidR="00C12374" w:rsidRPr="00607023" w14:paraId="1898E0AE" w14:textId="77777777" w:rsidTr="00751CC9">
        <w:tc>
          <w:tcPr>
            <w:tcW w:w="4390" w:type="dxa"/>
          </w:tcPr>
          <w:p w14:paraId="15F27774" w14:textId="77777777" w:rsidR="00C12374" w:rsidRPr="00607023" w:rsidRDefault="00C12374" w:rsidP="00751CC9">
            <w:pPr>
              <w:spacing w:before="120" w:after="120" w:line="276" w:lineRule="auto"/>
              <w:jc w:val="both"/>
              <w:rPr>
                <w:rFonts w:cstheme="minorHAnsi"/>
              </w:rPr>
            </w:pPr>
            <w:r w:rsidRPr="00607023">
              <w:rPr>
                <w:rFonts w:cstheme="minorHAnsi"/>
              </w:rPr>
              <w:t>Probability of stroke following PV reop</w:t>
            </w:r>
          </w:p>
        </w:tc>
        <w:tc>
          <w:tcPr>
            <w:tcW w:w="3165" w:type="dxa"/>
          </w:tcPr>
          <w:p w14:paraId="11DD4F6C" w14:textId="77777777" w:rsidR="00C12374" w:rsidRPr="00607023" w:rsidRDefault="00C12374" w:rsidP="00751CC9">
            <w:pPr>
              <w:spacing w:before="120" w:after="120" w:line="276" w:lineRule="auto"/>
              <w:jc w:val="both"/>
              <w:rPr>
                <w:rFonts w:cstheme="minorHAnsi"/>
              </w:rPr>
            </w:pPr>
            <w:r w:rsidRPr="00607023">
              <w:rPr>
                <w:rFonts w:cstheme="minorHAnsi"/>
              </w:rPr>
              <w:t>Normal(mean=0.016, SD=0.016)</w:t>
            </w:r>
          </w:p>
        </w:tc>
        <w:tc>
          <w:tcPr>
            <w:tcW w:w="6210" w:type="dxa"/>
            <w:gridSpan w:val="2"/>
          </w:tcPr>
          <w:p w14:paraId="723C9123"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 xml:space="preserve">Lee 2016 </w:t>
            </w:r>
            <w:r w:rsidRPr="00607023">
              <w:rPr>
                <w:rFonts w:cstheme="minorHAnsi"/>
                <w:color w:val="000000"/>
              </w:rPr>
              <w:fldChar w:fldCharType="begin">
                <w:fldData xml:space="preserve">PEVuZE5vdGU+PENpdGU+PEF1dGhvcj5MZWU8L0F1dGhvcj48WWVhcj4yMDE2PC9ZZWFyPjxSZWNO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</w:fldData>
              </w:fldChar>
            </w:r>
            <w:r w:rsidRPr="00607023">
              <w:rPr>
                <w:rFonts w:cstheme="minorHAnsi"/>
                <w:color w:val="000000"/>
              </w:rPr>
              <w:instrText xml:space="preserve"> ADDIN EN.CITE </w:instrText>
            </w:r>
            <w:r w:rsidRPr="00607023">
              <w:rPr>
                <w:rFonts w:cstheme="minorHAnsi"/>
                <w:color w:val="000000"/>
              </w:rPr>
              <w:fldChar w:fldCharType="begin">
                <w:fldData xml:space="preserve">PEVuZE5vdGU+PENpdGU+PEF1dGhvcj5MZWU8L0F1dGhvcj48WWVhcj4yMDE2PC9ZZWFyPjxSZWNO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</w:fldData>
              </w:fldChar>
            </w:r>
            <w:r w:rsidRPr="00607023">
              <w:rPr>
                <w:rFonts w:cstheme="minorHAnsi"/>
                <w:color w:val="000000"/>
              </w:rPr>
              <w:instrText xml:space="preserve"> ADDIN EN.CITE.DATA </w:instrText>
            </w:r>
            <w:r w:rsidRPr="00607023">
              <w:rPr>
                <w:rFonts w:cstheme="minorHAnsi"/>
                <w:color w:val="000000"/>
              </w:rPr>
            </w:r>
            <w:r w:rsidRPr="00607023">
              <w:rPr>
                <w:rFonts w:cstheme="minorHAnsi"/>
                <w:color w:val="000000"/>
              </w:rPr>
              <w:fldChar w:fldCharType="end"/>
            </w:r>
            <w:r w:rsidRPr="00607023">
              <w:rPr>
                <w:rFonts w:cstheme="minorHAnsi"/>
                <w:color w:val="000000"/>
              </w:rPr>
            </w:r>
            <w:r w:rsidRPr="00607023">
              <w:rPr>
                <w:rFonts w:cstheme="minorHAnsi"/>
                <w:color w:val="000000"/>
              </w:rPr>
              <w:fldChar w:fldCharType="separate"/>
            </w:r>
            <w:r w:rsidRPr="00607023">
              <w:rPr>
                <w:rFonts w:cstheme="minorHAnsi"/>
                <w:noProof/>
                <w:color w:val="000000"/>
                <w:vertAlign w:val="superscript"/>
              </w:rPr>
              <w:t>33</w:t>
            </w:r>
            <w:r w:rsidRPr="00607023">
              <w:rPr>
                <w:rFonts w:cstheme="minorHAnsi"/>
                <w:color w:val="000000"/>
              </w:rPr>
              <w:fldChar w:fldCharType="end"/>
            </w:r>
          </w:p>
        </w:tc>
      </w:tr>
      <w:tr w:rsidR="00C12374" w:rsidRPr="00607023" w14:paraId="58069568" w14:textId="77777777" w:rsidTr="00751CC9">
        <w:tc>
          <w:tcPr>
            <w:tcW w:w="4390" w:type="dxa"/>
          </w:tcPr>
          <w:p w14:paraId="3BF03B84" w14:textId="77777777" w:rsidR="00C12374" w:rsidRPr="00607023" w:rsidRDefault="00C12374" w:rsidP="00751CC9">
            <w:pPr>
              <w:spacing w:before="120" w:after="120" w:line="276" w:lineRule="auto"/>
              <w:jc w:val="both"/>
              <w:rPr>
                <w:rFonts w:cstheme="minorHAnsi"/>
              </w:rPr>
            </w:pPr>
            <w:r w:rsidRPr="00607023">
              <w:rPr>
                <w:rFonts w:cstheme="minorHAnsi"/>
              </w:rPr>
              <w:t>Probability of stroke following PV catheter procedure</w:t>
            </w:r>
          </w:p>
        </w:tc>
        <w:tc>
          <w:tcPr>
            <w:tcW w:w="3165" w:type="dxa"/>
          </w:tcPr>
          <w:p w14:paraId="0A281BA9" w14:textId="77777777" w:rsidR="00C12374" w:rsidRPr="00607023" w:rsidRDefault="00C12374" w:rsidP="00751CC9">
            <w:pPr>
              <w:spacing w:before="120" w:after="120" w:line="276" w:lineRule="auto"/>
              <w:jc w:val="both"/>
              <w:rPr>
                <w:rFonts w:cstheme="minorHAnsi"/>
              </w:rPr>
            </w:pPr>
            <w:r w:rsidRPr="00607023">
              <w:rPr>
                <w:rFonts w:cstheme="minorHAnsi"/>
              </w:rPr>
              <w:t>0</w:t>
            </w:r>
          </w:p>
        </w:tc>
        <w:tc>
          <w:tcPr>
            <w:tcW w:w="6210" w:type="dxa"/>
            <w:gridSpan w:val="2"/>
          </w:tcPr>
          <w:p w14:paraId="3FB9DAAB"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 xml:space="preserve">Nordmeyer 2009 found 0 stroke in 12 patients </w:t>
            </w:r>
            <w:r w:rsidRPr="00607023">
              <w:rPr>
                <w:rFonts w:cstheme="minorHAnsi"/>
                <w:color w:val="000000"/>
              </w:rPr>
              <w:fldChar w:fldCharType="begin">
                <w:fldData xml:space="preserve">PEVuZE5vdGU+PENpdGU+PEF1dGhvcj5Ob3JkbWV5ZXI8L0F1dGhvcj48WWVhcj4yMDA5PC9ZZWFy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</w:fldData>
              </w:fldChar>
            </w:r>
            <w:r w:rsidRPr="00607023">
              <w:rPr>
                <w:rFonts w:cstheme="minorHAnsi"/>
                <w:color w:val="000000"/>
              </w:rPr>
              <w:instrText xml:space="preserve"> ADDIN EN.CITE </w:instrText>
            </w:r>
            <w:r w:rsidRPr="00607023">
              <w:rPr>
                <w:rFonts w:cstheme="minorHAnsi"/>
                <w:color w:val="000000"/>
              </w:rPr>
              <w:fldChar w:fldCharType="begin">
                <w:fldData xml:space="preserve">PEVuZE5vdGU+PENpdGU+PEF1dGhvcj5Ob3JkbWV5ZXI8L0F1dGhvcj48WWVhcj4yMDA5PC9ZZWFy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</w:fldData>
              </w:fldChar>
            </w:r>
            <w:r w:rsidRPr="00607023">
              <w:rPr>
                <w:rFonts w:cstheme="minorHAnsi"/>
                <w:color w:val="000000"/>
              </w:rPr>
              <w:instrText xml:space="preserve"> ADDIN EN.CITE.DATA </w:instrText>
            </w:r>
            <w:r w:rsidRPr="00607023">
              <w:rPr>
                <w:rFonts w:cstheme="minorHAnsi"/>
                <w:color w:val="000000"/>
              </w:rPr>
            </w:r>
            <w:r w:rsidRPr="00607023">
              <w:rPr>
                <w:rFonts w:cstheme="minorHAnsi"/>
                <w:color w:val="000000"/>
              </w:rPr>
              <w:fldChar w:fldCharType="end"/>
            </w:r>
            <w:r w:rsidRPr="00607023">
              <w:rPr>
                <w:rFonts w:cstheme="minorHAnsi"/>
                <w:color w:val="000000"/>
              </w:rPr>
            </w:r>
            <w:r w:rsidRPr="00607023">
              <w:rPr>
                <w:rFonts w:cstheme="minorHAnsi"/>
                <w:color w:val="000000"/>
              </w:rPr>
              <w:fldChar w:fldCharType="separate"/>
            </w:r>
            <w:r w:rsidRPr="00607023">
              <w:rPr>
                <w:rFonts w:cstheme="minorHAnsi"/>
                <w:noProof/>
                <w:color w:val="000000"/>
                <w:vertAlign w:val="superscript"/>
              </w:rPr>
              <w:t>34</w:t>
            </w:r>
            <w:r w:rsidRPr="00607023">
              <w:rPr>
                <w:rFonts w:cstheme="minorHAnsi"/>
                <w:color w:val="000000"/>
              </w:rPr>
              <w:fldChar w:fldCharType="end"/>
            </w:r>
          </w:p>
        </w:tc>
      </w:tr>
      <w:tr w:rsidR="00C12374" w:rsidRPr="00607023" w14:paraId="6B997277" w14:textId="77777777" w:rsidTr="00751CC9">
        <w:tc>
          <w:tcPr>
            <w:tcW w:w="4390" w:type="dxa"/>
          </w:tcPr>
          <w:p w14:paraId="0F9E94F8" w14:textId="77777777" w:rsidR="00C12374" w:rsidRPr="00607023" w:rsidRDefault="00C12374" w:rsidP="00751CC9">
            <w:pPr>
              <w:spacing w:before="120" w:after="120" w:line="276" w:lineRule="auto"/>
              <w:jc w:val="both"/>
              <w:rPr>
                <w:rFonts w:cstheme="minorHAnsi"/>
              </w:rPr>
            </w:pPr>
            <w:r w:rsidRPr="00607023">
              <w:rPr>
                <w:rFonts w:cstheme="minorHAnsi"/>
              </w:rPr>
              <w:t>Probability of stroke and death following Concomitant AoV PV reop</w:t>
            </w:r>
          </w:p>
        </w:tc>
        <w:tc>
          <w:tcPr>
            <w:tcW w:w="3165" w:type="dxa"/>
          </w:tcPr>
          <w:p w14:paraId="51C5ADEF" w14:textId="77777777" w:rsidR="00C12374" w:rsidRPr="00607023" w:rsidRDefault="00C12374" w:rsidP="00751CC9">
            <w:pPr>
              <w:spacing w:before="120" w:after="120" w:line="276" w:lineRule="auto"/>
              <w:jc w:val="both"/>
              <w:rPr>
                <w:rFonts w:cstheme="minorHAnsi"/>
              </w:rPr>
            </w:pPr>
            <w:r w:rsidRPr="00607023">
              <w:rPr>
                <w:rFonts w:cstheme="minorHAnsi"/>
              </w:rPr>
              <w:t>Assumed same as for AoV reop</w:t>
            </w:r>
          </w:p>
        </w:tc>
        <w:tc>
          <w:tcPr>
            <w:tcW w:w="6210" w:type="dxa"/>
            <w:gridSpan w:val="2"/>
            <w:tcBorders>
              <w:bottom w:val="single" w:sz="4" w:space="0" w:color="auto"/>
            </w:tcBorders>
          </w:tcPr>
          <w:p w14:paraId="27AE7A60" w14:textId="77777777" w:rsidR="00C12374" w:rsidRPr="00607023" w:rsidRDefault="00C12374" w:rsidP="00751CC9">
            <w:pPr>
              <w:spacing w:before="120" w:after="120" w:line="276" w:lineRule="auto"/>
              <w:jc w:val="both"/>
              <w:rPr>
                <w:rFonts w:cstheme="minorHAnsi"/>
                <w:color w:val="000000"/>
              </w:rPr>
            </w:pPr>
          </w:p>
        </w:tc>
      </w:tr>
      <w:tr w:rsidR="00C12374" w:rsidRPr="00607023" w14:paraId="46E992C0" w14:textId="77777777" w:rsidTr="00751CC9">
        <w:tc>
          <w:tcPr>
            <w:tcW w:w="4390" w:type="dxa"/>
            <w:vAlign w:val="bottom"/>
          </w:tcPr>
          <w:p w14:paraId="78C924E8" w14:textId="77777777" w:rsidR="00C12374" w:rsidRPr="00607023" w:rsidRDefault="00C12374" w:rsidP="00751CC9">
            <w:pPr>
              <w:spacing w:before="120" w:after="120" w:line="276" w:lineRule="auto"/>
              <w:jc w:val="both"/>
              <w:rPr>
                <w:rFonts w:cstheme="minorHAnsi"/>
              </w:rPr>
            </w:pPr>
            <w:r w:rsidRPr="00607023">
              <w:rPr>
                <w:rFonts w:cstheme="minorHAnsi"/>
                <w:color w:val="000000"/>
              </w:rPr>
              <w:t>Probability of Stroke following tissue AVR</w:t>
            </w:r>
          </w:p>
        </w:tc>
        <w:tc>
          <w:tcPr>
            <w:tcW w:w="3165" w:type="dxa"/>
            <w:vAlign w:val="bottom"/>
          </w:tcPr>
          <w:p w14:paraId="5799C4DA"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0.0543 (0.000495, 0.444)</w:t>
            </w:r>
          </w:p>
        </w:tc>
        <w:tc>
          <w:tcPr>
            <w:tcW w:w="6210" w:type="dxa"/>
            <w:gridSpan w:val="2"/>
            <w:vMerge w:val="restart"/>
            <w:tcBorders>
              <w:bottom w:val="single" w:sz="12" w:space="0" w:color="auto"/>
            </w:tcBorders>
          </w:tcPr>
          <w:p w14:paraId="4121C0AD"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Random effects meta-analysis of studies reporting short-term (&lt;30 day) complications</w:t>
            </w:r>
          </w:p>
        </w:tc>
      </w:tr>
      <w:tr w:rsidR="00C12374" w:rsidRPr="00607023" w14:paraId="535386CB" w14:textId="77777777" w:rsidTr="00751CC9">
        <w:tc>
          <w:tcPr>
            <w:tcW w:w="4390" w:type="dxa"/>
            <w:vAlign w:val="bottom"/>
          </w:tcPr>
          <w:p w14:paraId="09AFAACB" w14:textId="77777777" w:rsidR="00C12374" w:rsidRPr="00607023" w:rsidRDefault="00C12374" w:rsidP="00751CC9">
            <w:pPr>
              <w:spacing w:before="120" w:after="120" w:line="276" w:lineRule="auto"/>
              <w:jc w:val="both"/>
              <w:rPr>
                <w:rFonts w:cstheme="minorHAnsi"/>
              </w:rPr>
            </w:pPr>
            <w:r w:rsidRPr="00607023">
              <w:rPr>
                <w:rFonts w:cstheme="minorHAnsi"/>
                <w:color w:val="000000"/>
              </w:rPr>
              <w:t>Probability of Bleed following tissue AVR</w:t>
            </w:r>
          </w:p>
        </w:tc>
        <w:tc>
          <w:tcPr>
            <w:tcW w:w="3165" w:type="dxa"/>
            <w:vAlign w:val="bottom"/>
          </w:tcPr>
          <w:p w14:paraId="3337D576"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0.0382 (7.42e-05, 0.362)</w:t>
            </w:r>
          </w:p>
        </w:tc>
        <w:tc>
          <w:tcPr>
            <w:tcW w:w="6210" w:type="dxa"/>
            <w:gridSpan w:val="2"/>
            <w:vMerge/>
            <w:tcBorders>
              <w:bottom w:val="single" w:sz="12" w:space="0" w:color="auto"/>
            </w:tcBorders>
          </w:tcPr>
          <w:p w14:paraId="0004CDB0" w14:textId="77777777" w:rsidR="00C12374" w:rsidRPr="00607023" w:rsidRDefault="00C12374" w:rsidP="00751CC9">
            <w:pPr>
              <w:spacing w:before="120" w:after="120" w:line="276" w:lineRule="auto"/>
              <w:jc w:val="both"/>
              <w:rPr>
                <w:rFonts w:cstheme="minorHAnsi"/>
                <w:color w:val="000000"/>
              </w:rPr>
            </w:pPr>
          </w:p>
        </w:tc>
      </w:tr>
      <w:tr w:rsidR="00C12374" w:rsidRPr="00607023" w14:paraId="370C047C" w14:textId="77777777" w:rsidTr="00751CC9">
        <w:tc>
          <w:tcPr>
            <w:tcW w:w="4390" w:type="dxa"/>
            <w:vAlign w:val="bottom"/>
          </w:tcPr>
          <w:p w14:paraId="4666F9E1" w14:textId="77777777" w:rsidR="00C12374" w:rsidRPr="00607023" w:rsidRDefault="00C12374" w:rsidP="00751CC9">
            <w:pPr>
              <w:spacing w:before="120" w:after="120" w:line="276" w:lineRule="auto"/>
              <w:jc w:val="both"/>
              <w:rPr>
                <w:rFonts w:cstheme="minorHAnsi"/>
              </w:rPr>
            </w:pPr>
            <w:r w:rsidRPr="00607023">
              <w:rPr>
                <w:rFonts w:cstheme="minorHAnsi"/>
                <w:color w:val="000000"/>
              </w:rPr>
              <w:t>Probability of Stroke following mechanical AVR</w:t>
            </w:r>
          </w:p>
        </w:tc>
        <w:tc>
          <w:tcPr>
            <w:tcW w:w="3165" w:type="dxa"/>
            <w:vAlign w:val="bottom"/>
          </w:tcPr>
          <w:p w14:paraId="778D1629"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0.0246 (0.00221, 0.0927)</w:t>
            </w:r>
          </w:p>
        </w:tc>
        <w:tc>
          <w:tcPr>
            <w:tcW w:w="6210" w:type="dxa"/>
            <w:gridSpan w:val="2"/>
            <w:vMerge/>
            <w:tcBorders>
              <w:bottom w:val="single" w:sz="12" w:space="0" w:color="auto"/>
            </w:tcBorders>
          </w:tcPr>
          <w:p w14:paraId="7A981289" w14:textId="77777777" w:rsidR="00C12374" w:rsidRPr="00607023" w:rsidRDefault="00C12374" w:rsidP="00751CC9">
            <w:pPr>
              <w:spacing w:before="120" w:after="120" w:line="276" w:lineRule="auto"/>
              <w:jc w:val="both"/>
              <w:rPr>
                <w:rFonts w:cstheme="minorHAnsi"/>
                <w:color w:val="000000"/>
              </w:rPr>
            </w:pPr>
          </w:p>
        </w:tc>
      </w:tr>
      <w:tr w:rsidR="00C12374" w:rsidRPr="00607023" w14:paraId="5A3F0BC4" w14:textId="77777777" w:rsidTr="00751CC9">
        <w:tc>
          <w:tcPr>
            <w:tcW w:w="4390" w:type="dxa"/>
            <w:vAlign w:val="bottom"/>
          </w:tcPr>
          <w:p w14:paraId="6314E67B" w14:textId="77777777" w:rsidR="00C12374" w:rsidRPr="00607023" w:rsidRDefault="00C12374" w:rsidP="00751CC9">
            <w:pPr>
              <w:spacing w:before="120" w:after="120" w:line="276" w:lineRule="auto"/>
              <w:jc w:val="both"/>
              <w:rPr>
                <w:rFonts w:cstheme="minorHAnsi"/>
              </w:rPr>
            </w:pPr>
            <w:r w:rsidRPr="00607023">
              <w:rPr>
                <w:rFonts w:cstheme="minorHAnsi"/>
                <w:color w:val="000000"/>
              </w:rPr>
              <w:t>Probability of Bleed following mechanical AVR</w:t>
            </w:r>
          </w:p>
        </w:tc>
        <w:tc>
          <w:tcPr>
            <w:tcW w:w="3165" w:type="dxa"/>
            <w:vAlign w:val="bottom"/>
          </w:tcPr>
          <w:p w14:paraId="33DAE9EE"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0.0454 (0.00393, 0.182)</w:t>
            </w:r>
          </w:p>
        </w:tc>
        <w:tc>
          <w:tcPr>
            <w:tcW w:w="6210" w:type="dxa"/>
            <w:gridSpan w:val="2"/>
            <w:vMerge/>
            <w:tcBorders>
              <w:bottom w:val="single" w:sz="12" w:space="0" w:color="auto"/>
            </w:tcBorders>
          </w:tcPr>
          <w:p w14:paraId="704D22DA" w14:textId="77777777" w:rsidR="00C12374" w:rsidRPr="00607023" w:rsidRDefault="00C12374" w:rsidP="00751CC9">
            <w:pPr>
              <w:spacing w:before="120" w:after="120" w:line="276" w:lineRule="auto"/>
              <w:jc w:val="both"/>
              <w:rPr>
                <w:rFonts w:cstheme="minorHAnsi"/>
                <w:color w:val="000000"/>
              </w:rPr>
            </w:pPr>
          </w:p>
        </w:tc>
      </w:tr>
      <w:tr w:rsidR="00C12374" w:rsidRPr="00607023" w14:paraId="4C1B4356" w14:textId="77777777" w:rsidTr="00751CC9">
        <w:tc>
          <w:tcPr>
            <w:tcW w:w="4390" w:type="dxa"/>
            <w:tcBorders>
              <w:bottom w:val="single" w:sz="4" w:space="0" w:color="auto"/>
            </w:tcBorders>
            <w:vAlign w:val="bottom"/>
          </w:tcPr>
          <w:p w14:paraId="3FB340BC" w14:textId="77777777" w:rsidR="00C12374" w:rsidRPr="00607023" w:rsidRDefault="00C12374" w:rsidP="00751CC9">
            <w:pPr>
              <w:spacing w:before="120" w:after="120" w:line="276" w:lineRule="auto"/>
              <w:jc w:val="both"/>
              <w:rPr>
                <w:rFonts w:cstheme="minorHAnsi"/>
              </w:rPr>
            </w:pPr>
            <w:r w:rsidRPr="00607023">
              <w:rPr>
                <w:rFonts w:cstheme="minorHAnsi"/>
                <w:color w:val="000000"/>
              </w:rPr>
              <w:lastRenderedPageBreak/>
              <w:t>Probability of Stroke following Ross</w:t>
            </w:r>
          </w:p>
        </w:tc>
        <w:tc>
          <w:tcPr>
            <w:tcW w:w="3165" w:type="dxa"/>
            <w:tcBorders>
              <w:bottom w:val="single" w:sz="4" w:space="0" w:color="auto"/>
            </w:tcBorders>
            <w:vAlign w:val="bottom"/>
          </w:tcPr>
          <w:p w14:paraId="5AC740AA"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0.00552 (0.00108, 0.0116)</w:t>
            </w:r>
          </w:p>
        </w:tc>
        <w:tc>
          <w:tcPr>
            <w:tcW w:w="6210" w:type="dxa"/>
            <w:gridSpan w:val="2"/>
            <w:vMerge/>
            <w:tcBorders>
              <w:bottom w:val="single" w:sz="12" w:space="0" w:color="auto"/>
            </w:tcBorders>
          </w:tcPr>
          <w:p w14:paraId="2908A7D4" w14:textId="77777777" w:rsidR="00C12374" w:rsidRPr="00607023" w:rsidRDefault="00C12374" w:rsidP="00751CC9">
            <w:pPr>
              <w:spacing w:before="120" w:after="120" w:line="276" w:lineRule="auto"/>
              <w:jc w:val="both"/>
              <w:rPr>
                <w:rFonts w:cstheme="minorHAnsi"/>
                <w:color w:val="000000"/>
              </w:rPr>
            </w:pPr>
          </w:p>
        </w:tc>
      </w:tr>
      <w:tr w:rsidR="00C12374" w:rsidRPr="00607023" w14:paraId="2D898664" w14:textId="77777777" w:rsidTr="00751CC9">
        <w:tc>
          <w:tcPr>
            <w:tcW w:w="4390" w:type="dxa"/>
            <w:tcBorders>
              <w:bottom w:val="single" w:sz="12" w:space="0" w:color="auto"/>
            </w:tcBorders>
            <w:vAlign w:val="bottom"/>
          </w:tcPr>
          <w:p w14:paraId="4CF3137B" w14:textId="77777777" w:rsidR="00C12374" w:rsidRPr="00607023" w:rsidRDefault="00C12374" w:rsidP="00751CC9">
            <w:pPr>
              <w:spacing w:before="120" w:after="120" w:line="276" w:lineRule="auto"/>
              <w:jc w:val="both"/>
              <w:rPr>
                <w:rFonts w:cstheme="minorHAnsi"/>
              </w:rPr>
            </w:pPr>
            <w:r w:rsidRPr="00607023">
              <w:rPr>
                <w:rFonts w:cstheme="minorHAnsi"/>
                <w:color w:val="000000"/>
              </w:rPr>
              <w:t>Probability of Bleed following Ross</w:t>
            </w:r>
          </w:p>
        </w:tc>
        <w:tc>
          <w:tcPr>
            <w:tcW w:w="3165" w:type="dxa"/>
            <w:tcBorders>
              <w:bottom w:val="single" w:sz="12" w:space="0" w:color="auto"/>
            </w:tcBorders>
            <w:vAlign w:val="bottom"/>
          </w:tcPr>
          <w:p w14:paraId="243F3C56"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0.0349 (0.0109, 0.0732)</w:t>
            </w:r>
          </w:p>
        </w:tc>
        <w:tc>
          <w:tcPr>
            <w:tcW w:w="6210" w:type="dxa"/>
            <w:gridSpan w:val="2"/>
            <w:vMerge/>
            <w:tcBorders>
              <w:bottom w:val="single" w:sz="12" w:space="0" w:color="auto"/>
            </w:tcBorders>
          </w:tcPr>
          <w:p w14:paraId="28FA833D" w14:textId="77777777" w:rsidR="00C12374" w:rsidRPr="00607023" w:rsidRDefault="00C12374" w:rsidP="00751CC9">
            <w:pPr>
              <w:spacing w:before="120" w:after="120" w:line="276" w:lineRule="auto"/>
              <w:jc w:val="both"/>
              <w:rPr>
                <w:rFonts w:cstheme="minorHAnsi"/>
                <w:color w:val="000000"/>
              </w:rPr>
            </w:pPr>
          </w:p>
        </w:tc>
      </w:tr>
      <w:tr w:rsidR="00C12374" w:rsidRPr="00607023" w14:paraId="5538E132" w14:textId="77777777" w:rsidTr="00751CC9">
        <w:tc>
          <w:tcPr>
            <w:tcW w:w="13765" w:type="dxa"/>
            <w:gridSpan w:val="4"/>
            <w:tcBorders>
              <w:bottom w:val="single" w:sz="12" w:space="0" w:color="auto"/>
            </w:tcBorders>
            <w:vAlign w:val="bottom"/>
          </w:tcPr>
          <w:p w14:paraId="0FF56BE5" w14:textId="77777777" w:rsidR="00C12374" w:rsidRPr="00607023" w:rsidRDefault="00C12374" w:rsidP="00751CC9">
            <w:pPr>
              <w:spacing w:before="120" w:after="120" w:line="276" w:lineRule="auto"/>
              <w:jc w:val="both"/>
              <w:rPr>
                <w:rFonts w:cstheme="minorHAnsi"/>
                <w:color w:val="000000"/>
              </w:rPr>
            </w:pPr>
            <w:r w:rsidRPr="00607023">
              <w:rPr>
                <w:rFonts w:cstheme="minorHAnsi"/>
                <w:b/>
              </w:rPr>
              <w:t>Results of random effects meta-analysis</w:t>
            </w:r>
          </w:p>
        </w:tc>
      </w:tr>
      <w:tr w:rsidR="00C12374" w:rsidRPr="00607023" w14:paraId="61B626B2" w14:textId="77777777" w:rsidTr="00751CC9">
        <w:tc>
          <w:tcPr>
            <w:tcW w:w="4390" w:type="dxa"/>
          </w:tcPr>
          <w:p w14:paraId="02240D11" w14:textId="77777777" w:rsidR="00C12374" w:rsidRPr="00607023" w:rsidRDefault="00C12374" w:rsidP="00751CC9">
            <w:pPr>
              <w:spacing w:before="120" w:after="120" w:line="276" w:lineRule="auto"/>
              <w:jc w:val="both"/>
              <w:rPr>
                <w:rFonts w:cstheme="minorHAnsi"/>
                <w:b/>
              </w:rPr>
            </w:pPr>
          </w:p>
        </w:tc>
        <w:tc>
          <w:tcPr>
            <w:tcW w:w="3165" w:type="dxa"/>
          </w:tcPr>
          <w:p w14:paraId="3C15E6BF" w14:textId="77777777" w:rsidR="00C12374" w:rsidRPr="00607023" w:rsidRDefault="00C12374" w:rsidP="00751CC9">
            <w:pPr>
              <w:spacing w:before="120" w:after="120" w:line="276" w:lineRule="auto"/>
              <w:jc w:val="both"/>
              <w:rPr>
                <w:rFonts w:cstheme="minorHAnsi"/>
                <w:b/>
              </w:rPr>
            </w:pPr>
            <w:r w:rsidRPr="00607023">
              <w:rPr>
                <w:rFonts w:cstheme="minorHAnsi"/>
                <w:b/>
              </w:rPr>
              <w:t>Tissue AVR, mean (95% CI)</w:t>
            </w:r>
          </w:p>
        </w:tc>
        <w:tc>
          <w:tcPr>
            <w:tcW w:w="3150" w:type="dxa"/>
          </w:tcPr>
          <w:p w14:paraId="2F41EF41" w14:textId="77777777" w:rsidR="00C12374" w:rsidRPr="00607023" w:rsidRDefault="00C12374" w:rsidP="00751CC9">
            <w:pPr>
              <w:spacing w:before="120" w:after="120" w:line="276" w:lineRule="auto"/>
              <w:jc w:val="both"/>
              <w:rPr>
                <w:rFonts w:cstheme="minorHAnsi"/>
                <w:b/>
              </w:rPr>
            </w:pPr>
            <w:r w:rsidRPr="00607023">
              <w:rPr>
                <w:rFonts w:cstheme="minorHAnsi"/>
                <w:b/>
              </w:rPr>
              <w:t>Mechanical AVR, mean (95% CI)</w:t>
            </w:r>
          </w:p>
        </w:tc>
        <w:tc>
          <w:tcPr>
            <w:tcW w:w="3060" w:type="dxa"/>
          </w:tcPr>
          <w:p w14:paraId="0F844E22" w14:textId="77777777" w:rsidR="00C12374" w:rsidRPr="00607023" w:rsidRDefault="00C12374" w:rsidP="00751CC9">
            <w:pPr>
              <w:spacing w:before="120" w:after="120" w:line="276" w:lineRule="auto"/>
              <w:jc w:val="both"/>
              <w:rPr>
                <w:rFonts w:cstheme="minorHAnsi"/>
                <w:b/>
              </w:rPr>
            </w:pPr>
            <w:r w:rsidRPr="00607023">
              <w:rPr>
                <w:rFonts w:cstheme="minorHAnsi"/>
                <w:b/>
              </w:rPr>
              <w:t>Ross, mean (95% CI)</w:t>
            </w:r>
          </w:p>
        </w:tc>
      </w:tr>
      <w:tr w:rsidR="00C12374" w:rsidRPr="00607023" w14:paraId="47DFF330" w14:textId="77777777" w:rsidTr="00751CC9">
        <w:tc>
          <w:tcPr>
            <w:tcW w:w="4390" w:type="dxa"/>
            <w:vAlign w:val="bottom"/>
          </w:tcPr>
          <w:p w14:paraId="23F76B49" w14:textId="77777777" w:rsidR="00C12374" w:rsidRPr="00607023" w:rsidRDefault="00C12374" w:rsidP="00751CC9">
            <w:pPr>
              <w:spacing w:before="120" w:after="120" w:line="276" w:lineRule="auto"/>
              <w:jc w:val="both"/>
              <w:rPr>
                <w:rFonts w:cstheme="minorHAnsi"/>
              </w:rPr>
            </w:pPr>
            <w:r w:rsidRPr="00607023">
              <w:rPr>
                <w:rFonts w:cstheme="minorHAnsi"/>
                <w:color w:val="000000"/>
              </w:rPr>
              <w:t>Bleed</w:t>
            </w:r>
          </w:p>
        </w:tc>
        <w:tc>
          <w:tcPr>
            <w:tcW w:w="3165" w:type="dxa"/>
            <w:vAlign w:val="bottom"/>
          </w:tcPr>
          <w:p w14:paraId="65DB8338"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0.0031 (0.0014- 0.0069)</w:t>
            </w:r>
          </w:p>
        </w:tc>
        <w:tc>
          <w:tcPr>
            <w:tcW w:w="3150" w:type="dxa"/>
            <w:vAlign w:val="bottom"/>
          </w:tcPr>
          <w:p w14:paraId="3145E1EC"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0.0069 (0.0050- 0.0096)</w:t>
            </w:r>
          </w:p>
        </w:tc>
        <w:tc>
          <w:tcPr>
            <w:tcW w:w="3060" w:type="dxa"/>
            <w:vAlign w:val="bottom"/>
          </w:tcPr>
          <w:p w14:paraId="60F8E7C2"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0.0011 (0.0006- 0.0020)</w:t>
            </w:r>
          </w:p>
        </w:tc>
      </w:tr>
      <w:tr w:rsidR="00C12374" w:rsidRPr="00607023" w14:paraId="56A649F3" w14:textId="77777777" w:rsidTr="00751CC9">
        <w:tc>
          <w:tcPr>
            <w:tcW w:w="4390" w:type="dxa"/>
            <w:vAlign w:val="bottom"/>
          </w:tcPr>
          <w:p w14:paraId="75815FFC" w14:textId="77777777" w:rsidR="00C12374" w:rsidRPr="00607023" w:rsidRDefault="00C12374" w:rsidP="00751CC9">
            <w:pPr>
              <w:spacing w:before="120" w:after="120" w:line="276" w:lineRule="auto"/>
              <w:jc w:val="both"/>
              <w:rPr>
                <w:rFonts w:cstheme="minorHAnsi"/>
              </w:rPr>
            </w:pPr>
            <w:r w:rsidRPr="00607023">
              <w:rPr>
                <w:rFonts w:cstheme="minorHAnsi"/>
                <w:color w:val="000000"/>
              </w:rPr>
              <w:t>Death</w:t>
            </w:r>
          </w:p>
        </w:tc>
        <w:tc>
          <w:tcPr>
            <w:tcW w:w="3165" w:type="dxa"/>
            <w:vAlign w:val="bottom"/>
          </w:tcPr>
          <w:p w14:paraId="7F4C47CB"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0.0254 (0.0180- 0.0359)</w:t>
            </w:r>
          </w:p>
        </w:tc>
        <w:tc>
          <w:tcPr>
            <w:tcW w:w="3150" w:type="dxa"/>
            <w:vAlign w:val="bottom"/>
          </w:tcPr>
          <w:p w14:paraId="2C6B43B0"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0.0138 (0.0111- 0.0174)</w:t>
            </w:r>
          </w:p>
        </w:tc>
        <w:tc>
          <w:tcPr>
            <w:tcW w:w="3060" w:type="dxa"/>
            <w:vAlign w:val="bottom"/>
          </w:tcPr>
          <w:p w14:paraId="2A10840A"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0.0054 (0.0045- 0.0064)</w:t>
            </w:r>
          </w:p>
        </w:tc>
      </w:tr>
      <w:tr w:rsidR="00C12374" w:rsidRPr="00607023" w14:paraId="4CAE416C" w14:textId="77777777" w:rsidTr="00751CC9">
        <w:tc>
          <w:tcPr>
            <w:tcW w:w="4390" w:type="dxa"/>
            <w:vAlign w:val="bottom"/>
          </w:tcPr>
          <w:p w14:paraId="446FD2B5" w14:textId="77777777" w:rsidR="00C12374" w:rsidRPr="00607023" w:rsidRDefault="00C12374" w:rsidP="00751CC9">
            <w:pPr>
              <w:spacing w:before="120" w:after="120" w:line="276" w:lineRule="auto"/>
              <w:jc w:val="both"/>
              <w:rPr>
                <w:rFonts w:cstheme="minorHAnsi"/>
              </w:rPr>
            </w:pPr>
            <w:r w:rsidRPr="00607023">
              <w:rPr>
                <w:rFonts w:cstheme="minorHAnsi"/>
                <w:color w:val="000000"/>
              </w:rPr>
              <w:t>Concomitant AoV PV reop</w:t>
            </w:r>
          </w:p>
        </w:tc>
        <w:tc>
          <w:tcPr>
            <w:tcW w:w="3165" w:type="dxa"/>
            <w:vAlign w:val="bottom"/>
          </w:tcPr>
          <w:p w14:paraId="10F34505" w14:textId="77777777" w:rsidR="00C12374" w:rsidRPr="00607023" w:rsidRDefault="00C12374" w:rsidP="00751CC9">
            <w:pPr>
              <w:spacing w:before="120" w:after="120" w:line="276" w:lineRule="auto"/>
              <w:jc w:val="both"/>
              <w:rPr>
                <w:rFonts w:cstheme="minorHAnsi"/>
              </w:rPr>
            </w:pPr>
            <w:r w:rsidRPr="00607023">
              <w:rPr>
                <w:rFonts w:cstheme="minorHAnsi"/>
                <w:color w:val="000000"/>
              </w:rPr>
              <w:t>Assumed 0</w:t>
            </w:r>
          </w:p>
        </w:tc>
        <w:tc>
          <w:tcPr>
            <w:tcW w:w="3150" w:type="dxa"/>
            <w:vAlign w:val="bottom"/>
          </w:tcPr>
          <w:p w14:paraId="5FAB8D6F" w14:textId="77777777" w:rsidR="00C12374" w:rsidRPr="00607023" w:rsidRDefault="00C12374" w:rsidP="00751CC9">
            <w:pPr>
              <w:spacing w:before="120" w:after="120" w:line="276" w:lineRule="auto"/>
              <w:jc w:val="both"/>
              <w:rPr>
                <w:rFonts w:cstheme="minorHAnsi"/>
              </w:rPr>
            </w:pPr>
            <w:r w:rsidRPr="00607023">
              <w:rPr>
                <w:rFonts w:cstheme="minorHAnsi"/>
                <w:color w:val="000000"/>
              </w:rPr>
              <w:t>Assumed 0</w:t>
            </w:r>
          </w:p>
        </w:tc>
        <w:tc>
          <w:tcPr>
            <w:tcW w:w="3060" w:type="dxa"/>
            <w:vAlign w:val="bottom"/>
          </w:tcPr>
          <w:p w14:paraId="535DB324"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0.0013 (0.0010- 0.0017)</w:t>
            </w:r>
          </w:p>
        </w:tc>
      </w:tr>
      <w:tr w:rsidR="00C12374" w:rsidRPr="00607023" w14:paraId="0ECD952E" w14:textId="77777777" w:rsidTr="00751CC9">
        <w:tc>
          <w:tcPr>
            <w:tcW w:w="4390" w:type="dxa"/>
            <w:vAlign w:val="bottom"/>
          </w:tcPr>
          <w:p w14:paraId="5410A1CD" w14:textId="77777777" w:rsidR="00C12374" w:rsidRPr="00607023" w:rsidRDefault="00C12374" w:rsidP="00751CC9">
            <w:pPr>
              <w:spacing w:before="120" w:after="120" w:line="276" w:lineRule="auto"/>
              <w:jc w:val="both"/>
              <w:rPr>
                <w:rFonts w:cstheme="minorHAnsi"/>
              </w:rPr>
            </w:pPr>
            <w:r w:rsidRPr="00607023">
              <w:rPr>
                <w:rFonts w:cstheme="minorHAnsi"/>
                <w:color w:val="000000"/>
              </w:rPr>
              <w:t>IE cons treat</w:t>
            </w:r>
          </w:p>
        </w:tc>
        <w:tc>
          <w:tcPr>
            <w:tcW w:w="3165" w:type="dxa"/>
            <w:vAlign w:val="bottom"/>
          </w:tcPr>
          <w:p w14:paraId="1D1C1FF3"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0.0029 (0.0010- 0.0087)</w:t>
            </w:r>
          </w:p>
        </w:tc>
        <w:tc>
          <w:tcPr>
            <w:tcW w:w="3150" w:type="dxa"/>
            <w:vAlign w:val="bottom"/>
          </w:tcPr>
          <w:p w14:paraId="5B026506"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0.0027 (0.0018- 0.0042)</w:t>
            </w:r>
          </w:p>
        </w:tc>
        <w:tc>
          <w:tcPr>
            <w:tcW w:w="3060" w:type="dxa"/>
            <w:vAlign w:val="bottom"/>
          </w:tcPr>
          <w:p w14:paraId="05EA766B"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0.0021 (0.0015- 0.0030)</w:t>
            </w:r>
          </w:p>
        </w:tc>
      </w:tr>
      <w:tr w:rsidR="00C12374" w:rsidRPr="00607023" w14:paraId="0CFE0CBB" w14:textId="77777777" w:rsidTr="00751CC9">
        <w:tc>
          <w:tcPr>
            <w:tcW w:w="4390" w:type="dxa"/>
            <w:vAlign w:val="bottom"/>
          </w:tcPr>
          <w:p w14:paraId="7FE0C2EC" w14:textId="77777777" w:rsidR="00C12374" w:rsidRPr="00607023" w:rsidRDefault="00C12374" w:rsidP="00751CC9">
            <w:pPr>
              <w:spacing w:before="120" w:after="120" w:line="276" w:lineRule="auto"/>
              <w:jc w:val="both"/>
              <w:rPr>
                <w:rFonts w:cstheme="minorHAnsi"/>
              </w:rPr>
            </w:pPr>
            <w:r w:rsidRPr="00607023">
              <w:rPr>
                <w:rFonts w:cstheme="minorHAnsi"/>
                <w:color w:val="000000"/>
              </w:rPr>
              <w:t>Stroke</w:t>
            </w:r>
          </w:p>
        </w:tc>
        <w:tc>
          <w:tcPr>
            <w:tcW w:w="3165" w:type="dxa"/>
            <w:vAlign w:val="bottom"/>
          </w:tcPr>
          <w:p w14:paraId="6CA2E74B"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0.0057 (0.0039- 0.0084)</w:t>
            </w:r>
          </w:p>
        </w:tc>
        <w:tc>
          <w:tcPr>
            <w:tcW w:w="3150" w:type="dxa"/>
            <w:vAlign w:val="bottom"/>
          </w:tcPr>
          <w:p w14:paraId="40902959"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0.0086 (0.0062- 0.0118)</w:t>
            </w:r>
          </w:p>
        </w:tc>
        <w:tc>
          <w:tcPr>
            <w:tcW w:w="3060" w:type="dxa"/>
            <w:vAlign w:val="bottom"/>
          </w:tcPr>
          <w:p w14:paraId="758F13F8"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0.0026 (0.0019- 0.0037)</w:t>
            </w:r>
          </w:p>
        </w:tc>
      </w:tr>
      <w:tr w:rsidR="00C12374" w:rsidRPr="00607023" w14:paraId="53D185CF" w14:textId="77777777" w:rsidTr="00751CC9">
        <w:tc>
          <w:tcPr>
            <w:tcW w:w="4390" w:type="dxa"/>
            <w:vAlign w:val="bottom"/>
          </w:tcPr>
          <w:p w14:paraId="093B0A53" w14:textId="77777777" w:rsidR="00C12374" w:rsidRPr="00607023" w:rsidRDefault="00C12374" w:rsidP="00751CC9">
            <w:pPr>
              <w:spacing w:before="120" w:after="120" w:line="276" w:lineRule="auto"/>
              <w:jc w:val="both"/>
              <w:rPr>
                <w:rFonts w:cstheme="minorHAnsi"/>
              </w:rPr>
            </w:pPr>
            <w:r w:rsidRPr="00607023">
              <w:rPr>
                <w:rFonts w:cstheme="minorHAnsi"/>
                <w:color w:val="000000"/>
              </w:rPr>
              <w:t>AoV reop</w:t>
            </w:r>
          </w:p>
        </w:tc>
        <w:tc>
          <w:tcPr>
            <w:tcW w:w="3165" w:type="dxa"/>
            <w:vAlign w:val="bottom"/>
          </w:tcPr>
          <w:p w14:paraId="3907C1F5"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0.0128 (0.0088- 0.0185)</w:t>
            </w:r>
          </w:p>
        </w:tc>
        <w:tc>
          <w:tcPr>
            <w:tcW w:w="3150" w:type="dxa"/>
            <w:vAlign w:val="bottom"/>
          </w:tcPr>
          <w:p w14:paraId="79A8A97E"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0.0037 (0.0027- 0.0050)</w:t>
            </w:r>
          </w:p>
        </w:tc>
        <w:tc>
          <w:tcPr>
            <w:tcW w:w="3060" w:type="dxa"/>
            <w:vAlign w:val="bottom"/>
          </w:tcPr>
          <w:p w14:paraId="567B50A4"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0.0054 (0.0042- 0.0069)</w:t>
            </w:r>
          </w:p>
        </w:tc>
      </w:tr>
      <w:tr w:rsidR="00C12374" w:rsidRPr="00607023" w14:paraId="64DEEAA8" w14:textId="77777777" w:rsidTr="00751CC9">
        <w:tc>
          <w:tcPr>
            <w:tcW w:w="4390" w:type="dxa"/>
            <w:vAlign w:val="bottom"/>
          </w:tcPr>
          <w:p w14:paraId="2807350F" w14:textId="77777777" w:rsidR="00C12374" w:rsidRPr="00607023" w:rsidRDefault="00C12374" w:rsidP="00751CC9">
            <w:pPr>
              <w:spacing w:before="120" w:after="120" w:line="276" w:lineRule="auto"/>
              <w:jc w:val="both"/>
              <w:rPr>
                <w:rFonts w:cstheme="minorHAnsi"/>
              </w:rPr>
            </w:pPr>
            <w:r w:rsidRPr="00607023">
              <w:rPr>
                <w:rFonts w:cstheme="minorHAnsi"/>
                <w:color w:val="000000"/>
              </w:rPr>
              <w:t>PV reop</w:t>
            </w:r>
          </w:p>
        </w:tc>
        <w:tc>
          <w:tcPr>
            <w:tcW w:w="3165" w:type="dxa"/>
            <w:vAlign w:val="bottom"/>
          </w:tcPr>
          <w:p w14:paraId="378B58A4" w14:textId="77777777" w:rsidR="00C12374" w:rsidRPr="00607023" w:rsidRDefault="00C12374" w:rsidP="00751CC9">
            <w:pPr>
              <w:spacing w:before="120" w:after="120" w:line="276" w:lineRule="auto"/>
              <w:jc w:val="both"/>
              <w:rPr>
                <w:rFonts w:cstheme="minorHAnsi"/>
              </w:rPr>
            </w:pPr>
            <w:r w:rsidRPr="00607023">
              <w:rPr>
                <w:rFonts w:cstheme="minorHAnsi"/>
                <w:color w:val="000000"/>
              </w:rPr>
              <w:t>Assumed 0</w:t>
            </w:r>
          </w:p>
        </w:tc>
        <w:tc>
          <w:tcPr>
            <w:tcW w:w="3150" w:type="dxa"/>
            <w:vAlign w:val="bottom"/>
          </w:tcPr>
          <w:p w14:paraId="77D45D66" w14:textId="77777777" w:rsidR="00C12374" w:rsidRPr="00607023" w:rsidRDefault="00C12374" w:rsidP="00751CC9">
            <w:pPr>
              <w:spacing w:before="120" w:after="120" w:line="276" w:lineRule="auto"/>
              <w:jc w:val="both"/>
              <w:rPr>
                <w:rFonts w:cstheme="minorHAnsi"/>
              </w:rPr>
            </w:pPr>
            <w:r w:rsidRPr="00607023">
              <w:rPr>
                <w:rFonts w:cstheme="minorHAnsi"/>
                <w:color w:val="000000"/>
              </w:rPr>
              <w:t>Assumed 0</w:t>
            </w:r>
          </w:p>
        </w:tc>
        <w:tc>
          <w:tcPr>
            <w:tcW w:w="3060" w:type="dxa"/>
            <w:vAlign w:val="bottom"/>
          </w:tcPr>
          <w:p w14:paraId="290FF962"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0.0043 (0.0034- 0.0054)</w:t>
            </w:r>
          </w:p>
        </w:tc>
      </w:tr>
      <w:tr w:rsidR="00C12374" w:rsidRPr="00607023" w14:paraId="7B018050" w14:textId="77777777" w:rsidTr="00751CC9">
        <w:tc>
          <w:tcPr>
            <w:tcW w:w="4390" w:type="dxa"/>
            <w:tcBorders>
              <w:bottom w:val="single" w:sz="4" w:space="0" w:color="auto"/>
            </w:tcBorders>
            <w:vAlign w:val="bottom"/>
          </w:tcPr>
          <w:p w14:paraId="56DD28DD" w14:textId="77777777" w:rsidR="00C12374" w:rsidRPr="00607023" w:rsidRDefault="00C12374" w:rsidP="00751CC9">
            <w:pPr>
              <w:spacing w:before="120" w:after="120" w:line="276" w:lineRule="auto"/>
              <w:jc w:val="both"/>
              <w:rPr>
                <w:rFonts w:cstheme="minorHAnsi"/>
              </w:rPr>
            </w:pPr>
            <w:r w:rsidRPr="00607023">
              <w:rPr>
                <w:rFonts w:cstheme="minorHAnsi"/>
                <w:color w:val="000000"/>
              </w:rPr>
              <w:t>PV catheter</w:t>
            </w:r>
          </w:p>
        </w:tc>
        <w:tc>
          <w:tcPr>
            <w:tcW w:w="3165" w:type="dxa"/>
            <w:tcBorders>
              <w:bottom w:val="single" w:sz="4" w:space="0" w:color="auto"/>
            </w:tcBorders>
            <w:vAlign w:val="bottom"/>
          </w:tcPr>
          <w:p w14:paraId="7D758D75" w14:textId="77777777" w:rsidR="00C12374" w:rsidRPr="00607023" w:rsidRDefault="00C12374" w:rsidP="00751CC9">
            <w:pPr>
              <w:spacing w:before="120" w:after="120" w:line="276" w:lineRule="auto"/>
              <w:jc w:val="both"/>
              <w:rPr>
                <w:rFonts w:cstheme="minorHAnsi"/>
              </w:rPr>
            </w:pPr>
            <w:r w:rsidRPr="00607023">
              <w:rPr>
                <w:rFonts w:cstheme="minorHAnsi"/>
                <w:color w:val="000000"/>
              </w:rPr>
              <w:t>Assumed 0</w:t>
            </w:r>
          </w:p>
        </w:tc>
        <w:tc>
          <w:tcPr>
            <w:tcW w:w="3150" w:type="dxa"/>
            <w:tcBorders>
              <w:bottom w:val="single" w:sz="4" w:space="0" w:color="auto"/>
            </w:tcBorders>
            <w:vAlign w:val="bottom"/>
          </w:tcPr>
          <w:p w14:paraId="21C0C647" w14:textId="77777777" w:rsidR="00C12374" w:rsidRPr="00607023" w:rsidRDefault="00C12374" w:rsidP="00751CC9">
            <w:pPr>
              <w:spacing w:before="120" w:after="120" w:line="276" w:lineRule="auto"/>
              <w:jc w:val="both"/>
              <w:rPr>
                <w:rFonts w:cstheme="minorHAnsi"/>
              </w:rPr>
            </w:pPr>
            <w:r w:rsidRPr="00607023">
              <w:rPr>
                <w:rFonts w:cstheme="minorHAnsi"/>
                <w:color w:val="000000"/>
              </w:rPr>
              <w:t>Assumed 0</w:t>
            </w:r>
          </w:p>
        </w:tc>
        <w:tc>
          <w:tcPr>
            <w:tcW w:w="3060" w:type="dxa"/>
            <w:tcBorders>
              <w:bottom w:val="single" w:sz="4" w:space="0" w:color="auto"/>
            </w:tcBorders>
            <w:vAlign w:val="bottom"/>
          </w:tcPr>
          <w:p w14:paraId="7B836689"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0.0015 (0.0008- 0.0026)</w:t>
            </w:r>
          </w:p>
        </w:tc>
      </w:tr>
      <w:tr w:rsidR="00C12374" w:rsidRPr="00607023" w14:paraId="65511F80" w14:textId="77777777" w:rsidTr="00751CC9">
        <w:tc>
          <w:tcPr>
            <w:tcW w:w="4390" w:type="dxa"/>
            <w:tcBorders>
              <w:bottom w:val="single" w:sz="12" w:space="0" w:color="auto"/>
            </w:tcBorders>
            <w:vAlign w:val="bottom"/>
          </w:tcPr>
          <w:p w14:paraId="03A488A8" w14:textId="77777777" w:rsidR="00C12374" w:rsidRPr="00607023" w:rsidRDefault="00C12374" w:rsidP="00751CC9">
            <w:pPr>
              <w:spacing w:before="120" w:after="120" w:line="276" w:lineRule="auto"/>
              <w:jc w:val="both"/>
              <w:rPr>
                <w:rFonts w:cstheme="minorHAnsi"/>
              </w:rPr>
            </w:pPr>
            <w:r w:rsidRPr="00607023">
              <w:rPr>
                <w:rFonts w:cstheme="minorHAnsi"/>
                <w:color w:val="000000"/>
              </w:rPr>
              <w:t>IE AoV reop</w:t>
            </w:r>
          </w:p>
        </w:tc>
        <w:tc>
          <w:tcPr>
            <w:tcW w:w="3165" w:type="dxa"/>
            <w:tcBorders>
              <w:bottom w:val="single" w:sz="12" w:space="0" w:color="auto"/>
            </w:tcBorders>
            <w:vAlign w:val="bottom"/>
          </w:tcPr>
          <w:p w14:paraId="5A1B57CB"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0.0026 (0.0018- 0.0039)</w:t>
            </w:r>
          </w:p>
        </w:tc>
        <w:tc>
          <w:tcPr>
            <w:tcW w:w="3150" w:type="dxa"/>
            <w:tcBorders>
              <w:bottom w:val="single" w:sz="12" w:space="0" w:color="auto"/>
            </w:tcBorders>
            <w:vAlign w:val="bottom"/>
          </w:tcPr>
          <w:p w14:paraId="6603DA84"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0.0017 (0.0010- 0.0027)</w:t>
            </w:r>
          </w:p>
        </w:tc>
        <w:tc>
          <w:tcPr>
            <w:tcW w:w="3060" w:type="dxa"/>
            <w:tcBorders>
              <w:bottom w:val="single" w:sz="12" w:space="0" w:color="auto"/>
            </w:tcBorders>
            <w:vAlign w:val="bottom"/>
          </w:tcPr>
          <w:p w14:paraId="3CE2D6A4" w14:textId="77777777" w:rsidR="00C12374" w:rsidRPr="00607023" w:rsidRDefault="00C12374" w:rsidP="00751CC9">
            <w:pPr>
              <w:spacing w:before="120" w:after="120" w:line="276" w:lineRule="auto"/>
              <w:jc w:val="both"/>
              <w:rPr>
                <w:rFonts w:cstheme="minorHAnsi"/>
              </w:rPr>
            </w:pPr>
            <w:r w:rsidRPr="00607023">
              <w:rPr>
                <w:rFonts w:cstheme="minorHAnsi"/>
                <w:color w:val="000000"/>
              </w:rPr>
              <w:t>0.0016 (0.0012- 0.0020)</w:t>
            </w:r>
          </w:p>
        </w:tc>
      </w:tr>
      <w:tr w:rsidR="00C12374" w:rsidRPr="00607023" w14:paraId="4DB6DE45" w14:textId="77777777" w:rsidTr="00751CC9">
        <w:tc>
          <w:tcPr>
            <w:tcW w:w="13765" w:type="dxa"/>
            <w:gridSpan w:val="4"/>
          </w:tcPr>
          <w:p w14:paraId="74326E1A" w14:textId="77777777" w:rsidR="00C12374" w:rsidRPr="00607023" w:rsidRDefault="00C12374" w:rsidP="00751CC9">
            <w:pPr>
              <w:spacing w:before="120" w:after="120" w:line="276" w:lineRule="auto"/>
              <w:jc w:val="both"/>
              <w:rPr>
                <w:rFonts w:cstheme="minorHAnsi"/>
                <w:b/>
              </w:rPr>
            </w:pPr>
            <w:r w:rsidRPr="00607023">
              <w:rPr>
                <w:rFonts w:cstheme="minorHAnsi"/>
                <w:b/>
              </w:rPr>
              <w:t>Cost parameters</w:t>
            </w:r>
          </w:p>
        </w:tc>
      </w:tr>
      <w:tr w:rsidR="00C12374" w:rsidRPr="00607023" w14:paraId="5990DDEE" w14:textId="77777777" w:rsidTr="00751CC9">
        <w:tc>
          <w:tcPr>
            <w:tcW w:w="4390" w:type="dxa"/>
          </w:tcPr>
          <w:p w14:paraId="7B79DC99" w14:textId="77777777" w:rsidR="00C12374" w:rsidRPr="00607023" w:rsidRDefault="00C12374" w:rsidP="00751CC9">
            <w:pPr>
              <w:spacing w:before="120" w:after="120" w:line="276" w:lineRule="auto"/>
              <w:jc w:val="both"/>
              <w:rPr>
                <w:rFonts w:cstheme="minorHAnsi"/>
              </w:rPr>
            </w:pPr>
            <w:r w:rsidRPr="00607023">
              <w:rPr>
                <w:rFonts w:cstheme="minorHAnsi"/>
              </w:rPr>
              <w:t>AVR procedure and implant cost</w:t>
            </w:r>
          </w:p>
        </w:tc>
        <w:tc>
          <w:tcPr>
            <w:tcW w:w="3165" w:type="dxa"/>
          </w:tcPr>
          <w:p w14:paraId="0D10CA21" w14:textId="77777777" w:rsidR="00C12374" w:rsidRPr="00607023" w:rsidRDefault="00C12374" w:rsidP="00751CC9">
            <w:pPr>
              <w:spacing w:before="120" w:after="120" w:line="276" w:lineRule="auto"/>
              <w:jc w:val="both"/>
              <w:rPr>
                <w:rFonts w:cstheme="minorHAnsi"/>
              </w:rPr>
            </w:pPr>
            <w:r w:rsidRPr="00607023">
              <w:rPr>
                <w:rFonts w:cstheme="minorHAnsi"/>
              </w:rPr>
              <w:t>£10900.52</w:t>
            </w:r>
          </w:p>
        </w:tc>
        <w:tc>
          <w:tcPr>
            <w:tcW w:w="6210" w:type="dxa"/>
            <w:gridSpan w:val="2"/>
          </w:tcPr>
          <w:p w14:paraId="582700DF"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 xml:space="preserve">Assumed same for tissue and mechanical. Used implant cost reported in Brecker (£2126.52) plus 2016/17 Tariff  (HRG EA17Z </w:t>
            </w:r>
            <w:r w:rsidRPr="00607023">
              <w:rPr>
                <w:rFonts w:cstheme="minorHAnsi"/>
                <w:color w:val="000000"/>
              </w:rPr>
              <w:lastRenderedPageBreak/>
              <w:t xml:space="preserve">Single Cardiac Valve Procedures); includes stays up to 17 days, elective procedure </w:t>
            </w:r>
            <w:r w:rsidRPr="00607023">
              <w:rPr>
                <w:rFonts w:cstheme="minorHAnsi"/>
                <w:color w:val="000000"/>
              </w:rPr>
              <w:fldChar w:fldCharType="begin">
                <w:fldData xml:space="preserve">PEVuZE5vdGU+PENpdGU+PEF1dGhvcj5CcmVja2VyPC9BdXRob3I+PFllYXI+MjAxNDwvWWVhcj48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</w:fldData>
              </w:fldChar>
            </w:r>
            <w:r w:rsidRPr="00607023">
              <w:rPr>
                <w:rFonts w:cstheme="minorHAnsi"/>
                <w:color w:val="000000"/>
              </w:rPr>
              <w:instrText xml:space="preserve"> ADDIN EN.CITE </w:instrText>
            </w:r>
            <w:r w:rsidRPr="00607023">
              <w:rPr>
                <w:rFonts w:cstheme="minorHAnsi"/>
                <w:color w:val="000000"/>
              </w:rPr>
              <w:fldChar w:fldCharType="begin">
                <w:fldData xml:space="preserve">PEVuZE5vdGU+PENpdGU+PEF1dGhvcj5CcmVja2VyPC9BdXRob3I+PFllYXI+MjAxNDwvWWVhcj48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</w:fldData>
              </w:fldChar>
            </w:r>
            <w:r w:rsidRPr="00607023">
              <w:rPr>
                <w:rFonts w:cstheme="minorHAnsi"/>
                <w:color w:val="000000"/>
              </w:rPr>
              <w:instrText xml:space="preserve"> ADDIN EN.CITE.DATA </w:instrText>
            </w:r>
            <w:r w:rsidRPr="00607023">
              <w:rPr>
                <w:rFonts w:cstheme="minorHAnsi"/>
                <w:color w:val="000000"/>
              </w:rPr>
            </w:r>
            <w:r w:rsidRPr="00607023">
              <w:rPr>
                <w:rFonts w:cstheme="minorHAnsi"/>
                <w:color w:val="000000"/>
              </w:rPr>
              <w:fldChar w:fldCharType="end"/>
            </w:r>
            <w:r w:rsidRPr="00607023">
              <w:rPr>
                <w:rFonts w:cstheme="minorHAnsi"/>
                <w:color w:val="000000"/>
              </w:rPr>
            </w:r>
            <w:r w:rsidRPr="00607023">
              <w:rPr>
                <w:rFonts w:cstheme="minorHAnsi"/>
                <w:color w:val="000000"/>
              </w:rPr>
              <w:fldChar w:fldCharType="separate"/>
            </w:r>
            <w:r w:rsidRPr="00607023">
              <w:rPr>
                <w:rFonts w:cstheme="minorHAnsi"/>
                <w:noProof/>
                <w:color w:val="000000"/>
                <w:vertAlign w:val="superscript"/>
              </w:rPr>
              <w:t>3</w:t>
            </w:r>
            <w:r w:rsidRPr="00607023">
              <w:rPr>
                <w:rFonts w:cstheme="minorHAnsi"/>
                <w:color w:val="000000"/>
              </w:rPr>
              <w:fldChar w:fldCharType="end"/>
            </w:r>
            <w:r w:rsidRPr="00607023">
              <w:rPr>
                <w:rFonts w:cstheme="minorHAnsi"/>
                <w:color w:val="000000"/>
              </w:rPr>
              <w:t xml:space="preserve"> [REF Tariff]</w:t>
            </w:r>
          </w:p>
          <w:p w14:paraId="6B593D48" w14:textId="77777777" w:rsidR="00C12374" w:rsidRPr="00607023" w:rsidRDefault="00C12374" w:rsidP="00751CC9">
            <w:pPr>
              <w:spacing w:before="120" w:after="120" w:line="276" w:lineRule="auto"/>
              <w:jc w:val="both"/>
              <w:rPr>
                <w:rFonts w:cstheme="minorHAnsi"/>
              </w:rPr>
            </w:pPr>
          </w:p>
        </w:tc>
      </w:tr>
      <w:tr w:rsidR="00C12374" w:rsidRPr="00607023" w14:paraId="242EE975" w14:textId="77777777" w:rsidTr="00751CC9">
        <w:tc>
          <w:tcPr>
            <w:tcW w:w="4390" w:type="dxa"/>
          </w:tcPr>
          <w:p w14:paraId="259EC728" w14:textId="77777777" w:rsidR="00C12374" w:rsidRPr="00607023" w:rsidRDefault="00C12374" w:rsidP="00751CC9">
            <w:pPr>
              <w:spacing w:before="120" w:after="120" w:line="276" w:lineRule="auto"/>
              <w:jc w:val="both"/>
              <w:rPr>
                <w:rFonts w:cstheme="minorHAnsi"/>
              </w:rPr>
            </w:pPr>
            <w:r w:rsidRPr="00607023">
              <w:rPr>
                <w:rFonts w:cstheme="minorHAnsi"/>
              </w:rPr>
              <w:lastRenderedPageBreak/>
              <w:t>Ross procedure and implant cost</w:t>
            </w:r>
          </w:p>
        </w:tc>
        <w:tc>
          <w:tcPr>
            <w:tcW w:w="3165" w:type="dxa"/>
          </w:tcPr>
          <w:p w14:paraId="574B1F40" w14:textId="77777777" w:rsidR="00C12374" w:rsidRPr="00607023" w:rsidRDefault="00C12374" w:rsidP="00751CC9">
            <w:pPr>
              <w:spacing w:before="120" w:after="120" w:line="276" w:lineRule="auto"/>
              <w:jc w:val="both"/>
              <w:rPr>
                <w:rFonts w:cstheme="minorHAnsi"/>
              </w:rPr>
            </w:pPr>
            <w:r w:rsidRPr="00607023">
              <w:rPr>
                <w:rFonts w:cstheme="minorHAnsi"/>
              </w:rPr>
              <w:t>£12707.52</w:t>
            </w:r>
          </w:p>
        </w:tc>
        <w:tc>
          <w:tcPr>
            <w:tcW w:w="6210" w:type="dxa"/>
            <w:gridSpan w:val="2"/>
          </w:tcPr>
          <w:p w14:paraId="77FAAC4B"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 xml:space="preserve">Becker implant cost (£2126.52) [REF] plus 2016/17 Tariff (HRG EA52Z Repair or Replacement of more than one Heart Valve); includes stays up to 33 days; elective procedure </w:t>
            </w:r>
            <w:r w:rsidRPr="00607023">
              <w:rPr>
                <w:rFonts w:cstheme="minorHAnsi"/>
                <w:color w:val="000000"/>
              </w:rPr>
              <w:fldChar w:fldCharType="begin">
                <w:fldData xml:space="preserve">PEVuZE5vdGU+PENpdGU+PEF1dGhvcj5CcmVja2VyPC9BdXRob3I+PFllYXI+MjAxNDwvWWVhcj48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</w:fldData>
              </w:fldChar>
            </w:r>
            <w:r w:rsidRPr="00607023">
              <w:rPr>
                <w:rFonts w:cstheme="minorHAnsi"/>
                <w:color w:val="000000"/>
              </w:rPr>
              <w:instrText xml:space="preserve"> ADDIN EN.CITE </w:instrText>
            </w:r>
            <w:r w:rsidRPr="00607023">
              <w:rPr>
                <w:rFonts w:cstheme="minorHAnsi"/>
                <w:color w:val="000000"/>
              </w:rPr>
              <w:fldChar w:fldCharType="begin">
                <w:fldData xml:space="preserve">PEVuZE5vdGU+PENpdGU+PEF1dGhvcj5CcmVja2VyPC9BdXRob3I+PFllYXI+MjAxNDwvWWVhcj48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</w:fldData>
              </w:fldChar>
            </w:r>
            <w:r w:rsidRPr="00607023">
              <w:rPr>
                <w:rFonts w:cstheme="minorHAnsi"/>
                <w:color w:val="000000"/>
              </w:rPr>
              <w:instrText xml:space="preserve"> ADDIN EN.CITE.DATA </w:instrText>
            </w:r>
            <w:r w:rsidRPr="00607023">
              <w:rPr>
                <w:rFonts w:cstheme="minorHAnsi"/>
                <w:color w:val="000000"/>
              </w:rPr>
            </w:r>
            <w:r w:rsidRPr="00607023">
              <w:rPr>
                <w:rFonts w:cstheme="minorHAnsi"/>
                <w:color w:val="000000"/>
              </w:rPr>
              <w:fldChar w:fldCharType="end"/>
            </w:r>
            <w:r w:rsidRPr="00607023">
              <w:rPr>
                <w:rFonts w:cstheme="minorHAnsi"/>
                <w:color w:val="000000"/>
              </w:rPr>
            </w:r>
            <w:r w:rsidRPr="00607023">
              <w:rPr>
                <w:rFonts w:cstheme="minorHAnsi"/>
                <w:color w:val="000000"/>
              </w:rPr>
              <w:fldChar w:fldCharType="separate"/>
            </w:r>
            <w:r w:rsidRPr="00607023">
              <w:rPr>
                <w:rFonts w:cstheme="minorHAnsi"/>
                <w:noProof/>
                <w:color w:val="000000"/>
                <w:vertAlign w:val="superscript"/>
              </w:rPr>
              <w:t>3</w:t>
            </w:r>
            <w:r w:rsidRPr="00607023">
              <w:rPr>
                <w:rFonts w:cstheme="minorHAnsi"/>
                <w:color w:val="000000"/>
              </w:rPr>
              <w:fldChar w:fldCharType="end"/>
            </w:r>
            <w:r w:rsidRPr="00607023">
              <w:rPr>
                <w:rFonts w:cstheme="minorHAnsi"/>
                <w:color w:val="000000"/>
              </w:rPr>
              <w:t xml:space="preserve"> [REF Tariff]</w:t>
            </w:r>
          </w:p>
          <w:p w14:paraId="66B0B57A" w14:textId="77777777" w:rsidR="00C12374" w:rsidRPr="00607023" w:rsidRDefault="00C12374" w:rsidP="00751CC9">
            <w:pPr>
              <w:spacing w:before="120" w:after="120" w:line="276" w:lineRule="auto"/>
              <w:jc w:val="both"/>
              <w:rPr>
                <w:rFonts w:cstheme="minorHAnsi"/>
              </w:rPr>
            </w:pPr>
          </w:p>
        </w:tc>
      </w:tr>
      <w:tr w:rsidR="00C12374" w:rsidRPr="00607023" w14:paraId="5C02521A" w14:textId="77777777" w:rsidTr="00751CC9">
        <w:tc>
          <w:tcPr>
            <w:tcW w:w="4390" w:type="dxa"/>
          </w:tcPr>
          <w:p w14:paraId="36BEE2B4" w14:textId="77777777" w:rsidR="00C12374" w:rsidRPr="00607023" w:rsidRDefault="00C12374" w:rsidP="00751CC9">
            <w:pPr>
              <w:spacing w:before="120" w:after="120" w:line="276" w:lineRule="auto"/>
              <w:jc w:val="both"/>
              <w:rPr>
                <w:rFonts w:cstheme="minorHAnsi"/>
              </w:rPr>
            </w:pPr>
            <w:r w:rsidRPr="00607023">
              <w:rPr>
                <w:rFonts w:cstheme="minorHAnsi"/>
              </w:rPr>
              <w:t>Cost per year for otherwise healthy patient</w:t>
            </w:r>
          </w:p>
        </w:tc>
        <w:tc>
          <w:tcPr>
            <w:tcW w:w="3165" w:type="dxa"/>
          </w:tcPr>
          <w:p w14:paraId="540BEBE1" w14:textId="77777777" w:rsidR="00C12374" w:rsidRPr="00607023" w:rsidRDefault="00C12374" w:rsidP="00751CC9">
            <w:pPr>
              <w:spacing w:before="120" w:after="120" w:line="276" w:lineRule="auto"/>
              <w:jc w:val="both"/>
              <w:rPr>
                <w:rFonts w:cstheme="minorHAnsi"/>
              </w:rPr>
            </w:pPr>
            <w:r w:rsidRPr="00607023">
              <w:rPr>
                <w:rFonts w:cstheme="minorHAnsi"/>
              </w:rPr>
              <w:t>Depends on patient age</w:t>
            </w:r>
          </w:p>
        </w:tc>
        <w:tc>
          <w:tcPr>
            <w:tcW w:w="6210" w:type="dxa"/>
            <w:gridSpan w:val="2"/>
          </w:tcPr>
          <w:p w14:paraId="6865046E" w14:textId="77777777" w:rsidR="00C12374" w:rsidRPr="00607023" w:rsidRDefault="00C12374" w:rsidP="00751CC9">
            <w:pPr>
              <w:spacing w:before="120" w:after="120" w:line="276" w:lineRule="auto"/>
              <w:jc w:val="both"/>
              <w:rPr>
                <w:rFonts w:cstheme="minorHAnsi"/>
              </w:rPr>
            </w:pPr>
          </w:p>
          <w:p w14:paraId="0667ED2C" w14:textId="77777777" w:rsidR="00C12374" w:rsidRPr="00607023" w:rsidRDefault="00C12374" w:rsidP="00751CC9">
            <w:pPr>
              <w:spacing w:before="120" w:after="120" w:line="276" w:lineRule="auto"/>
              <w:jc w:val="both"/>
              <w:rPr>
                <w:rFonts w:cstheme="minorHAnsi"/>
              </w:rPr>
            </w:pPr>
            <w:r w:rsidRPr="00607023">
              <w:rPr>
                <w:rFonts w:cstheme="minorHAnsi"/>
              </w:rPr>
              <w:t xml:space="preserve">Centre for health economics research paper 147, health care costs in NHS </w:t>
            </w:r>
            <w:r w:rsidRPr="00607023">
              <w:rPr>
                <w:rFonts w:cstheme="minorHAnsi"/>
              </w:rPr>
              <w:fldChar w:fldCharType="begin"/>
            </w:r>
            <w:r w:rsidRPr="00607023">
              <w:rPr>
                <w:rFonts w:cstheme="minorHAnsi"/>
              </w:rPr>
              <w:instrText xml:space="preserve"> ADDIN EN.CITE &lt;EndNote&gt;&lt;Cite&gt;&lt;Author&gt;Asaria&lt;/Author&gt;&lt;Year&gt;2017&lt;/Year&gt;&lt;RecNum&gt;434&lt;/RecNum&gt;&lt;DisplayText&gt;&lt;style face="superscript"&gt;18&lt;/style&gt;&lt;/DisplayText&gt;&lt;record&gt;&lt;rec-number&gt;434&lt;/rec-number&gt;&lt;foreign-keys&gt;&lt;key app="EN" db-id="00resw5a3xff0hex2ti5dww0drrtxz0p52x0" timestamp="1517399548"&gt;434&lt;/key&gt;&lt;/foreign-keys&gt;&lt;ref-type name="Book"&gt;6&lt;/ref-type&gt;&lt;contributors&gt;&lt;authors&gt;&lt;author&gt;Asaria, M.&lt;/author&gt;&lt;/authors&gt;&lt;/contributors&gt;&lt;titles&gt;&lt;title&gt;Health care costs in the English NHS: reference tables for average annual NHS spend by age, sex and deprivation group. CHE Research Paper 147. https://www.york.ac.uk/media/che/documents/papers/researchpapers/CHERP147_health_care_costs_NHS.pdf&lt;/title&gt;&lt;/titles&gt;&lt;dates&gt;&lt;year&gt;2017&lt;/year&gt;&lt;/dates&gt;&lt;publisher&gt;York Centre for Health Economics&lt;/publisher&gt;&lt;urls&gt;&lt;/urls&gt;&lt;/record&gt;&lt;/Cite&gt;&lt;/EndNote&gt;</w:instrText>
            </w:r>
            <w:r w:rsidRPr="00607023">
              <w:rPr>
                <w:rFonts w:cstheme="minorHAnsi"/>
              </w:rPr>
              <w:fldChar w:fldCharType="separate"/>
            </w:r>
            <w:r w:rsidRPr="00607023">
              <w:rPr>
                <w:rFonts w:cstheme="minorHAnsi"/>
                <w:noProof/>
                <w:vertAlign w:val="superscript"/>
              </w:rPr>
              <w:t>18</w:t>
            </w:r>
            <w:r w:rsidRPr="00607023">
              <w:rPr>
                <w:rFonts w:cstheme="minorHAnsi"/>
              </w:rPr>
              <w:fldChar w:fldCharType="end"/>
            </w:r>
          </w:p>
        </w:tc>
      </w:tr>
      <w:tr w:rsidR="00C12374" w:rsidRPr="00607023" w14:paraId="3685AFA1" w14:textId="77777777" w:rsidTr="00751CC9">
        <w:tc>
          <w:tcPr>
            <w:tcW w:w="4390" w:type="dxa"/>
          </w:tcPr>
          <w:p w14:paraId="60149439" w14:textId="77777777" w:rsidR="00C12374" w:rsidRPr="00607023" w:rsidRDefault="00C12374" w:rsidP="00751CC9">
            <w:pPr>
              <w:spacing w:before="120" w:after="120" w:line="276" w:lineRule="auto"/>
              <w:jc w:val="both"/>
              <w:rPr>
                <w:rFonts w:cstheme="minorHAnsi"/>
              </w:rPr>
            </w:pPr>
            <w:r w:rsidRPr="00607023">
              <w:rPr>
                <w:rFonts w:cstheme="minorHAnsi"/>
              </w:rPr>
              <w:t xml:space="preserve">Additional cost per year for post bleed </w:t>
            </w:r>
          </w:p>
        </w:tc>
        <w:tc>
          <w:tcPr>
            <w:tcW w:w="3165" w:type="dxa"/>
          </w:tcPr>
          <w:p w14:paraId="10873450" w14:textId="77777777" w:rsidR="00C12374" w:rsidRPr="00607023" w:rsidRDefault="00C12374" w:rsidP="00751CC9">
            <w:pPr>
              <w:spacing w:before="120" w:after="120" w:line="276" w:lineRule="auto"/>
              <w:jc w:val="both"/>
              <w:rPr>
                <w:rFonts w:cstheme="minorHAnsi"/>
              </w:rPr>
            </w:pPr>
            <w:r w:rsidRPr="00607023">
              <w:rPr>
                <w:rFonts w:cstheme="minorHAnsi"/>
              </w:rPr>
              <w:t>£740.62</w:t>
            </w:r>
          </w:p>
        </w:tc>
        <w:tc>
          <w:tcPr>
            <w:tcW w:w="6210" w:type="dxa"/>
            <w:gridSpan w:val="2"/>
          </w:tcPr>
          <w:p w14:paraId="2DEEA03A" w14:textId="77777777" w:rsidR="00C12374" w:rsidRPr="00607023" w:rsidRDefault="00C12374" w:rsidP="00751CC9">
            <w:pPr>
              <w:spacing w:before="120" w:after="120" w:line="276" w:lineRule="auto"/>
              <w:jc w:val="both"/>
              <w:rPr>
                <w:rFonts w:cstheme="minorHAnsi"/>
              </w:rPr>
            </w:pPr>
            <w:r w:rsidRPr="00607023">
              <w:rPr>
                <w:rFonts w:cstheme="minorHAnsi"/>
              </w:rPr>
              <w:t xml:space="preserve">Fairbairn anticoagulant treatment post-bleed £649.00, from BNF, inflated to 2016/17 prices </w:t>
            </w:r>
            <w:r w:rsidRPr="00607023">
              <w:rPr>
                <w:rFonts w:cstheme="minorHAnsi"/>
              </w:rPr>
              <w:fldChar w:fldCharType="begin">
                <w:fldData xml:space="preserve">PEVuZE5vdGU+PENpdGU+PEF1dGhvcj5GYWlyYmFpcm48L0F1dGhvcj48WWVhcj4yMDEyPC9ZZWFy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</w:fldData>
              </w:fldChar>
            </w:r>
            <w:r w:rsidRPr="00607023">
              <w:rPr>
                <w:rFonts w:cstheme="minorHAnsi"/>
              </w:rPr>
              <w:instrText xml:space="preserve"> ADDIN EN.CITE </w:instrText>
            </w:r>
            <w:r w:rsidRPr="00607023">
              <w:rPr>
                <w:rFonts w:cstheme="minorHAnsi"/>
              </w:rPr>
              <w:fldChar w:fldCharType="begin">
                <w:fldData xml:space="preserve">PEVuZE5vdGU+PENpdGU+PEF1dGhvcj5GYWlyYmFpcm48L0F1dGhvcj48WWVhcj4yMDEyPC9ZZWFy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9</w:t>
            </w:r>
            <w:r w:rsidRPr="00607023">
              <w:rPr>
                <w:rFonts w:cstheme="minorHAnsi"/>
              </w:rPr>
              <w:fldChar w:fldCharType="end"/>
            </w:r>
            <w:r w:rsidRPr="00607023">
              <w:rPr>
                <w:rFonts w:cstheme="minorHAnsi"/>
              </w:rPr>
              <w:t>.</w:t>
            </w:r>
          </w:p>
        </w:tc>
      </w:tr>
      <w:tr w:rsidR="00C12374" w:rsidRPr="00607023" w14:paraId="366D962B" w14:textId="77777777" w:rsidTr="00751CC9">
        <w:tc>
          <w:tcPr>
            <w:tcW w:w="4390" w:type="dxa"/>
          </w:tcPr>
          <w:p w14:paraId="41AF962B" w14:textId="77777777" w:rsidR="00C12374" w:rsidRPr="00607023" w:rsidRDefault="00C12374" w:rsidP="00751CC9">
            <w:pPr>
              <w:spacing w:before="120" w:after="120" w:line="276" w:lineRule="auto"/>
              <w:jc w:val="both"/>
              <w:rPr>
                <w:rFonts w:cstheme="minorHAnsi"/>
              </w:rPr>
            </w:pPr>
            <w:r w:rsidRPr="00607023">
              <w:rPr>
                <w:rFonts w:cstheme="minorHAnsi"/>
              </w:rPr>
              <w:t>Additional cost per year for post stroke no disability</w:t>
            </w:r>
          </w:p>
        </w:tc>
        <w:tc>
          <w:tcPr>
            <w:tcW w:w="3165" w:type="dxa"/>
          </w:tcPr>
          <w:p w14:paraId="0820D1EE" w14:textId="77777777" w:rsidR="00C12374" w:rsidRPr="00607023" w:rsidRDefault="00C12374" w:rsidP="00751CC9">
            <w:pPr>
              <w:spacing w:before="120" w:after="120" w:line="276" w:lineRule="auto"/>
              <w:jc w:val="both"/>
              <w:rPr>
                <w:rFonts w:cstheme="minorHAnsi"/>
              </w:rPr>
            </w:pPr>
            <w:r w:rsidRPr="00607023">
              <w:rPr>
                <w:rFonts w:cstheme="minorHAnsi"/>
              </w:rPr>
              <w:t>Assumed same as post bleed (£740.62)</w:t>
            </w:r>
          </w:p>
        </w:tc>
        <w:tc>
          <w:tcPr>
            <w:tcW w:w="6210" w:type="dxa"/>
            <w:gridSpan w:val="2"/>
          </w:tcPr>
          <w:p w14:paraId="6E2256EC" w14:textId="77777777" w:rsidR="00C12374" w:rsidRPr="00607023" w:rsidRDefault="00C12374" w:rsidP="00751CC9">
            <w:pPr>
              <w:spacing w:before="120" w:after="120" w:line="276" w:lineRule="auto"/>
              <w:jc w:val="both"/>
              <w:rPr>
                <w:rFonts w:cstheme="minorHAnsi"/>
              </w:rPr>
            </w:pPr>
          </w:p>
        </w:tc>
      </w:tr>
      <w:tr w:rsidR="00C12374" w:rsidRPr="00607023" w14:paraId="27C606A1" w14:textId="77777777" w:rsidTr="00751CC9">
        <w:tc>
          <w:tcPr>
            <w:tcW w:w="4390" w:type="dxa"/>
          </w:tcPr>
          <w:p w14:paraId="2526C1F8" w14:textId="77777777" w:rsidR="00C12374" w:rsidRPr="00607023" w:rsidRDefault="00C12374" w:rsidP="00751CC9">
            <w:pPr>
              <w:spacing w:before="120" w:after="120" w:line="276" w:lineRule="auto"/>
              <w:jc w:val="both"/>
              <w:rPr>
                <w:rFonts w:cstheme="minorHAnsi"/>
              </w:rPr>
            </w:pPr>
            <w:r w:rsidRPr="00607023">
              <w:rPr>
                <w:rFonts w:cstheme="minorHAnsi"/>
              </w:rPr>
              <w:t>Additional cost per year of stroke disability</w:t>
            </w:r>
          </w:p>
        </w:tc>
        <w:tc>
          <w:tcPr>
            <w:tcW w:w="3165" w:type="dxa"/>
          </w:tcPr>
          <w:p w14:paraId="5AEC1278" w14:textId="77777777" w:rsidR="00C12374" w:rsidRPr="00607023" w:rsidRDefault="00C12374" w:rsidP="00751CC9">
            <w:pPr>
              <w:spacing w:before="120" w:after="120" w:line="276" w:lineRule="auto"/>
              <w:jc w:val="both"/>
              <w:rPr>
                <w:rFonts w:cstheme="minorHAnsi"/>
              </w:rPr>
            </w:pPr>
            <w:r w:rsidRPr="00607023">
              <w:rPr>
                <w:rFonts w:cstheme="minorHAnsi"/>
              </w:rPr>
              <w:t>Normal(mean=515, SD=874)</w:t>
            </w:r>
          </w:p>
        </w:tc>
        <w:tc>
          <w:tcPr>
            <w:tcW w:w="6210" w:type="dxa"/>
            <w:gridSpan w:val="2"/>
          </w:tcPr>
          <w:p w14:paraId="2D8D7B75" w14:textId="77777777" w:rsidR="00C12374" w:rsidRPr="00607023" w:rsidRDefault="00C12374" w:rsidP="00751CC9">
            <w:pPr>
              <w:spacing w:before="120" w:after="120" w:line="276" w:lineRule="auto"/>
              <w:jc w:val="both"/>
              <w:rPr>
                <w:rFonts w:cstheme="minorHAnsi"/>
              </w:rPr>
            </w:pPr>
            <w:r w:rsidRPr="00607023">
              <w:rPr>
                <w:rFonts w:cstheme="minorHAnsi"/>
              </w:rPr>
              <w:t xml:space="preserve">Weighted average of Luengo 2012 moderately and totally disabling costs (post - pre), inflated from 2009 to 2016/17 prices </w:t>
            </w:r>
            <w:r w:rsidRPr="00607023">
              <w:rPr>
                <w:rFonts w:cstheme="minorHAnsi"/>
              </w:rPr>
              <w:fldChar w:fldCharType="begin"/>
            </w:r>
            <w:r w:rsidRPr="00607023">
              <w:rPr>
                <w:rFonts w:cstheme="minorHAnsi"/>
              </w:rPr>
              <w:instrText xml:space="preserve"> ADDIN EN.CITE &lt;EndNote&gt;&lt;Cite&gt;&lt;Author&gt;Luengo-Fernandez&lt;/Author&gt;&lt;Year&gt;2013&lt;/Year&gt;&lt;RecNum&gt;427&lt;/RecNum&gt;&lt;DisplayText&gt;&lt;style face="superscript"&gt;13&lt;/style&gt;&lt;/DisplayText&gt;&lt;record&gt;&lt;rec-number&gt;427&lt;/rec-number&gt;&lt;foreign-keys&gt;&lt;key app="EN" db-id="00resw5a3xff0hex2ti5dww0drrtxz0p52x0" timestamp="1517396574"&gt;427&lt;/key&gt;&lt;/foreign-keys&gt;&lt;ref-type name="Journal Article"&gt;17&lt;/ref-type&gt;&lt;contributors&gt;&lt;authors&gt;&lt;author&gt;Luengo-Fernandez, R.&lt;/author&gt;&lt;author&gt;Yiin, G. S.&lt;/author&gt;&lt;author&gt;Gray, A. M.&lt;/author&gt;&lt;author&gt;Rothwell, P. M.&lt;/author&gt;&lt;/authors&gt;&lt;/contributors&gt;&lt;auth-address&gt;Health Economics Research Centre, Department of Public Health, Old Road Campus, University of Oxford, Oxford, UK.&lt;/auth-address&gt;&lt;titles&gt;&lt;title&gt;Population-based study of acute- and long-term care costs after stroke in patients with AF&lt;/title&gt;&lt;secondary-title&gt;Int J Stroke&lt;/secondary-title&gt;&lt;/titles&gt;&lt;periodical&gt;&lt;full-title&gt;Int J Stroke&lt;/full-title&gt;&lt;/periodical&gt;&lt;pages&gt;308-14&lt;/pages&gt;&lt;volume&gt;8&lt;/volume&gt;&lt;number&gt;5&lt;/number&gt;&lt;keywords&gt;&lt;keyword&gt;Aged&lt;/keyword&gt;&lt;keyword&gt;Aged, 80 and over&lt;/keyword&gt;&lt;keyword&gt;Atrial Fibrillation/*complications&lt;/keyword&gt;&lt;keyword&gt;Community Health Planning&lt;/keyword&gt;&lt;keyword&gt;Female&lt;/keyword&gt;&lt;keyword&gt;*Health Care Costs&lt;/keyword&gt;&lt;keyword&gt;Humans&lt;/keyword&gt;&lt;keyword&gt;Long-Term Care/*economics/methods&lt;/keyword&gt;&lt;keyword&gt;Longitudinal Studies&lt;/keyword&gt;&lt;keyword&gt;Male&lt;/keyword&gt;&lt;keyword&gt;*Stroke/economics/etiology/therapy&lt;/keyword&gt;&lt;keyword&gt;Time Factors&lt;/keyword&gt;&lt;/keywords&gt;&lt;dates&gt;&lt;year&gt;2013&lt;/year&gt;&lt;pub-dates&gt;&lt;date&gt;Jul&lt;/date&gt;&lt;/pub-dates&gt;&lt;/dates&gt;&lt;isbn&gt;1747-4949 (Electronic)&amp;#xD;1747-4930 (Linking)&lt;/isbn&gt;&lt;accession-num&gt;22568484&lt;/accession-num&gt;&lt;urls&gt;&lt;related-urls&gt;&lt;url&gt;https://www.ncbi.nlm.nih.gov/pubmed/22568484&lt;/url&gt;&lt;/related-urls&gt;&lt;/urls&gt;&lt;electronic-resource-num&gt;10.1111/j.1747-4949.2012.00812.x&lt;/electronic-resource-num&gt;&lt;/record&gt;&lt;/Cite&gt;&lt;/EndNote&gt;</w:instrText>
            </w:r>
            <w:r w:rsidRPr="00607023">
              <w:rPr>
                <w:rFonts w:cstheme="minorHAnsi"/>
              </w:rPr>
              <w:fldChar w:fldCharType="separate"/>
            </w:r>
            <w:r w:rsidRPr="00607023">
              <w:rPr>
                <w:rFonts w:cstheme="minorHAnsi"/>
                <w:noProof/>
                <w:vertAlign w:val="superscript"/>
              </w:rPr>
              <w:t>13</w:t>
            </w:r>
            <w:r w:rsidRPr="00607023">
              <w:rPr>
                <w:rFonts w:cstheme="minorHAnsi"/>
              </w:rPr>
              <w:fldChar w:fldCharType="end"/>
            </w:r>
          </w:p>
        </w:tc>
      </w:tr>
      <w:tr w:rsidR="00C12374" w:rsidRPr="00607023" w14:paraId="2D305185" w14:textId="77777777" w:rsidTr="00751CC9">
        <w:tc>
          <w:tcPr>
            <w:tcW w:w="4390" w:type="dxa"/>
          </w:tcPr>
          <w:p w14:paraId="72F92122" w14:textId="77777777" w:rsidR="00C12374" w:rsidRPr="00607023" w:rsidRDefault="00C12374" w:rsidP="00751CC9">
            <w:pPr>
              <w:spacing w:before="120" w:after="120" w:line="276" w:lineRule="auto"/>
              <w:jc w:val="both"/>
              <w:rPr>
                <w:rFonts w:cstheme="minorHAnsi"/>
              </w:rPr>
            </w:pPr>
            <w:r w:rsidRPr="00607023">
              <w:rPr>
                <w:rFonts w:cstheme="minorHAnsi"/>
              </w:rPr>
              <w:t>Bleed event cost</w:t>
            </w:r>
          </w:p>
        </w:tc>
        <w:tc>
          <w:tcPr>
            <w:tcW w:w="3165" w:type="dxa"/>
          </w:tcPr>
          <w:p w14:paraId="5A78FC9A" w14:textId="77777777" w:rsidR="00C12374" w:rsidRPr="00607023" w:rsidRDefault="00C12374" w:rsidP="00751CC9">
            <w:pPr>
              <w:spacing w:before="120" w:after="120" w:line="276" w:lineRule="auto"/>
              <w:jc w:val="both"/>
              <w:rPr>
                <w:rFonts w:cstheme="minorHAnsi"/>
              </w:rPr>
            </w:pPr>
            <w:r w:rsidRPr="00607023">
              <w:rPr>
                <w:rFonts w:cstheme="minorHAnsi"/>
              </w:rPr>
              <w:t>£2347.611</w:t>
            </w:r>
          </w:p>
        </w:tc>
        <w:tc>
          <w:tcPr>
            <w:tcW w:w="6210" w:type="dxa"/>
            <w:gridSpan w:val="2"/>
          </w:tcPr>
          <w:p w14:paraId="6E7F8578" w14:textId="77777777" w:rsidR="00C12374" w:rsidRPr="00607023" w:rsidRDefault="00C12374" w:rsidP="00751CC9">
            <w:pPr>
              <w:spacing w:before="120" w:after="120" w:line="276" w:lineRule="auto"/>
              <w:jc w:val="both"/>
              <w:rPr>
                <w:rFonts w:cstheme="minorHAnsi"/>
              </w:rPr>
            </w:pPr>
            <w:r w:rsidRPr="00607023">
              <w:rPr>
                <w:rFonts w:cstheme="minorHAnsi"/>
              </w:rPr>
              <w:t xml:space="preserve">Weighted average of 2016/17 Tariffs HRG FZ38D (Gastrointestinal Bleed, with length of stay 2 days or more, with Major CC) and HRG FZ38E (Gastrointestinal Bleed, with length of stay 2 days or more, without Major CC) </w:t>
            </w:r>
            <w:r w:rsidRPr="00607023">
              <w:rPr>
                <w:rFonts w:cstheme="minorHAnsi"/>
              </w:rPr>
              <w:fldChar w:fldCharType="begin"/>
            </w:r>
            <w:r w:rsidRPr="00607023">
              <w:rPr>
                <w:rFonts w:cstheme="minorHAnsi"/>
              </w:rPr>
              <w:instrText xml:space="preserve"> ADDIN EN.CITE &lt;EndNote&gt;&lt;Cite&gt;&lt;Author&gt;Monitor&lt;/Author&gt;&lt;Year&gt;2016&lt;/Year&gt;&lt;RecNum&gt;463&lt;/RecNum&gt;&lt;DisplayText&gt;&lt;style face="superscript"&gt;17&lt;/style&gt;&lt;/DisplayText&gt;&lt;record&gt;&lt;rec-number&gt;463&lt;/rec-number&gt;&lt;foreign-keys&gt;&lt;key app="EN" db-id="00resw5a3xff0hex2ti5dww0drrtxz0p52x0" timestamp="1520333019"&gt;463&lt;/key&gt;&lt;/foreign-keys&gt;&lt;ref-type name="Journal Article"&gt;17&lt;/ref-type&gt;&lt;contributors&gt;&lt;authors&gt;&lt;author&gt;Monitor,&lt;/author&gt;&lt;/authors&gt;&lt;/contributors&gt;&lt;titles&gt;&lt;title&gt;2016/17 National Tariff Payment System. https://www.gov.uk/government/publications/nhs-national-tariff-payment-system-201617. Accessed online 8th Feb 2018&lt;/title&gt;&lt;/titles&gt;&lt;dates&gt;&lt;year&gt;2016&lt;/year&gt;&lt;/dates&gt;&lt;urls&gt;&lt;/urls&gt;&lt;/record&gt;&lt;/Cite&gt;&lt;/EndNote&gt;</w:instrText>
            </w:r>
            <w:r w:rsidRPr="00607023">
              <w:rPr>
                <w:rFonts w:cstheme="minorHAnsi"/>
              </w:rPr>
              <w:fldChar w:fldCharType="separate"/>
            </w:r>
            <w:r w:rsidRPr="00607023">
              <w:rPr>
                <w:rFonts w:cstheme="minorHAnsi"/>
                <w:noProof/>
                <w:vertAlign w:val="superscript"/>
              </w:rPr>
              <w:t>17</w:t>
            </w:r>
            <w:r w:rsidRPr="00607023">
              <w:rPr>
                <w:rFonts w:cstheme="minorHAnsi"/>
              </w:rPr>
              <w:fldChar w:fldCharType="end"/>
            </w:r>
          </w:p>
        </w:tc>
      </w:tr>
      <w:tr w:rsidR="00C12374" w:rsidRPr="00607023" w14:paraId="3B56B5E6" w14:textId="77777777" w:rsidTr="00751CC9">
        <w:tc>
          <w:tcPr>
            <w:tcW w:w="4390" w:type="dxa"/>
          </w:tcPr>
          <w:p w14:paraId="31B417C9" w14:textId="77777777" w:rsidR="00C12374" w:rsidRPr="00607023" w:rsidRDefault="00C12374" w:rsidP="00751CC9">
            <w:pPr>
              <w:spacing w:before="120" w:after="120" w:line="276" w:lineRule="auto"/>
              <w:jc w:val="both"/>
              <w:rPr>
                <w:rFonts w:cstheme="minorHAnsi"/>
              </w:rPr>
            </w:pPr>
            <w:r w:rsidRPr="00607023">
              <w:rPr>
                <w:rFonts w:cstheme="minorHAnsi"/>
              </w:rPr>
              <w:lastRenderedPageBreak/>
              <w:t>Stroke event cost</w:t>
            </w:r>
          </w:p>
        </w:tc>
        <w:tc>
          <w:tcPr>
            <w:tcW w:w="3165" w:type="dxa"/>
          </w:tcPr>
          <w:p w14:paraId="650143E6" w14:textId="77777777" w:rsidR="00C12374" w:rsidRPr="00607023" w:rsidRDefault="00C12374" w:rsidP="00751CC9">
            <w:pPr>
              <w:spacing w:before="120" w:after="120" w:line="276" w:lineRule="auto"/>
              <w:jc w:val="both"/>
              <w:rPr>
                <w:rFonts w:cstheme="minorHAnsi"/>
              </w:rPr>
            </w:pPr>
            <w:r w:rsidRPr="00607023">
              <w:rPr>
                <w:rFonts w:cstheme="minorHAnsi"/>
              </w:rPr>
              <w:t>£4375</w:t>
            </w:r>
          </w:p>
        </w:tc>
        <w:tc>
          <w:tcPr>
            <w:tcW w:w="6210" w:type="dxa"/>
            <w:gridSpan w:val="2"/>
          </w:tcPr>
          <w:p w14:paraId="7C96AC23" w14:textId="77777777" w:rsidR="00C12374" w:rsidRPr="00607023" w:rsidRDefault="00C12374" w:rsidP="00751CC9">
            <w:pPr>
              <w:spacing w:before="120" w:after="120" w:line="276" w:lineRule="auto"/>
              <w:jc w:val="both"/>
              <w:rPr>
                <w:rFonts w:cstheme="minorHAnsi"/>
              </w:rPr>
            </w:pPr>
            <w:r w:rsidRPr="00607023">
              <w:rPr>
                <w:rFonts w:cstheme="minorHAnsi"/>
              </w:rPr>
              <w:t xml:space="preserve">2016/17 Tariff (AA04B Major Intracranial Procedures Except Trauma with Non-Transient Stroke or Cerebrovascular Accident, Nervous System Infections or Encephalopathy, without CC) </w:t>
            </w:r>
            <w:r w:rsidRPr="00607023">
              <w:rPr>
                <w:rFonts w:cstheme="minorHAnsi"/>
              </w:rPr>
              <w:fldChar w:fldCharType="begin"/>
            </w:r>
            <w:r w:rsidRPr="00607023">
              <w:rPr>
                <w:rFonts w:cstheme="minorHAnsi"/>
              </w:rPr>
              <w:instrText xml:space="preserve"> ADDIN EN.CITE &lt;EndNote&gt;&lt;Cite&gt;&lt;Author&gt;Monitor&lt;/Author&gt;&lt;Year&gt;2016&lt;/Year&gt;&lt;RecNum&gt;463&lt;/RecNum&gt;&lt;DisplayText&gt;&lt;style face="superscript"&gt;17&lt;/style&gt;&lt;/DisplayText&gt;&lt;record&gt;&lt;rec-number&gt;463&lt;/rec-number&gt;&lt;foreign-keys&gt;&lt;key app="EN" db-id="00resw5a3xff0hex2ti5dww0drrtxz0p52x0" timestamp="1520333019"&gt;463&lt;/key&gt;&lt;/foreign-keys&gt;&lt;ref-type name="Journal Article"&gt;17&lt;/ref-type&gt;&lt;contributors&gt;&lt;authors&gt;&lt;author&gt;Monitor,&lt;/author&gt;&lt;/authors&gt;&lt;/contributors&gt;&lt;titles&gt;&lt;title&gt;2016/17 National Tariff Payment System. https://www.gov.uk/government/publications/nhs-national-tariff-payment-system-201617. Accessed online 8th Feb 2018&lt;/title&gt;&lt;/titles&gt;&lt;dates&gt;&lt;year&gt;2016&lt;/year&gt;&lt;/dates&gt;&lt;urls&gt;&lt;/urls&gt;&lt;/record&gt;&lt;/Cite&gt;&lt;/EndNote&gt;</w:instrText>
            </w:r>
            <w:r w:rsidRPr="00607023">
              <w:rPr>
                <w:rFonts w:cstheme="minorHAnsi"/>
              </w:rPr>
              <w:fldChar w:fldCharType="separate"/>
            </w:r>
            <w:r w:rsidRPr="00607023">
              <w:rPr>
                <w:rFonts w:cstheme="minorHAnsi"/>
                <w:noProof/>
                <w:vertAlign w:val="superscript"/>
              </w:rPr>
              <w:t>17</w:t>
            </w:r>
            <w:r w:rsidRPr="00607023">
              <w:rPr>
                <w:rFonts w:cstheme="minorHAnsi"/>
              </w:rPr>
              <w:fldChar w:fldCharType="end"/>
            </w:r>
          </w:p>
        </w:tc>
      </w:tr>
      <w:tr w:rsidR="00C12374" w:rsidRPr="00607023" w14:paraId="18D2EED9" w14:textId="77777777" w:rsidTr="00751CC9">
        <w:tc>
          <w:tcPr>
            <w:tcW w:w="4390" w:type="dxa"/>
          </w:tcPr>
          <w:p w14:paraId="088D03B6"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Infective endocarditis, Conservative treatment, event cost</w:t>
            </w:r>
          </w:p>
          <w:p w14:paraId="24D417B7" w14:textId="77777777" w:rsidR="00C12374" w:rsidRPr="00607023" w:rsidRDefault="00C12374" w:rsidP="00751CC9">
            <w:pPr>
              <w:spacing w:before="120" w:after="120" w:line="276" w:lineRule="auto"/>
              <w:jc w:val="both"/>
              <w:rPr>
                <w:rFonts w:cstheme="minorHAnsi"/>
              </w:rPr>
            </w:pPr>
          </w:p>
        </w:tc>
        <w:tc>
          <w:tcPr>
            <w:tcW w:w="3165" w:type="dxa"/>
          </w:tcPr>
          <w:p w14:paraId="779E7C9A" w14:textId="77777777" w:rsidR="00C12374" w:rsidRPr="00607023" w:rsidRDefault="00C12374" w:rsidP="00751CC9">
            <w:pPr>
              <w:spacing w:before="120" w:after="120" w:line="276" w:lineRule="auto"/>
              <w:jc w:val="both"/>
              <w:rPr>
                <w:rFonts w:cstheme="minorHAnsi"/>
              </w:rPr>
            </w:pPr>
            <w:r w:rsidRPr="00607023">
              <w:rPr>
                <w:rFonts w:cstheme="minorHAnsi"/>
              </w:rPr>
              <w:t>£2555</w:t>
            </w:r>
          </w:p>
        </w:tc>
        <w:tc>
          <w:tcPr>
            <w:tcW w:w="6210" w:type="dxa"/>
            <w:gridSpan w:val="2"/>
          </w:tcPr>
          <w:p w14:paraId="161F17D5"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2016/17 Tariff (EB02Z Endocarditis)</w:t>
            </w:r>
          </w:p>
          <w:p w14:paraId="41E211D5" w14:textId="77777777" w:rsidR="00C12374" w:rsidRPr="00607023" w:rsidRDefault="00C12374" w:rsidP="00751CC9">
            <w:pPr>
              <w:spacing w:before="120" w:after="120" w:line="276" w:lineRule="auto"/>
              <w:jc w:val="both"/>
              <w:rPr>
                <w:rFonts w:cstheme="minorHAnsi"/>
              </w:rPr>
            </w:pPr>
          </w:p>
        </w:tc>
      </w:tr>
      <w:tr w:rsidR="00C12374" w:rsidRPr="00607023" w14:paraId="62A06FED" w14:textId="77777777" w:rsidTr="00751CC9">
        <w:tc>
          <w:tcPr>
            <w:tcW w:w="4390" w:type="dxa"/>
          </w:tcPr>
          <w:p w14:paraId="6F21C5D5" w14:textId="77777777" w:rsidR="00C12374" w:rsidRPr="00607023" w:rsidRDefault="00C12374" w:rsidP="00751CC9">
            <w:pPr>
              <w:spacing w:before="120" w:after="120" w:line="276" w:lineRule="auto"/>
              <w:ind w:firstLineChars="200" w:firstLine="440"/>
              <w:jc w:val="both"/>
              <w:rPr>
                <w:rFonts w:cstheme="minorHAnsi"/>
                <w:color w:val="000000"/>
              </w:rPr>
            </w:pPr>
            <w:r w:rsidRPr="00607023">
              <w:rPr>
                <w:rFonts w:cstheme="minorHAnsi"/>
                <w:color w:val="000000"/>
              </w:rPr>
              <w:t>Infective endocarditis requiring AV V Reoperation</w:t>
            </w:r>
          </w:p>
          <w:p w14:paraId="7DAF75C2" w14:textId="77777777" w:rsidR="00C12374" w:rsidRPr="00607023" w:rsidRDefault="00C12374" w:rsidP="00751CC9">
            <w:pPr>
              <w:spacing w:before="120" w:after="120" w:line="276" w:lineRule="auto"/>
              <w:jc w:val="both"/>
              <w:rPr>
                <w:rFonts w:cstheme="minorHAnsi"/>
              </w:rPr>
            </w:pPr>
          </w:p>
        </w:tc>
        <w:tc>
          <w:tcPr>
            <w:tcW w:w="3165" w:type="dxa"/>
            <w:vAlign w:val="bottom"/>
          </w:tcPr>
          <w:p w14:paraId="4F459D92"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£10,821.00</w:t>
            </w:r>
          </w:p>
        </w:tc>
        <w:tc>
          <w:tcPr>
            <w:tcW w:w="6210" w:type="dxa"/>
            <w:gridSpan w:val="2"/>
            <w:vAlign w:val="bottom"/>
          </w:tcPr>
          <w:p w14:paraId="3CBABAE3"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2016/17 Tariff (HRG EA17Z Single Cardiac Valve Procedures); includes stays up to 55 days, non-elective procedure</w:t>
            </w:r>
          </w:p>
        </w:tc>
      </w:tr>
      <w:tr w:rsidR="00C12374" w:rsidRPr="00607023" w14:paraId="3761E6AF" w14:textId="77777777" w:rsidTr="00751CC9">
        <w:tc>
          <w:tcPr>
            <w:tcW w:w="4390" w:type="dxa"/>
            <w:vAlign w:val="bottom"/>
          </w:tcPr>
          <w:p w14:paraId="3FF2D2A8"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Aortic valve reoperation</w:t>
            </w:r>
          </w:p>
        </w:tc>
        <w:tc>
          <w:tcPr>
            <w:tcW w:w="3165" w:type="dxa"/>
          </w:tcPr>
          <w:p w14:paraId="61883EA9"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£10,821.00</w:t>
            </w:r>
          </w:p>
          <w:p w14:paraId="42D8CC1C" w14:textId="77777777" w:rsidR="00C12374" w:rsidRPr="00607023" w:rsidRDefault="00C12374" w:rsidP="00751CC9">
            <w:pPr>
              <w:spacing w:before="120" w:after="120" w:line="276" w:lineRule="auto"/>
              <w:jc w:val="both"/>
              <w:rPr>
                <w:rFonts w:cstheme="minorHAnsi"/>
              </w:rPr>
            </w:pPr>
          </w:p>
        </w:tc>
        <w:tc>
          <w:tcPr>
            <w:tcW w:w="6210" w:type="dxa"/>
            <w:gridSpan w:val="2"/>
            <w:vAlign w:val="bottom"/>
          </w:tcPr>
          <w:p w14:paraId="121B2B89"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2016/17 Tariff (HRG EA17Z Single Cardiac Valve Procedures); includes stays up to 55 days, non-elective procedure</w:t>
            </w:r>
          </w:p>
        </w:tc>
      </w:tr>
      <w:tr w:rsidR="00C12374" w:rsidRPr="00607023" w14:paraId="51B27C62" w14:textId="77777777" w:rsidTr="00751CC9">
        <w:tc>
          <w:tcPr>
            <w:tcW w:w="4390" w:type="dxa"/>
            <w:vAlign w:val="bottom"/>
          </w:tcPr>
          <w:p w14:paraId="41DB9F17"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PV reoperation</w:t>
            </w:r>
          </w:p>
        </w:tc>
        <w:tc>
          <w:tcPr>
            <w:tcW w:w="3165" w:type="dxa"/>
            <w:vAlign w:val="bottom"/>
          </w:tcPr>
          <w:p w14:paraId="21731531"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£10,821.00</w:t>
            </w:r>
          </w:p>
        </w:tc>
        <w:tc>
          <w:tcPr>
            <w:tcW w:w="6210" w:type="dxa"/>
            <w:gridSpan w:val="2"/>
            <w:vAlign w:val="bottom"/>
          </w:tcPr>
          <w:p w14:paraId="5700B87D"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2016/17 Tariff (HRG EA17Z Single Cardiac Valve Procedures); includes stays up to 55 days, non-elective procedure</w:t>
            </w:r>
          </w:p>
        </w:tc>
      </w:tr>
      <w:tr w:rsidR="00C12374" w:rsidRPr="00607023" w14:paraId="29FCA42C" w14:textId="77777777" w:rsidTr="00751CC9">
        <w:tc>
          <w:tcPr>
            <w:tcW w:w="4390" w:type="dxa"/>
            <w:tcBorders>
              <w:bottom w:val="single" w:sz="4" w:space="0" w:color="auto"/>
            </w:tcBorders>
            <w:vAlign w:val="bottom"/>
          </w:tcPr>
          <w:p w14:paraId="475AA7CC"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PV catheter procedure</w:t>
            </w:r>
          </w:p>
        </w:tc>
        <w:tc>
          <w:tcPr>
            <w:tcW w:w="3165" w:type="dxa"/>
            <w:tcBorders>
              <w:bottom w:val="single" w:sz="4" w:space="0" w:color="auto"/>
            </w:tcBorders>
            <w:vAlign w:val="bottom"/>
          </w:tcPr>
          <w:p w14:paraId="7BE42209"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£15,736.24</w:t>
            </w:r>
          </w:p>
          <w:p w14:paraId="79FAA6CE" w14:textId="77777777" w:rsidR="00C12374" w:rsidRPr="00607023" w:rsidRDefault="00C12374" w:rsidP="00751CC9">
            <w:pPr>
              <w:spacing w:before="120" w:after="120" w:line="276" w:lineRule="auto"/>
              <w:jc w:val="both"/>
              <w:rPr>
                <w:rFonts w:cstheme="minorHAnsi"/>
                <w:color w:val="000000"/>
              </w:rPr>
            </w:pPr>
          </w:p>
        </w:tc>
        <w:tc>
          <w:tcPr>
            <w:tcW w:w="6210" w:type="dxa"/>
            <w:gridSpan w:val="2"/>
            <w:tcBorders>
              <w:bottom w:val="single" w:sz="4" w:space="0" w:color="auto"/>
            </w:tcBorders>
            <w:vAlign w:val="bottom"/>
          </w:tcPr>
          <w:p w14:paraId="1FDE30A3"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 xml:space="preserve">Device cost from Brecker </w:t>
            </w:r>
            <w:r w:rsidRPr="00607023">
              <w:rPr>
                <w:rFonts w:cstheme="minorHAnsi"/>
                <w:color w:val="000000"/>
              </w:rPr>
              <w:fldChar w:fldCharType="begin">
                <w:fldData xml:space="preserve">PEVuZE5vdGU+PENpdGU+PEF1dGhvcj5CcmVja2VyPC9BdXRob3I+PFllYXI+MjAxNDwvWWVhcj48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</w:fldData>
              </w:fldChar>
            </w:r>
            <w:r w:rsidRPr="00607023">
              <w:rPr>
                <w:rFonts w:cstheme="minorHAnsi"/>
                <w:color w:val="000000"/>
              </w:rPr>
              <w:instrText xml:space="preserve"> ADDIN EN.CITE </w:instrText>
            </w:r>
            <w:r w:rsidRPr="00607023">
              <w:rPr>
                <w:rFonts w:cstheme="minorHAnsi"/>
                <w:color w:val="000000"/>
              </w:rPr>
              <w:fldChar w:fldCharType="begin">
                <w:fldData xml:space="preserve">PEVuZE5vdGU+PENpdGU+PEF1dGhvcj5CcmVja2VyPC9BdXRob3I+PFllYXI+MjAxNDwvWWVhcj48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</w:fldData>
              </w:fldChar>
            </w:r>
            <w:r w:rsidRPr="00607023">
              <w:rPr>
                <w:rFonts w:cstheme="minorHAnsi"/>
                <w:color w:val="000000"/>
              </w:rPr>
              <w:instrText xml:space="preserve"> ADDIN EN.CITE.DATA </w:instrText>
            </w:r>
            <w:r w:rsidRPr="00607023">
              <w:rPr>
                <w:rFonts w:cstheme="minorHAnsi"/>
                <w:color w:val="000000"/>
              </w:rPr>
            </w:r>
            <w:r w:rsidRPr="00607023">
              <w:rPr>
                <w:rFonts w:cstheme="minorHAnsi"/>
                <w:color w:val="000000"/>
              </w:rPr>
              <w:fldChar w:fldCharType="end"/>
            </w:r>
            <w:r w:rsidRPr="00607023">
              <w:rPr>
                <w:rFonts w:cstheme="minorHAnsi"/>
                <w:color w:val="000000"/>
              </w:rPr>
            </w:r>
            <w:r w:rsidRPr="00607023">
              <w:rPr>
                <w:rFonts w:cstheme="minorHAnsi"/>
                <w:color w:val="000000"/>
              </w:rPr>
              <w:fldChar w:fldCharType="separate"/>
            </w:r>
            <w:r w:rsidRPr="00607023">
              <w:rPr>
                <w:rFonts w:cstheme="minorHAnsi"/>
                <w:noProof/>
                <w:color w:val="000000"/>
                <w:vertAlign w:val="superscript"/>
              </w:rPr>
              <w:t>3</w:t>
            </w:r>
            <w:r w:rsidRPr="00607023">
              <w:rPr>
                <w:rFonts w:cstheme="minorHAnsi"/>
                <w:color w:val="000000"/>
              </w:rPr>
              <w:fldChar w:fldCharType="end"/>
            </w:r>
            <w:r w:rsidRPr="00607023">
              <w:rPr>
                <w:rFonts w:cstheme="minorHAnsi"/>
                <w:color w:val="000000"/>
              </w:rPr>
              <w:t xml:space="preserve"> inflated from 2013/14 to 2016/17 prices, plus procedure cost 2016/17 Tariff (EA53Z Transcatheter Aortic Valve Implantation (TAVI)); includes stays up to 55 days, non-elective procedure</w:t>
            </w:r>
          </w:p>
        </w:tc>
      </w:tr>
      <w:tr w:rsidR="00C12374" w:rsidRPr="00607023" w14:paraId="47B86224" w14:textId="77777777" w:rsidTr="00751CC9">
        <w:tc>
          <w:tcPr>
            <w:tcW w:w="4390" w:type="dxa"/>
            <w:tcBorders>
              <w:bottom w:val="single" w:sz="12" w:space="0" w:color="auto"/>
            </w:tcBorders>
            <w:vAlign w:val="bottom"/>
          </w:tcPr>
          <w:p w14:paraId="5C330659"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Concomitant AV and PV reintervention</w:t>
            </w:r>
          </w:p>
        </w:tc>
        <w:tc>
          <w:tcPr>
            <w:tcW w:w="3165" w:type="dxa"/>
            <w:tcBorders>
              <w:bottom w:val="single" w:sz="12" w:space="0" w:color="auto"/>
            </w:tcBorders>
            <w:vAlign w:val="bottom"/>
          </w:tcPr>
          <w:p w14:paraId="2C87606C"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£14,009.00</w:t>
            </w:r>
          </w:p>
        </w:tc>
        <w:tc>
          <w:tcPr>
            <w:tcW w:w="6210" w:type="dxa"/>
            <w:gridSpan w:val="2"/>
            <w:tcBorders>
              <w:bottom w:val="single" w:sz="12" w:space="0" w:color="auto"/>
            </w:tcBorders>
            <w:vAlign w:val="bottom"/>
          </w:tcPr>
          <w:p w14:paraId="608ACBC6" w14:textId="77777777" w:rsidR="00C12374" w:rsidRPr="00607023" w:rsidRDefault="00C12374" w:rsidP="00751CC9">
            <w:pPr>
              <w:spacing w:before="120" w:after="120" w:line="276" w:lineRule="auto"/>
              <w:jc w:val="both"/>
              <w:rPr>
                <w:rFonts w:cstheme="minorHAnsi"/>
                <w:color w:val="000000"/>
              </w:rPr>
            </w:pPr>
            <w:r w:rsidRPr="00607023">
              <w:rPr>
                <w:rFonts w:cstheme="minorHAnsi"/>
                <w:color w:val="000000"/>
              </w:rPr>
              <w:t>2016/17 Tariff (HRG EA52Z Repair or Replacement of more than one Heart Valve); includes stays up to 71 days; non-elective procedure</w:t>
            </w:r>
          </w:p>
        </w:tc>
      </w:tr>
      <w:tr w:rsidR="00C12374" w:rsidRPr="00607023" w14:paraId="341521B1" w14:textId="77777777" w:rsidTr="00751CC9">
        <w:tc>
          <w:tcPr>
            <w:tcW w:w="13765" w:type="dxa"/>
            <w:gridSpan w:val="4"/>
            <w:tcBorders>
              <w:top w:val="single" w:sz="12" w:space="0" w:color="auto"/>
            </w:tcBorders>
          </w:tcPr>
          <w:p w14:paraId="0799D88C" w14:textId="77777777" w:rsidR="00C12374" w:rsidRPr="00607023" w:rsidRDefault="00C12374" w:rsidP="00751CC9">
            <w:pPr>
              <w:spacing w:before="120" w:after="120" w:line="276" w:lineRule="auto"/>
              <w:jc w:val="both"/>
              <w:rPr>
                <w:rFonts w:cstheme="minorHAnsi"/>
                <w:b/>
              </w:rPr>
            </w:pPr>
            <w:r w:rsidRPr="00607023">
              <w:rPr>
                <w:rFonts w:cstheme="minorHAnsi"/>
                <w:b/>
              </w:rPr>
              <w:t>Utility and quality of life parameters</w:t>
            </w:r>
          </w:p>
        </w:tc>
      </w:tr>
      <w:tr w:rsidR="00C12374" w:rsidRPr="00607023" w14:paraId="12D10C2F" w14:textId="77777777" w:rsidTr="00751CC9">
        <w:tc>
          <w:tcPr>
            <w:tcW w:w="4390" w:type="dxa"/>
          </w:tcPr>
          <w:p w14:paraId="29BA4AEF" w14:textId="77777777" w:rsidR="00C12374" w:rsidRPr="00607023" w:rsidRDefault="00C12374" w:rsidP="00751CC9">
            <w:pPr>
              <w:spacing w:before="120" w:after="120" w:line="276" w:lineRule="auto"/>
              <w:jc w:val="both"/>
              <w:rPr>
                <w:rFonts w:cstheme="minorHAnsi"/>
              </w:rPr>
            </w:pPr>
            <w:r w:rsidRPr="00607023">
              <w:rPr>
                <w:rFonts w:cstheme="minorHAnsi"/>
              </w:rPr>
              <w:lastRenderedPageBreak/>
              <w:t>Disutility for AoV reoperation</w:t>
            </w:r>
          </w:p>
        </w:tc>
        <w:tc>
          <w:tcPr>
            <w:tcW w:w="3165" w:type="dxa"/>
          </w:tcPr>
          <w:p w14:paraId="6AD97F2D" w14:textId="77777777" w:rsidR="00C12374" w:rsidRPr="00607023" w:rsidRDefault="00C12374" w:rsidP="00751CC9">
            <w:pPr>
              <w:spacing w:before="120" w:after="120" w:line="276" w:lineRule="auto"/>
              <w:jc w:val="both"/>
              <w:rPr>
                <w:rFonts w:cstheme="minorHAnsi"/>
              </w:rPr>
            </w:pPr>
            <w:r w:rsidRPr="00607023">
              <w:rPr>
                <w:rFonts w:cstheme="minorHAnsi"/>
              </w:rPr>
              <w:t>-0.1</w:t>
            </w:r>
          </w:p>
        </w:tc>
        <w:tc>
          <w:tcPr>
            <w:tcW w:w="6210" w:type="dxa"/>
            <w:gridSpan w:val="2"/>
            <w:vMerge w:val="restart"/>
          </w:tcPr>
          <w:p w14:paraId="34F0BEB6" w14:textId="77777777" w:rsidR="00C12374" w:rsidRPr="00607023" w:rsidRDefault="00C12374" w:rsidP="00751CC9">
            <w:pPr>
              <w:spacing w:before="120" w:after="120" w:line="276" w:lineRule="auto"/>
              <w:jc w:val="both"/>
              <w:rPr>
                <w:rFonts w:cstheme="minorHAnsi"/>
              </w:rPr>
            </w:pPr>
            <w:r w:rsidRPr="00607023">
              <w:rPr>
                <w:rFonts w:cstheme="minorHAnsi"/>
              </w:rPr>
              <w:t xml:space="preserve">10% disutility for "After aortic valve replacement" used in Gada 2012 </w:t>
            </w:r>
            <w:r w:rsidRPr="00607023">
              <w:rPr>
                <w:rFonts w:cstheme="minorHAnsi"/>
              </w:rPr>
              <w:fldChar w:fldCharType="begin"/>
            </w:r>
            <w:r w:rsidRPr="00607023">
              <w:rPr>
                <w:rFonts w:cstheme="minorHAnsi"/>
              </w:rPr>
              <w:instrText xml:space="preserve"> ADDIN EN.CITE &lt;EndNote&gt;&lt;Cite&gt;&lt;Author&gt;Gada&lt;/Author&gt;&lt;Year&gt;2012&lt;/Year&gt;&lt;RecNum&gt;432&lt;/RecNum&gt;&lt;DisplayText&gt;&lt;style face="superscript"&gt;8&lt;/style&gt;&lt;/DisplayText&gt;&lt;record&gt;&lt;rec-number&gt;432&lt;/rec-number&gt;&lt;foreign-keys&gt;&lt;key app="EN" db-id="00resw5a3xff0hex2ti5dww0drrtxz0p52x0" timestamp="1517398587"&gt;432&lt;/key&gt;&lt;/foreign-keys&gt;&lt;ref-type name="Journal Article"&gt;17&lt;/ref-type&gt;&lt;contributors&gt;&lt;authors&gt;&lt;author&gt;Gada, H.&lt;/author&gt;&lt;author&gt;Kapadia, S. R.&lt;/author&gt;&lt;author&gt;Tuzcu, E. M.&lt;/author&gt;&lt;author&gt;Svensson, L. G.&lt;/author&gt;&lt;author&gt;Marwick, T. H.&lt;/author&gt;&lt;/authors&gt;&lt;/contributors&gt;&lt;auth-address&gt;Department of Cardiovascular Medicine, Cleveland Clinic, Ohio, USA.&lt;/auth-address&gt;&lt;titles&gt;&lt;title&gt;Markov model for selection of aortic valve replacement versus transcatheter aortic valve implantation (without replacement) in high-risk patients&lt;/title&gt;&lt;secondary-title&gt;Am J Cardiol&lt;/secondary-title&gt;&lt;/titles&gt;&lt;periodical&gt;&lt;full-title&gt;Am J Cardiol&lt;/full-title&gt;&lt;/periodical&gt;&lt;pages&gt;1326-33&lt;/pages&gt;&lt;volume&gt;109&lt;/volume&gt;&lt;number&gt;9&lt;/number&gt;&lt;keywords&gt;&lt;keyword&gt;Aged&lt;/keyword&gt;&lt;keyword&gt;Aged, 80 and over&lt;/keyword&gt;&lt;keyword&gt;Aortic Valve Stenosis/diagnosis/*surgery&lt;/keyword&gt;&lt;keyword&gt;Cardiac Catheterization/*methods&lt;/keyword&gt;&lt;keyword&gt;*Decision Making, Computer-Assisted&lt;/keyword&gt;&lt;keyword&gt;Female&lt;/keyword&gt;&lt;keyword&gt;Heart Valve Prosthesis Implantation/*methods&lt;/keyword&gt;&lt;keyword&gt;Humans&lt;/keyword&gt;&lt;keyword&gt;*Logistic Models&lt;/keyword&gt;&lt;keyword&gt;Male&lt;/keyword&gt;&lt;keyword&gt;Patient Selection&lt;/keyword&gt;&lt;keyword&gt;*Patient Simulation&lt;/keyword&gt;&lt;keyword&gt;Risk Factors&lt;/keyword&gt;&lt;keyword&gt;Severity of Illness Index&lt;/keyword&gt;&lt;/keywords&gt;&lt;dates&gt;&lt;year&gt;2012&lt;/year&gt;&lt;pub-dates&gt;&lt;date&gt;May 1&lt;/date&gt;&lt;/pub-dates&gt;&lt;/dates&gt;&lt;isbn&gt;1879-1913 (Electronic)&amp;#xD;0002-9149 (Linking)&lt;/isbn&gt;&lt;accession-num&gt;22335853&lt;/accession-num&gt;&lt;urls&gt;&lt;related-urls&gt;&lt;url&gt;https://www.ncbi.nlm.nih.gov/pubmed/22335853&lt;/url&gt;&lt;/related-urls&gt;&lt;/urls&gt;&lt;electronic-resource-num&gt;10.1016/j.amjcard.2011.12.030&lt;/electronic-resource-num&gt;&lt;/record&gt;&lt;/Cite&gt;&lt;/EndNote&gt;</w:instrText>
            </w:r>
            <w:r w:rsidRPr="00607023">
              <w:rPr>
                <w:rFonts w:cstheme="minorHAnsi"/>
              </w:rPr>
              <w:fldChar w:fldCharType="separate"/>
            </w:r>
            <w:r w:rsidRPr="00607023">
              <w:rPr>
                <w:rFonts w:cstheme="minorHAnsi"/>
                <w:noProof/>
                <w:vertAlign w:val="superscript"/>
              </w:rPr>
              <w:t>8</w:t>
            </w:r>
            <w:r w:rsidRPr="00607023">
              <w:rPr>
                <w:rFonts w:cstheme="minorHAnsi"/>
              </w:rPr>
              <w:fldChar w:fldCharType="end"/>
            </w:r>
          </w:p>
        </w:tc>
      </w:tr>
      <w:tr w:rsidR="00C12374" w:rsidRPr="00607023" w14:paraId="6C5B57BA" w14:textId="77777777" w:rsidTr="00751CC9">
        <w:tc>
          <w:tcPr>
            <w:tcW w:w="4390" w:type="dxa"/>
          </w:tcPr>
          <w:p w14:paraId="78CD2629" w14:textId="77777777" w:rsidR="00C12374" w:rsidRPr="00607023" w:rsidRDefault="00C12374" w:rsidP="00751CC9">
            <w:pPr>
              <w:spacing w:before="120" w:after="120" w:line="276" w:lineRule="auto"/>
              <w:jc w:val="both"/>
              <w:rPr>
                <w:rFonts w:cstheme="minorHAnsi"/>
              </w:rPr>
            </w:pPr>
            <w:r w:rsidRPr="00607023">
              <w:rPr>
                <w:rFonts w:cstheme="minorHAnsi"/>
              </w:rPr>
              <w:t>Disutility for PV reoperation</w:t>
            </w:r>
          </w:p>
        </w:tc>
        <w:tc>
          <w:tcPr>
            <w:tcW w:w="3165" w:type="dxa"/>
          </w:tcPr>
          <w:p w14:paraId="713DF0D9" w14:textId="77777777" w:rsidR="00C12374" w:rsidRPr="00607023" w:rsidRDefault="00C12374" w:rsidP="00751CC9">
            <w:pPr>
              <w:spacing w:before="120" w:after="120" w:line="276" w:lineRule="auto"/>
              <w:jc w:val="both"/>
              <w:rPr>
                <w:rFonts w:cstheme="minorHAnsi"/>
              </w:rPr>
            </w:pPr>
            <w:r w:rsidRPr="00607023">
              <w:rPr>
                <w:rFonts w:cstheme="minorHAnsi"/>
              </w:rPr>
              <w:t>-0.1</w:t>
            </w:r>
          </w:p>
        </w:tc>
        <w:tc>
          <w:tcPr>
            <w:tcW w:w="6210" w:type="dxa"/>
            <w:gridSpan w:val="2"/>
            <w:vMerge/>
          </w:tcPr>
          <w:p w14:paraId="704D9BB5" w14:textId="77777777" w:rsidR="00C12374" w:rsidRPr="00607023" w:rsidRDefault="00C12374" w:rsidP="00751CC9">
            <w:pPr>
              <w:spacing w:before="120" w:after="120" w:line="276" w:lineRule="auto"/>
              <w:jc w:val="both"/>
              <w:rPr>
                <w:rFonts w:cstheme="minorHAnsi"/>
              </w:rPr>
            </w:pPr>
          </w:p>
        </w:tc>
      </w:tr>
      <w:tr w:rsidR="00C12374" w:rsidRPr="00607023" w14:paraId="1C8C656D" w14:textId="77777777" w:rsidTr="00751CC9">
        <w:tc>
          <w:tcPr>
            <w:tcW w:w="4390" w:type="dxa"/>
          </w:tcPr>
          <w:p w14:paraId="074166D8" w14:textId="77777777" w:rsidR="00C12374" w:rsidRPr="00607023" w:rsidRDefault="00C12374" w:rsidP="00751CC9">
            <w:pPr>
              <w:spacing w:before="120" w:after="120" w:line="276" w:lineRule="auto"/>
              <w:jc w:val="both"/>
              <w:rPr>
                <w:rFonts w:cstheme="minorHAnsi"/>
              </w:rPr>
            </w:pPr>
            <w:r w:rsidRPr="00607023">
              <w:rPr>
                <w:rFonts w:cstheme="minorHAnsi"/>
              </w:rPr>
              <w:t>Disutility for PV catheter procedure</w:t>
            </w:r>
          </w:p>
        </w:tc>
        <w:tc>
          <w:tcPr>
            <w:tcW w:w="3165" w:type="dxa"/>
          </w:tcPr>
          <w:p w14:paraId="73133213" w14:textId="77777777" w:rsidR="00C12374" w:rsidRPr="00607023" w:rsidRDefault="00C12374" w:rsidP="00751CC9">
            <w:pPr>
              <w:spacing w:before="120" w:after="120" w:line="276" w:lineRule="auto"/>
              <w:jc w:val="both"/>
              <w:rPr>
                <w:rFonts w:cstheme="minorHAnsi"/>
              </w:rPr>
            </w:pPr>
            <w:r w:rsidRPr="00607023">
              <w:rPr>
                <w:rFonts w:cstheme="minorHAnsi"/>
              </w:rPr>
              <w:t>-0.1</w:t>
            </w:r>
          </w:p>
        </w:tc>
        <w:tc>
          <w:tcPr>
            <w:tcW w:w="6210" w:type="dxa"/>
            <w:gridSpan w:val="2"/>
            <w:vMerge/>
          </w:tcPr>
          <w:p w14:paraId="4274F94A" w14:textId="77777777" w:rsidR="00C12374" w:rsidRPr="00607023" w:rsidRDefault="00C12374" w:rsidP="00751CC9">
            <w:pPr>
              <w:spacing w:before="120" w:after="120" w:line="276" w:lineRule="auto"/>
              <w:jc w:val="both"/>
              <w:rPr>
                <w:rFonts w:cstheme="minorHAnsi"/>
              </w:rPr>
            </w:pPr>
          </w:p>
        </w:tc>
      </w:tr>
      <w:tr w:rsidR="00C12374" w:rsidRPr="00607023" w14:paraId="3CFD6C42" w14:textId="77777777" w:rsidTr="00751CC9">
        <w:tc>
          <w:tcPr>
            <w:tcW w:w="4390" w:type="dxa"/>
          </w:tcPr>
          <w:p w14:paraId="511BBC65" w14:textId="77777777" w:rsidR="00C12374" w:rsidRPr="00607023" w:rsidRDefault="00C12374" w:rsidP="00751CC9">
            <w:pPr>
              <w:spacing w:before="120" w:after="120" w:line="276" w:lineRule="auto"/>
              <w:jc w:val="both"/>
              <w:rPr>
                <w:rFonts w:cstheme="minorHAnsi"/>
              </w:rPr>
            </w:pPr>
            <w:r w:rsidRPr="00607023">
              <w:rPr>
                <w:rFonts w:cstheme="minorHAnsi"/>
              </w:rPr>
              <w:t>Disutility for Concomitant AoV and PV reoperation</w:t>
            </w:r>
          </w:p>
        </w:tc>
        <w:tc>
          <w:tcPr>
            <w:tcW w:w="3165" w:type="dxa"/>
          </w:tcPr>
          <w:p w14:paraId="30175891" w14:textId="77777777" w:rsidR="00C12374" w:rsidRPr="00607023" w:rsidRDefault="00C12374" w:rsidP="00751CC9">
            <w:pPr>
              <w:spacing w:before="120" w:after="120" w:line="276" w:lineRule="auto"/>
              <w:jc w:val="both"/>
              <w:rPr>
                <w:rFonts w:cstheme="minorHAnsi"/>
              </w:rPr>
            </w:pPr>
            <w:r w:rsidRPr="00607023">
              <w:rPr>
                <w:rFonts w:cstheme="minorHAnsi"/>
              </w:rPr>
              <w:t>-0.1</w:t>
            </w:r>
          </w:p>
        </w:tc>
        <w:tc>
          <w:tcPr>
            <w:tcW w:w="6210" w:type="dxa"/>
            <w:gridSpan w:val="2"/>
            <w:vMerge/>
          </w:tcPr>
          <w:p w14:paraId="0AAD7F68" w14:textId="77777777" w:rsidR="00C12374" w:rsidRPr="00607023" w:rsidRDefault="00C12374" w:rsidP="00751CC9">
            <w:pPr>
              <w:spacing w:before="120" w:after="120" w:line="276" w:lineRule="auto"/>
              <w:jc w:val="both"/>
              <w:rPr>
                <w:rFonts w:cstheme="minorHAnsi"/>
              </w:rPr>
            </w:pPr>
          </w:p>
        </w:tc>
      </w:tr>
      <w:tr w:rsidR="00C12374" w:rsidRPr="00607023" w14:paraId="5ED23AB0" w14:textId="77777777" w:rsidTr="00751CC9">
        <w:tc>
          <w:tcPr>
            <w:tcW w:w="4390" w:type="dxa"/>
          </w:tcPr>
          <w:p w14:paraId="612EF1A6" w14:textId="77777777" w:rsidR="00C12374" w:rsidRPr="00607023" w:rsidRDefault="00C12374" w:rsidP="00751CC9">
            <w:pPr>
              <w:spacing w:before="120" w:after="120" w:line="276" w:lineRule="auto"/>
              <w:jc w:val="both"/>
              <w:rPr>
                <w:rFonts w:cstheme="minorHAnsi"/>
                <w:color w:val="000000"/>
              </w:rPr>
            </w:pPr>
            <w:r w:rsidRPr="00607023">
              <w:rPr>
                <w:rFonts w:cstheme="minorHAnsi"/>
              </w:rPr>
              <w:t xml:space="preserve">Disutility for </w:t>
            </w:r>
            <w:r w:rsidRPr="00607023">
              <w:rPr>
                <w:rFonts w:cstheme="minorHAnsi"/>
                <w:color w:val="000000"/>
              </w:rPr>
              <w:t>Infective endocarditis, Conservative treatment.</w:t>
            </w:r>
          </w:p>
          <w:p w14:paraId="60F946B1" w14:textId="77777777" w:rsidR="00C12374" w:rsidRPr="00607023" w:rsidRDefault="00C12374" w:rsidP="00751CC9">
            <w:pPr>
              <w:spacing w:before="120" w:after="120" w:line="276" w:lineRule="auto"/>
              <w:jc w:val="both"/>
              <w:rPr>
                <w:rFonts w:cstheme="minorHAnsi"/>
              </w:rPr>
            </w:pPr>
          </w:p>
        </w:tc>
        <w:tc>
          <w:tcPr>
            <w:tcW w:w="3165" w:type="dxa"/>
            <w:vMerge w:val="restart"/>
          </w:tcPr>
          <w:p w14:paraId="5619E8E3" w14:textId="77777777" w:rsidR="00C12374" w:rsidRPr="00607023" w:rsidRDefault="00C12374" w:rsidP="00751CC9">
            <w:pPr>
              <w:spacing w:before="120" w:after="120" w:line="276" w:lineRule="auto"/>
              <w:jc w:val="both"/>
              <w:rPr>
                <w:rFonts w:cstheme="minorHAnsi"/>
              </w:rPr>
            </w:pPr>
            <w:r w:rsidRPr="00607023">
              <w:rPr>
                <w:rFonts w:cstheme="minorHAnsi"/>
              </w:rPr>
              <w:t>Beta(4, 0.5)-Beta(56, 0.69) (mean=-0.1, SD=0.13)</w:t>
            </w:r>
          </w:p>
        </w:tc>
        <w:tc>
          <w:tcPr>
            <w:tcW w:w="6210" w:type="dxa"/>
            <w:gridSpan w:val="2"/>
            <w:vMerge w:val="restart"/>
          </w:tcPr>
          <w:p w14:paraId="3B083E95" w14:textId="77777777" w:rsidR="00C12374" w:rsidRPr="00607023" w:rsidRDefault="00C12374" w:rsidP="00751CC9">
            <w:pPr>
              <w:spacing w:before="120" w:after="120" w:line="276" w:lineRule="auto"/>
              <w:jc w:val="both"/>
              <w:rPr>
                <w:rFonts w:cstheme="minorHAnsi"/>
              </w:rPr>
            </w:pPr>
            <w:r w:rsidRPr="00607023">
              <w:rPr>
                <w:rFonts w:cstheme="minorHAnsi"/>
              </w:rPr>
              <w:t xml:space="preserve">Following Doble 2013 </w:t>
            </w:r>
            <w:r w:rsidRPr="00607023">
              <w:rPr>
                <w:rFonts w:cstheme="minorHAnsi"/>
              </w:rPr>
              <w:fldChar w:fldCharType="begin"/>
            </w:r>
            <w:r w:rsidRPr="00607023">
              <w:rPr>
                <w:rFonts w:cstheme="minorHAnsi"/>
              </w:rPr>
              <w:instrText xml:space="preserve"> ADDIN EN.CITE &lt;EndNote&gt;&lt;Cite&gt;&lt;Author&gt;Doble&lt;/Author&gt;&lt;Year&gt;2013&lt;/Year&gt;&lt;RecNum&gt;428&lt;/RecNum&gt;&lt;DisplayText&gt;&lt;style face="superscript"&gt;4&lt;/style&gt;&lt;/DisplayText&gt;&lt;record&gt;&lt;rec-number&gt;428&lt;/rec-number&gt;&lt;foreign-keys&gt;&lt;key app="EN" db-id="00resw5a3xff0hex2ti5dww0drrtxz0p52x0" timestamp="1517396631"&gt;428&lt;/key&gt;&lt;/foreign-keys&gt;&lt;ref-type name="Journal Article"&gt;17&lt;/ref-type&gt;&lt;contributors&gt;&lt;authors&gt;&lt;author&gt;Doble, B.&lt;/author&gt;&lt;author&gt;Blackhouse, G.&lt;/author&gt;&lt;author&gt;Goeree, R.&lt;/author&gt;&lt;author&gt;Xie, F.&lt;/author&gt;&lt;/authors&gt;&lt;/contributors&gt;&lt;auth-address&gt;Department of Clinical Epidemiology and Biostatistics, McMaster University, Hamilton, Ontario, Canada.&lt;/auth-address&gt;&lt;titles&gt;&lt;title&gt;Cost-effectiveness of the Edwards SAPIEN transcatheter heart valve compared with standard management and surgical aortic valve replacement in patients with severe symptomatic aortic stenosis: a Canadian perspective&lt;/title&gt;&lt;secondary-title&gt;J Thorac Cardiovasc Surg&lt;/secondary-title&gt;&lt;/titles&gt;&lt;periodical&gt;&lt;full-title&gt;J Thorac Cardiovasc Surg&lt;/full-title&gt;&lt;/periodical&gt;&lt;pages&gt;52-60 e3&lt;/pages&gt;&lt;volume&gt;146&lt;/volume&gt;&lt;number&gt;1&lt;/number&gt;&lt;keywords&gt;&lt;keyword&gt;Aortic Valve/*surgery&lt;/keyword&gt;&lt;keyword&gt;Aortic Valve Stenosis/diagnosis/*surgery&lt;/keyword&gt;&lt;keyword&gt;Canada&lt;/keyword&gt;&lt;keyword&gt;*Cardiac Catheterization&lt;/keyword&gt;&lt;keyword&gt;Cost-Benefit Analysis&lt;/keyword&gt;&lt;keyword&gt;Heart Valve Prosthesis/*economics&lt;/keyword&gt;&lt;keyword&gt;Heart Valve Prosthesis Implantation/*economics/*methods&lt;/keyword&gt;&lt;keyword&gt;Humans&lt;/keyword&gt;&lt;keyword&gt;Models, Economic&lt;/keyword&gt;&lt;keyword&gt;Severity of Illness Index&lt;/keyword&gt;&lt;/keywords&gt;&lt;dates&gt;&lt;year&gt;2013&lt;/year&gt;&lt;pub-dates&gt;&lt;date&gt;Jul&lt;/date&gt;&lt;/pub-dates&gt;&lt;/dates&gt;&lt;isbn&gt;1097-685X (Electronic)&amp;#xD;0022-5223 (Linking)&lt;/isbn&gt;&lt;accession-num&gt;22795437&lt;/accession-num&gt;&lt;urls&gt;&lt;related-urls&gt;&lt;url&gt;https://www.ncbi.nlm.nih.gov/pubmed/22795437&lt;/url&gt;&lt;/related-urls&gt;&lt;/urls&gt;&lt;electronic-resource-num&gt;10.1016/j.jtcvs.2012.06.018&lt;/electronic-resource-num&gt;&lt;/record&gt;&lt;/Cite&gt;&lt;/EndNote&gt;</w:instrText>
            </w:r>
            <w:r w:rsidRPr="00607023">
              <w:rPr>
                <w:rFonts w:cstheme="minorHAnsi"/>
              </w:rPr>
              <w:fldChar w:fldCharType="separate"/>
            </w:r>
            <w:r w:rsidRPr="00607023">
              <w:rPr>
                <w:rFonts w:cstheme="minorHAnsi"/>
                <w:noProof/>
                <w:vertAlign w:val="superscript"/>
              </w:rPr>
              <w:t>4</w:t>
            </w:r>
            <w:r w:rsidRPr="00607023">
              <w:rPr>
                <w:rFonts w:cstheme="minorHAnsi"/>
              </w:rPr>
              <w:fldChar w:fldCharType="end"/>
            </w:r>
            <w:r w:rsidRPr="00607023">
              <w:rPr>
                <w:rFonts w:cstheme="minorHAnsi"/>
              </w:rPr>
              <w:t xml:space="preserve">. Rosen 1999 gives Alive without complications while Heidenreich 1999 gives IE  </w:t>
            </w:r>
            <w:r w:rsidRPr="00607023">
              <w:rPr>
                <w:rFonts w:cstheme="minorHAnsi"/>
              </w:rPr>
              <w:fldChar w:fldCharType="begin">
                <w:fldData xml:space="preserve">PEVuZE5vdGU+PENpdGU+PEF1dGhvcj5IZWlkZW5yZWljaDwvQXV0aG9yPjxZZWFyPjE5OTk8L1ll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</w:fldData>
              </w:fldChar>
            </w:r>
            <w:r w:rsidRPr="00607023">
              <w:rPr>
                <w:rFonts w:cstheme="minorHAnsi"/>
              </w:rPr>
              <w:instrText xml:space="preserve"> ADDIN EN.CITE </w:instrText>
            </w:r>
            <w:r w:rsidRPr="00607023">
              <w:rPr>
                <w:rFonts w:cstheme="minorHAnsi"/>
              </w:rPr>
              <w:fldChar w:fldCharType="begin">
                <w:fldData xml:space="preserve">PEVuZE5vdGU+PENpdGU+PEF1dGhvcj5IZWlkZW5yZWljaDwvQXV0aG9yPjxZZWFyPjE5OTk8L1ll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35, 36</w:t>
            </w:r>
            <w:r w:rsidRPr="00607023">
              <w:rPr>
                <w:rFonts w:cstheme="minorHAnsi"/>
              </w:rPr>
              <w:fldChar w:fldCharType="end"/>
            </w:r>
            <w:r w:rsidRPr="00607023">
              <w:rPr>
                <w:rFonts w:cstheme="minorHAnsi"/>
              </w:rPr>
              <w:t>. Difference is disutility (for one cycle) for IE. Randomly sampled from beta distributions but capped above at zero to ensure negative. Assumed same for conservatively and surgically treated.</w:t>
            </w:r>
          </w:p>
          <w:p w14:paraId="4655A61B" w14:textId="77777777" w:rsidR="00C12374" w:rsidRPr="00607023" w:rsidRDefault="00C12374" w:rsidP="00751CC9">
            <w:pPr>
              <w:spacing w:before="120" w:after="120" w:line="276" w:lineRule="auto"/>
              <w:jc w:val="both"/>
              <w:rPr>
                <w:rFonts w:cstheme="minorHAnsi"/>
              </w:rPr>
            </w:pPr>
          </w:p>
        </w:tc>
      </w:tr>
      <w:tr w:rsidR="00C12374" w:rsidRPr="00607023" w14:paraId="5A443EF7" w14:textId="77777777" w:rsidTr="00751CC9">
        <w:tc>
          <w:tcPr>
            <w:tcW w:w="4390" w:type="dxa"/>
          </w:tcPr>
          <w:p w14:paraId="42226CD2" w14:textId="77777777" w:rsidR="00C12374" w:rsidRPr="00607023" w:rsidRDefault="00C12374" w:rsidP="00751CC9">
            <w:pPr>
              <w:spacing w:before="120" w:after="120" w:line="276" w:lineRule="auto"/>
              <w:jc w:val="both"/>
              <w:rPr>
                <w:rFonts w:cstheme="minorHAnsi"/>
                <w:color w:val="000000"/>
              </w:rPr>
            </w:pPr>
            <w:r w:rsidRPr="00607023">
              <w:rPr>
                <w:rFonts w:cstheme="minorHAnsi"/>
              </w:rPr>
              <w:t xml:space="preserve">Disutility for </w:t>
            </w:r>
            <w:r w:rsidRPr="00607023">
              <w:rPr>
                <w:rFonts w:cstheme="minorHAnsi"/>
                <w:color w:val="000000"/>
              </w:rPr>
              <w:t>Infective endocarditis, AoV reoperation.</w:t>
            </w:r>
          </w:p>
          <w:p w14:paraId="3DB589EF" w14:textId="77777777" w:rsidR="00C12374" w:rsidRPr="00607023" w:rsidRDefault="00C12374" w:rsidP="00751CC9">
            <w:pPr>
              <w:spacing w:before="120" w:after="120" w:line="276" w:lineRule="auto"/>
              <w:jc w:val="both"/>
              <w:rPr>
                <w:rFonts w:cstheme="minorHAnsi"/>
              </w:rPr>
            </w:pPr>
          </w:p>
        </w:tc>
        <w:tc>
          <w:tcPr>
            <w:tcW w:w="3165" w:type="dxa"/>
            <w:vMerge/>
          </w:tcPr>
          <w:p w14:paraId="787960E6" w14:textId="77777777" w:rsidR="00C12374" w:rsidRPr="00607023" w:rsidRDefault="00C12374" w:rsidP="00751CC9">
            <w:pPr>
              <w:spacing w:before="120" w:after="120" w:line="276" w:lineRule="auto"/>
              <w:jc w:val="both"/>
              <w:rPr>
                <w:rFonts w:cstheme="minorHAnsi"/>
              </w:rPr>
            </w:pPr>
          </w:p>
        </w:tc>
        <w:tc>
          <w:tcPr>
            <w:tcW w:w="6210" w:type="dxa"/>
            <w:gridSpan w:val="2"/>
            <w:vMerge/>
          </w:tcPr>
          <w:p w14:paraId="638757E8" w14:textId="77777777" w:rsidR="00C12374" w:rsidRPr="00607023" w:rsidRDefault="00C12374" w:rsidP="00751CC9">
            <w:pPr>
              <w:spacing w:before="120" w:after="120" w:line="276" w:lineRule="auto"/>
              <w:jc w:val="both"/>
              <w:rPr>
                <w:rFonts w:cstheme="minorHAnsi"/>
              </w:rPr>
            </w:pPr>
          </w:p>
        </w:tc>
      </w:tr>
      <w:tr w:rsidR="00C12374" w:rsidRPr="00607023" w14:paraId="656408C9" w14:textId="77777777" w:rsidTr="00751CC9">
        <w:tc>
          <w:tcPr>
            <w:tcW w:w="4390" w:type="dxa"/>
          </w:tcPr>
          <w:p w14:paraId="073061DA" w14:textId="77777777" w:rsidR="00C12374" w:rsidRPr="00607023" w:rsidRDefault="00C12374" w:rsidP="00751CC9">
            <w:pPr>
              <w:spacing w:before="120" w:after="120" w:line="276" w:lineRule="auto"/>
              <w:jc w:val="both"/>
              <w:rPr>
                <w:rFonts w:cstheme="minorHAnsi"/>
              </w:rPr>
            </w:pPr>
            <w:r w:rsidRPr="00607023">
              <w:rPr>
                <w:rFonts w:cstheme="minorHAnsi"/>
              </w:rPr>
              <w:t>Disutility for bleed event</w:t>
            </w:r>
          </w:p>
        </w:tc>
        <w:tc>
          <w:tcPr>
            <w:tcW w:w="3165" w:type="dxa"/>
          </w:tcPr>
          <w:p w14:paraId="66268CAF" w14:textId="77777777" w:rsidR="00C12374" w:rsidRPr="00607023" w:rsidRDefault="00C12374" w:rsidP="00751CC9">
            <w:pPr>
              <w:spacing w:before="120" w:after="120" w:line="276" w:lineRule="auto"/>
              <w:jc w:val="both"/>
              <w:rPr>
                <w:rFonts w:cstheme="minorHAnsi"/>
              </w:rPr>
            </w:pPr>
            <w:r w:rsidRPr="00607023">
              <w:rPr>
                <w:rFonts w:cstheme="minorHAnsi"/>
              </w:rPr>
              <w:t>Normal(mean=-0.03, sd=0.0015)</w:t>
            </w:r>
          </w:p>
        </w:tc>
        <w:tc>
          <w:tcPr>
            <w:tcW w:w="6210" w:type="dxa"/>
            <w:gridSpan w:val="2"/>
          </w:tcPr>
          <w:p w14:paraId="6FF00105" w14:textId="77777777" w:rsidR="00C12374" w:rsidRPr="00607023" w:rsidRDefault="00C12374" w:rsidP="00751CC9">
            <w:pPr>
              <w:spacing w:before="120" w:after="120" w:line="276" w:lineRule="auto"/>
              <w:jc w:val="both"/>
              <w:rPr>
                <w:rFonts w:cstheme="minorHAnsi"/>
              </w:rPr>
            </w:pPr>
            <w:r w:rsidRPr="00607023">
              <w:rPr>
                <w:rFonts w:cstheme="minorHAnsi"/>
              </w:rPr>
              <w:t xml:space="preserve">Atrial fibrillation model reports disutility for  "Other clinically relevant bleeding (not including haemorrhagic stroke) disutility </w:t>
            </w:r>
            <w:r w:rsidRPr="00607023">
              <w:rPr>
                <w:rFonts w:cstheme="minorHAnsi"/>
              </w:rPr>
              <w:fldChar w:fldCharType="begin">
                <w:fldData xml:space="preserve">PEVuZE5vdGU+PENpdGU+PEF1dGhvcj5TdGVybmU8L0F1dGhvcj48WWVhcj4yMDE3PC9ZZWFyPjxS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</w:fldData>
              </w:fldChar>
            </w:r>
            <w:r w:rsidRPr="00607023">
              <w:rPr>
                <w:rFonts w:cstheme="minorHAnsi"/>
              </w:rPr>
              <w:instrText xml:space="preserve"> ADDIN EN.CITE </w:instrText>
            </w:r>
            <w:r w:rsidRPr="00607023">
              <w:rPr>
                <w:rFonts w:cstheme="minorHAnsi"/>
              </w:rPr>
              <w:fldChar w:fldCharType="begin">
                <w:fldData xml:space="preserve">PEVuZE5vdGU+PENpdGU+PEF1dGhvcj5TdGVybmU8L0F1dGhvcj48WWVhcj4yMDE3PC9ZZWFyPjxS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15, 16</w:t>
            </w:r>
            <w:r w:rsidRPr="00607023">
              <w:rPr>
                <w:rFonts w:cstheme="minorHAnsi"/>
              </w:rPr>
              <w:fldChar w:fldCharType="end"/>
            </w:r>
            <w:r w:rsidRPr="00607023">
              <w:rPr>
                <w:rFonts w:cstheme="minorHAnsi"/>
              </w:rPr>
              <w:t xml:space="preserve">, based on Robinson 2001 </w:t>
            </w:r>
            <w:r w:rsidRPr="00607023">
              <w:rPr>
                <w:rFonts w:cstheme="minorHAnsi"/>
              </w:rPr>
              <w:fldChar w:fldCharType="begin"/>
            </w:r>
            <w:r w:rsidRPr="00607023">
              <w:rPr>
                <w:rFonts w:cstheme="minorHAnsi"/>
              </w:rPr>
              <w:instrText xml:space="preserve"> ADDIN EN.CITE &lt;EndNote&gt;&lt;Cite&gt;&lt;Author&gt;Robinson&lt;/Author&gt;&lt;Year&gt;2001&lt;/Year&gt;&lt;RecNum&gt;431&lt;/RecNum&gt;&lt;DisplayText&gt;&lt;style face="superscript"&gt;14&lt;/style&gt;&lt;/DisplayText&gt;&lt;record&gt;&lt;rec-number&gt;431&lt;/rec-number&gt;&lt;foreign-keys&gt;&lt;key app="EN" db-id="00resw5a3xff0hex2ti5dww0drrtxz0p52x0" timestamp="1517396848"&gt;431&lt;/key&gt;&lt;/foreign-keys&gt;&lt;ref-type name="Journal Article"&gt;17&lt;/ref-type&gt;&lt;contributors&gt;&lt;authors&gt;&lt;author&gt;Robinson, A.&lt;/author&gt;&lt;author&gt;Thomson, R.&lt;/author&gt;&lt;author&gt;Parkin, D.&lt;/author&gt;&lt;author&gt;Sudlow, M.&lt;/author&gt;&lt;author&gt;Eccles, M.&lt;/author&gt;&lt;/authors&gt;&lt;/contributors&gt;&lt;auth-address&gt;Department of Epidemiology and Public Health, University of Newcastle upon Tyne, UK.&lt;/auth-address&gt;&lt;titles&gt;&lt;title&gt;How patients with atrial fibrillation value different health outcomes: a standard gamble study&lt;/title&gt;&lt;secondary-title&gt;J Health Serv Res Policy&lt;/secondary-title&gt;&lt;/titles&gt;&lt;periodical&gt;&lt;full-title&gt;J Health Serv Res Policy&lt;/full-title&gt;&lt;/periodical&gt;&lt;pages&gt;92-8&lt;/pages&gt;&lt;volume&gt;6&lt;/volume&gt;&lt;number&gt;2&lt;/number&gt;&lt;keywords&gt;&lt;keyword&gt;Anticoagulants/therapeutic use&lt;/keyword&gt;&lt;keyword&gt;Atrial Fibrillation/complications/drug therapy/*psychology&lt;/keyword&gt;&lt;keyword&gt;Female&lt;/keyword&gt;&lt;keyword&gt;Health Services Research&lt;/keyword&gt;&lt;keyword&gt;Humans&lt;/keyword&gt;&lt;keyword&gt;Interviews as Topic&lt;/keyword&gt;&lt;keyword&gt;Male&lt;/keyword&gt;&lt;keyword&gt;Middle Aged&lt;/keyword&gt;&lt;keyword&gt;Outcome Assessment (Health Care)/*methods&lt;/keyword&gt;&lt;keyword&gt;Patient Satisfaction/*statistics &amp;amp; numerical data&lt;/keyword&gt;&lt;keyword&gt;Stroke/prevention &amp;amp; control&lt;/keyword&gt;&lt;keyword&gt;United Kingdom&lt;/keyword&gt;&lt;keyword&gt;Warfarin/therapeutic use&lt;/keyword&gt;&lt;/keywords&gt;&lt;dates&gt;&lt;year&gt;2001&lt;/year&gt;&lt;pub-dates&gt;&lt;date&gt;Apr&lt;/date&gt;&lt;/pub-dates&gt;&lt;/dates&gt;&lt;isbn&gt;1355-8196 (Print)&amp;#xD;1355-8196 (Linking)&lt;/isbn&gt;&lt;accession-num&gt;11357250&lt;/accession-num&gt;&lt;urls&gt;&lt;related-urls&gt;&lt;url&gt;https://www.ncbi.nlm.nih.gov/pubmed/11357250&lt;/url&gt;&lt;/related-urls&gt;&lt;/urls&gt;&lt;/record&gt;&lt;/Cite&gt;&lt;/EndNote&gt;</w:instrText>
            </w:r>
            <w:r w:rsidRPr="00607023">
              <w:rPr>
                <w:rFonts w:cstheme="minorHAnsi"/>
              </w:rPr>
              <w:fldChar w:fldCharType="separate"/>
            </w:r>
            <w:r w:rsidRPr="00607023">
              <w:rPr>
                <w:rFonts w:cstheme="minorHAnsi"/>
                <w:noProof/>
                <w:vertAlign w:val="superscript"/>
              </w:rPr>
              <w:t>14</w:t>
            </w:r>
            <w:r w:rsidRPr="00607023">
              <w:rPr>
                <w:rFonts w:cstheme="minorHAnsi"/>
              </w:rPr>
              <w:fldChar w:fldCharType="end"/>
            </w:r>
            <w:r w:rsidRPr="00607023">
              <w:rPr>
                <w:rFonts w:cstheme="minorHAnsi"/>
              </w:rPr>
              <w:t xml:space="preserve">. </w:t>
            </w:r>
          </w:p>
        </w:tc>
      </w:tr>
      <w:tr w:rsidR="00C12374" w:rsidRPr="00607023" w14:paraId="4F862D5A" w14:textId="77777777" w:rsidTr="00751CC9">
        <w:tc>
          <w:tcPr>
            <w:tcW w:w="4390" w:type="dxa"/>
          </w:tcPr>
          <w:p w14:paraId="49B1FD7B" w14:textId="77777777" w:rsidR="00C12374" w:rsidRPr="00607023" w:rsidRDefault="00C12374" w:rsidP="00751CC9">
            <w:pPr>
              <w:spacing w:before="120" w:after="120" w:line="276" w:lineRule="auto"/>
              <w:jc w:val="both"/>
              <w:rPr>
                <w:rFonts w:cstheme="minorHAnsi"/>
              </w:rPr>
            </w:pPr>
            <w:r w:rsidRPr="00607023">
              <w:rPr>
                <w:rFonts w:cstheme="minorHAnsi"/>
              </w:rPr>
              <w:t>Disutility for stroke (non-disabling or disabling)</w:t>
            </w:r>
          </w:p>
        </w:tc>
        <w:tc>
          <w:tcPr>
            <w:tcW w:w="3165" w:type="dxa"/>
          </w:tcPr>
          <w:p w14:paraId="4C563831" w14:textId="77777777" w:rsidR="00C12374" w:rsidRPr="00607023" w:rsidRDefault="00C12374" w:rsidP="00751CC9">
            <w:pPr>
              <w:spacing w:before="120" w:after="120" w:line="276" w:lineRule="auto"/>
              <w:jc w:val="both"/>
              <w:rPr>
                <w:rFonts w:cstheme="minorHAnsi"/>
              </w:rPr>
            </w:pPr>
            <w:r w:rsidRPr="00607023">
              <w:rPr>
                <w:rFonts w:cstheme="minorHAnsi"/>
              </w:rPr>
              <w:t>Uniform(-0.885, -0.295)</w:t>
            </w:r>
          </w:p>
        </w:tc>
        <w:tc>
          <w:tcPr>
            <w:tcW w:w="6210" w:type="dxa"/>
            <w:gridSpan w:val="2"/>
          </w:tcPr>
          <w:p w14:paraId="22B687D8" w14:textId="77777777" w:rsidR="00C12374" w:rsidRPr="00607023" w:rsidRDefault="00C12374" w:rsidP="00751CC9">
            <w:pPr>
              <w:spacing w:before="120" w:after="120" w:line="276" w:lineRule="auto"/>
              <w:jc w:val="both"/>
              <w:rPr>
                <w:rFonts w:cstheme="minorHAnsi"/>
              </w:rPr>
            </w:pPr>
            <w:r w:rsidRPr="00607023">
              <w:rPr>
                <w:rFonts w:cstheme="minorHAnsi"/>
              </w:rPr>
              <w:t xml:space="preserve">As in atrial fibrillation model, based on Robinson 2001 </w:t>
            </w:r>
            <w:r w:rsidRPr="00607023">
              <w:rPr>
                <w:rFonts w:cstheme="minorHAnsi"/>
              </w:rPr>
              <w:fldChar w:fldCharType="begin">
                <w:fldData xml:space="preserve">PEVuZE5vdGU+PENpdGU+PEF1dGhvcj5TdGVybmU8L0F1dGhvcj48WWVhcj4yMDE3PC9ZZWFyPjxS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</w:fldData>
              </w:fldChar>
            </w:r>
            <w:r w:rsidRPr="00607023">
              <w:rPr>
                <w:rFonts w:cstheme="minorHAnsi"/>
              </w:rPr>
              <w:instrText xml:space="preserve"> ADDIN EN.CITE </w:instrText>
            </w:r>
            <w:r w:rsidRPr="00607023">
              <w:rPr>
                <w:rFonts w:cstheme="minorHAnsi"/>
              </w:rPr>
              <w:fldChar w:fldCharType="begin">
                <w:fldData xml:space="preserve">PEVuZE5vdGU+PENpdGU+PEF1dGhvcj5TdGVybmU8L0F1dGhvcj48WWVhcj4yMDE3PC9ZZWFyPjxS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14-16</w:t>
            </w:r>
            <w:r w:rsidRPr="00607023">
              <w:rPr>
                <w:rFonts w:cstheme="minorHAnsi"/>
              </w:rPr>
              <w:fldChar w:fldCharType="end"/>
            </w:r>
            <w:r w:rsidRPr="00607023">
              <w:rPr>
                <w:rFonts w:cstheme="minorHAnsi"/>
              </w:rPr>
              <w:t>.</w:t>
            </w:r>
          </w:p>
        </w:tc>
      </w:tr>
      <w:tr w:rsidR="00C12374" w:rsidRPr="00607023" w14:paraId="754F8C26" w14:textId="77777777" w:rsidTr="00751CC9">
        <w:tc>
          <w:tcPr>
            <w:tcW w:w="4390" w:type="dxa"/>
          </w:tcPr>
          <w:p w14:paraId="6986C543" w14:textId="77777777" w:rsidR="00C12374" w:rsidRPr="00607023" w:rsidRDefault="00C12374" w:rsidP="00751CC9">
            <w:pPr>
              <w:spacing w:before="120" w:after="120" w:line="276" w:lineRule="auto"/>
              <w:jc w:val="both"/>
              <w:rPr>
                <w:rFonts w:cstheme="minorHAnsi"/>
              </w:rPr>
            </w:pPr>
            <w:r w:rsidRPr="00607023">
              <w:rPr>
                <w:rFonts w:cstheme="minorHAnsi"/>
              </w:rPr>
              <w:t>Healthy state utility per cycle</w:t>
            </w:r>
          </w:p>
        </w:tc>
        <w:tc>
          <w:tcPr>
            <w:tcW w:w="3165" w:type="dxa"/>
          </w:tcPr>
          <w:p w14:paraId="724A86EF" w14:textId="77777777" w:rsidR="00C12374" w:rsidRPr="00607023" w:rsidRDefault="00C12374" w:rsidP="00751CC9">
            <w:pPr>
              <w:spacing w:before="120" w:after="120" w:line="276" w:lineRule="auto"/>
              <w:jc w:val="both"/>
              <w:rPr>
                <w:rFonts w:cstheme="minorHAnsi"/>
              </w:rPr>
            </w:pPr>
            <w:r w:rsidRPr="00607023">
              <w:rPr>
                <w:rFonts w:cstheme="minorHAnsi"/>
              </w:rPr>
              <w:t>Beta(56, 0.69) (mean=0.988, sd=0.014)</w:t>
            </w:r>
          </w:p>
        </w:tc>
        <w:tc>
          <w:tcPr>
            <w:tcW w:w="6210" w:type="dxa"/>
            <w:gridSpan w:val="2"/>
          </w:tcPr>
          <w:p w14:paraId="302778BC" w14:textId="77777777" w:rsidR="00C12374" w:rsidRPr="00607023" w:rsidRDefault="00C12374" w:rsidP="00751CC9">
            <w:pPr>
              <w:spacing w:before="120" w:after="120" w:line="276" w:lineRule="auto"/>
              <w:jc w:val="both"/>
              <w:rPr>
                <w:rFonts w:cstheme="minorHAnsi"/>
              </w:rPr>
            </w:pPr>
            <w:r w:rsidRPr="00607023">
              <w:rPr>
                <w:rFonts w:cstheme="minorHAnsi"/>
              </w:rPr>
              <w:t xml:space="preserve">Based on Doble 2013 Table E1 </w:t>
            </w:r>
            <w:r w:rsidRPr="00607023">
              <w:rPr>
                <w:rFonts w:cstheme="minorHAnsi"/>
              </w:rPr>
              <w:fldChar w:fldCharType="begin"/>
            </w:r>
            <w:r w:rsidRPr="00607023">
              <w:rPr>
                <w:rFonts w:cstheme="minorHAnsi"/>
              </w:rPr>
              <w:instrText xml:space="preserve"> ADDIN EN.CITE &lt;EndNote&gt;&lt;Cite&gt;&lt;Author&gt;Doble&lt;/Author&gt;&lt;Year&gt;2013&lt;/Year&gt;&lt;RecNum&gt;428&lt;/RecNum&gt;&lt;DisplayText&gt;&lt;style face="superscript"&gt;4&lt;/style&gt;&lt;/DisplayText&gt;&lt;record&gt;&lt;rec-number&gt;428&lt;/rec-number&gt;&lt;foreign-keys&gt;&lt;key app="EN" db-id="00resw5a3xff0hex2ti5dww0drrtxz0p52x0" timestamp="1517396631"&gt;428&lt;/key&gt;&lt;/foreign-keys&gt;&lt;ref-type name="Journal Article"&gt;17&lt;/ref-type&gt;&lt;contributors&gt;&lt;authors&gt;&lt;author&gt;Doble, B.&lt;/author&gt;&lt;author&gt;Blackhouse, G.&lt;/author&gt;&lt;author&gt;Goeree, R.&lt;/author&gt;&lt;author&gt;Xie, F.&lt;/author&gt;&lt;/authors&gt;&lt;/contributors&gt;&lt;auth-address&gt;Department of Clinical Epidemiology and Biostatistics, McMaster University, Hamilton, Ontario, Canada.&lt;/auth-address&gt;&lt;titles&gt;&lt;title&gt;Cost-effectiveness of the Edwards SAPIEN transcatheter heart valve compared with standard management and surgical aortic valve replacement in patients with severe symptomatic aortic stenosis: a Canadian perspective&lt;/title&gt;&lt;secondary-title&gt;J Thorac Cardiovasc Surg&lt;/secondary-title&gt;&lt;/titles&gt;&lt;periodical&gt;&lt;full-title&gt;J Thorac Cardiovasc Surg&lt;/full-title&gt;&lt;/periodical&gt;&lt;pages&gt;52-60 e3&lt;/pages&gt;&lt;volume&gt;146&lt;/volume&gt;&lt;number&gt;1&lt;/number&gt;&lt;keywords&gt;&lt;keyword&gt;Aortic Valve/*surgery&lt;/keyword&gt;&lt;keyword&gt;Aortic Valve Stenosis/diagnosis/*surgery&lt;/keyword&gt;&lt;keyword&gt;Canada&lt;/keyword&gt;&lt;keyword&gt;*Cardiac Catheterization&lt;/keyword&gt;&lt;keyword&gt;Cost-Benefit Analysis&lt;/keyword&gt;&lt;keyword&gt;Heart Valve Prosthesis/*economics&lt;/keyword&gt;&lt;keyword&gt;Heart Valve Prosthesis Implantation/*economics/*methods&lt;/keyword&gt;&lt;keyword&gt;Humans&lt;/keyword&gt;&lt;keyword&gt;Models, Economic&lt;/keyword&gt;&lt;keyword&gt;Severity of Illness Index&lt;/keyword&gt;&lt;/keywords&gt;&lt;dates&gt;&lt;year&gt;2013&lt;/year&gt;&lt;pub-dates&gt;&lt;date&gt;Jul&lt;/date&gt;&lt;/pub-dates&gt;&lt;/dates&gt;&lt;isbn&gt;1097-685X (Electronic)&amp;#xD;0022-5223 (Linking)&lt;/isbn&gt;&lt;accession-num&gt;22795437&lt;/accession-num&gt;&lt;urls&gt;&lt;related-urls&gt;&lt;url&gt;https://www.ncbi.nlm.nih.gov/pubmed/22795437&lt;/url&gt;&lt;/related-urls&gt;&lt;/urls&gt;&lt;electronic-resource-num&gt;10.1016/j.jtcvs.2012.06.018&lt;/electronic-resource-num&gt;&lt;/record&gt;&lt;/Cite&gt;&lt;/EndNote&gt;</w:instrText>
            </w:r>
            <w:r w:rsidRPr="00607023">
              <w:rPr>
                <w:rFonts w:cstheme="minorHAnsi"/>
              </w:rPr>
              <w:fldChar w:fldCharType="separate"/>
            </w:r>
            <w:r w:rsidRPr="00607023">
              <w:rPr>
                <w:rFonts w:cstheme="minorHAnsi"/>
                <w:noProof/>
                <w:vertAlign w:val="superscript"/>
              </w:rPr>
              <w:t>4</w:t>
            </w:r>
            <w:r w:rsidRPr="00607023">
              <w:rPr>
                <w:rFonts w:cstheme="minorHAnsi"/>
              </w:rPr>
              <w:fldChar w:fldCharType="end"/>
            </w:r>
            <w:r w:rsidRPr="00607023">
              <w:rPr>
                <w:rFonts w:cstheme="minorHAnsi"/>
              </w:rPr>
              <w:t xml:space="preserve"> for Alive without complications, source Rosen 1999 </w:t>
            </w:r>
            <w:r w:rsidRPr="00607023">
              <w:rPr>
                <w:rFonts w:cstheme="minorHAnsi"/>
              </w:rPr>
              <w:fldChar w:fldCharType="begin">
                <w:fldData xml:space="preserve">PEVuZE5vdGU+PENpdGU+PEF1dGhvcj5Sb3NlbjwvQXV0aG9yPjxZZWFyPjE5OTk8L1llYXI+PFJl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</w:fldData>
              </w:fldChar>
            </w:r>
            <w:r w:rsidRPr="00607023">
              <w:rPr>
                <w:rFonts w:cstheme="minorHAnsi"/>
              </w:rPr>
              <w:instrText xml:space="preserve"> ADDIN EN.CITE </w:instrText>
            </w:r>
            <w:r w:rsidRPr="00607023">
              <w:rPr>
                <w:rFonts w:cstheme="minorHAnsi"/>
              </w:rPr>
              <w:fldChar w:fldCharType="begin">
                <w:fldData xml:space="preserve">PEVuZE5vdGU+PENpdGU+PEF1dGhvcj5Sb3NlbjwvQXV0aG9yPjxZZWFyPjE5OTk8L1llYXI+PFJl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36</w:t>
            </w:r>
            <w:r w:rsidRPr="00607023">
              <w:rPr>
                <w:rFonts w:cstheme="minorHAnsi"/>
              </w:rPr>
              <w:fldChar w:fldCharType="end"/>
            </w:r>
            <w:r w:rsidRPr="00607023">
              <w:rPr>
                <w:rFonts w:cstheme="minorHAnsi"/>
              </w:rPr>
              <w:t xml:space="preserve">. This is scaled down with age using Kind et al factors </w:t>
            </w:r>
            <w:r w:rsidRPr="00607023">
              <w:rPr>
                <w:rFonts w:cstheme="minorHAnsi"/>
              </w:rPr>
              <w:fldChar w:fldCharType="begin"/>
            </w:r>
            <w:r w:rsidRPr="00607023">
              <w:rPr>
                <w:rFonts w:cstheme="minorHAnsi"/>
              </w:rPr>
              <w:instrText xml:space="preserve"> ADDIN EN.CITE &lt;EndNote&gt;&lt;Cite&gt;&lt;Author&gt;Kind&lt;/Author&gt;&lt;Year&gt;1999&lt;/Year&gt;&lt;RecNum&gt;298&lt;/RecNum&gt;&lt;DisplayText&gt;&lt;style face="superscript"&gt;19&lt;/style&gt;&lt;/DisplayText&gt;&lt;record&gt;&lt;rec-number&gt;298&lt;/rec-number&gt;&lt;foreign-keys&gt;&lt;key app="EN" db-id="00resw5a3xff0hex2ti5dww0drrtxz0p52x0" timestamp="1490782830"&gt;298&lt;/key&gt;&lt;/foreign-keys&gt;&lt;ref-type name="Book"&gt;6&lt;/ref-type&gt;&lt;contributors&gt;&lt;authors&gt;&lt;author&gt;Kind, Paul&lt;/author&gt;&lt;author&gt;Hardman, Geoffrey&lt;/author&gt;&lt;author&gt;Macran, Susan&lt;/author&gt;&lt;author&gt;University of York. Centre for Health Economics.,&lt;/author&gt;&lt;/authors&gt;&lt;/contributors&gt;&lt;titles&gt;&lt;title&gt;UK population norms for EQ-5D&lt;/title&gt;&lt;secondary-title&gt;Discussion paper&lt;/secondary-title&gt;&lt;/titles&gt;&lt;number&gt;172&lt;/number&gt;&lt;num-vols&gt;1&lt;/num-vols&gt;&lt;keywords&gt;&lt;keyword&gt;Population research Great Britain.&lt;/keyword&gt;&lt;keyword&gt;Medical economics Great Britain.&lt;/keyword&gt;&lt;/keywords&gt;&lt;dates&gt;&lt;year&gt;1999&lt;/year&gt;&lt;/dates&gt;&lt;pub-location&gt;York&lt;/pub-location&gt;&lt;publisher&gt;University of York, Centre for Health Economics&lt;/publisher&gt;&lt;accession-num&gt;2169313&lt;/accession-num&gt;&lt;call-num&gt;UL: Order in West Rm (in Rare Bks if pre1850) Not borrowable L300.b.448.172&lt;/call-num&gt;&lt;urls&gt;&lt;/urls&gt;&lt;/record&gt;&lt;/Cite&gt;&lt;/EndNote&gt;</w:instrText>
            </w:r>
            <w:r w:rsidRPr="00607023">
              <w:rPr>
                <w:rFonts w:cstheme="minorHAnsi"/>
              </w:rPr>
              <w:fldChar w:fldCharType="separate"/>
            </w:r>
            <w:r w:rsidRPr="00607023">
              <w:rPr>
                <w:rFonts w:cstheme="minorHAnsi"/>
                <w:noProof/>
                <w:vertAlign w:val="superscript"/>
              </w:rPr>
              <w:t>19</w:t>
            </w:r>
            <w:r w:rsidRPr="00607023">
              <w:rPr>
                <w:rFonts w:cstheme="minorHAnsi"/>
              </w:rPr>
              <w:fldChar w:fldCharType="end"/>
            </w:r>
            <w:r w:rsidRPr="00607023">
              <w:rPr>
                <w:rFonts w:cstheme="minorHAnsi"/>
              </w:rPr>
              <w:t>.</w:t>
            </w:r>
          </w:p>
        </w:tc>
      </w:tr>
      <w:tr w:rsidR="00C12374" w:rsidRPr="00607023" w14:paraId="3297697F" w14:textId="77777777" w:rsidTr="00751CC9">
        <w:tc>
          <w:tcPr>
            <w:tcW w:w="4390" w:type="dxa"/>
          </w:tcPr>
          <w:p w14:paraId="07C0956E" w14:textId="77777777" w:rsidR="00C12374" w:rsidRPr="00607023" w:rsidRDefault="00C12374" w:rsidP="00751CC9">
            <w:pPr>
              <w:spacing w:before="120" w:after="120" w:line="276" w:lineRule="auto"/>
              <w:jc w:val="both"/>
              <w:rPr>
                <w:rFonts w:cstheme="minorHAnsi"/>
              </w:rPr>
            </w:pPr>
            <w:r w:rsidRPr="00607023">
              <w:rPr>
                <w:rFonts w:cstheme="minorHAnsi"/>
              </w:rPr>
              <w:t>Stroke no disability state utility per cycle</w:t>
            </w:r>
          </w:p>
        </w:tc>
        <w:tc>
          <w:tcPr>
            <w:tcW w:w="3165" w:type="dxa"/>
          </w:tcPr>
          <w:p w14:paraId="023147C0" w14:textId="77777777" w:rsidR="00C12374" w:rsidRPr="00607023" w:rsidRDefault="00C12374" w:rsidP="00751CC9">
            <w:pPr>
              <w:spacing w:before="120" w:after="120" w:line="276" w:lineRule="auto"/>
              <w:jc w:val="both"/>
              <w:rPr>
                <w:rFonts w:cstheme="minorHAnsi"/>
              </w:rPr>
            </w:pPr>
            <w:r w:rsidRPr="00607023">
              <w:rPr>
                <w:rFonts w:cstheme="minorHAnsi"/>
              </w:rPr>
              <w:t>Normal(mean=0.75, sd=0.077)</w:t>
            </w:r>
          </w:p>
        </w:tc>
        <w:tc>
          <w:tcPr>
            <w:tcW w:w="6210" w:type="dxa"/>
            <w:gridSpan w:val="2"/>
          </w:tcPr>
          <w:p w14:paraId="379A395D" w14:textId="77777777" w:rsidR="00C12374" w:rsidRPr="00607023" w:rsidRDefault="00C12374" w:rsidP="00751CC9">
            <w:pPr>
              <w:spacing w:before="120" w:after="120" w:line="276" w:lineRule="auto"/>
              <w:jc w:val="both"/>
              <w:rPr>
                <w:rFonts w:cstheme="minorHAnsi"/>
              </w:rPr>
            </w:pPr>
            <w:r w:rsidRPr="00607023">
              <w:rPr>
                <w:rFonts w:cstheme="minorHAnsi"/>
              </w:rPr>
              <w:t xml:space="preserve">Garcia 2005 range for "Stroke with minor deficit" </w:t>
            </w:r>
            <w:r w:rsidRPr="00607023">
              <w:rPr>
                <w:rFonts w:cstheme="minorHAnsi"/>
              </w:rPr>
              <w:fldChar w:fldCharType="begin"/>
            </w:r>
            <w:r w:rsidRPr="00607023">
              <w:rPr>
                <w:rFonts w:cstheme="minorHAnsi"/>
              </w:rPr>
              <w:instrText xml:space="preserve"> ADDIN EN.CITE &lt;EndNote&gt;&lt;Cite&gt;&lt;Author&gt;Garcia&lt;/Author&gt;&lt;Year&gt;2005&lt;/Year&gt;&lt;RecNum&gt;417&lt;/RecNum&gt;&lt;DisplayText&gt;&lt;style face="superscript"&gt;20&lt;/style&gt;&lt;/DisplayText&gt;&lt;record&gt;&lt;rec-number&gt;417&lt;/rec-number&gt;&lt;foreign-keys&gt;&lt;key app="EN" db-id="00resw5a3xff0hex2ti5dww0drrtxz0p52x0" timestamp="1517395918"&gt;417&lt;/key&gt;&lt;/foreign-keys&gt;&lt;ref-type name="Journal Article"&gt;17&lt;/ref-type&gt;&lt;contributors&gt;&lt;authors&gt;&lt;author&gt;Garcia, D.&lt;/author&gt;&lt;author&gt;Libby, E.&lt;/author&gt;&lt;author&gt;Rich, S.&lt;/author&gt;&lt;/authors&gt;&lt;/contributors&gt;&lt;titles&gt;&lt;title&gt;Perioperative anticoagulation for patients with mechanical heart valves: A model comparing unfractionated and low-molecular-weigth heparin&lt;/title&gt;&lt;secondary-title&gt;Journal of Clinical Outcomes Management&lt;/secondary-title&gt;&lt;/titles&gt;&lt;periodical&gt;&lt;full-title&gt;Journal of Clinical Outcomes Management&lt;/full-title&gt;&lt;/periodical&gt;&lt;volume&gt;12&lt;/volume&gt;&lt;number&gt;1&lt;/number&gt;&lt;dates&gt;&lt;year&gt;2005&lt;/year&gt;&lt;/dates&gt;&lt;urls&gt;&lt;/urls&gt;&lt;/record&gt;&lt;/Cite&gt;&lt;/EndNote&gt;</w:instrText>
            </w:r>
            <w:r w:rsidRPr="00607023">
              <w:rPr>
                <w:rFonts w:cstheme="minorHAnsi"/>
              </w:rPr>
              <w:fldChar w:fldCharType="separate"/>
            </w:r>
            <w:r w:rsidRPr="00607023">
              <w:rPr>
                <w:rFonts w:cstheme="minorHAnsi"/>
                <w:noProof/>
                <w:vertAlign w:val="superscript"/>
              </w:rPr>
              <w:t>20</w:t>
            </w:r>
            <w:r w:rsidRPr="00607023">
              <w:rPr>
                <w:rFonts w:cstheme="minorHAnsi"/>
              </w:rPr>
              <w:fldChar w:fldCharType="end"/>
            </w:r>
            <w:r w:rsidRPr="00607023">
              <w:rPr>
                <w:rFonts w:cstheme="minorHAnsi"/>
              </w:rPr>
              <w:t xml:space="preserve"> </w:t>
            </w:r>
          </w:p>
        </w:tc>
      </w:tr>
      <w:tr w:rsidR="00C12374" w:rsidRPr="00607023" w14:paraId="2D51BF42" w14:textId="77777777" w:rsidTr="00751CC9">
        <w:tc>
          <w:tcPr>
            <w:tcW w:w="4390" w:type="dxa"/>
          </w:tcPr>
          <w:p w14:paraId="75B70D44" w14:textId="77777777" w:rsidR="00C12374" w:rsidRPr="00607023" w:rsidRDefault="00C12374" w:rsidP="00751CC9">
            <w:pPr>
              <w:spacing w:before="120" w:after="120" w:line="276" w:lineRule="auto"/>
              <w:jc w:val="both"/>
              <w:rPr>
                <w:rFonts w:cstheme="minorHAnsi"/>
              </w:rPr>
            </w:pPr>
            <w:r w:rsidRPr="00607023">
              <w:rPr>
                <w:rFonts w:cstheme="minorHAnsi"/>
              </w:rPr>
              <w:lastRenderedPageBreak/>
              <w:t>Stroke disability state utility per cycle</w:t>
            </w:r>
          </w:p>
        </w:tc>
        <w:tc>
          <w:tcPr>
            <w:tcW w:w="3165" w:type="dxa"/>
          </w:tcPr>
          <w:p w14:paraId="0A84EBA2" w14:textId="77777777" w:rsidR="00C12374" w:rsidRPr="00607023" w:rsidRDefault="00C12374" w:rsidP="00751CC9">
            <w:pPr>
              <w:spacing w:before="120" w:after="120" w:line="276" w:lineRule="auto"/>
              <w:jc w:val="both"/>
              <w:rPr>
                <w:rFonts w:cstheme="minorHAnsi"/>
              </w:rPr>
            </w:pPr>
            <w:r w:rsidRPr="00607023">
              <w:rPr>
                <w:rFonts w:cstheme="minorHAnsi"/>
              </w:rPr>
              <w:t>Normal(mean=0.5, sd=0.153)</w:t>
            </w:r>
          </w:p>
        </w:tc>
        <w:tc>
          <w:tcPr>
            <w:tcW w:w="6210" w:type="dxa"/>
            <w:gridSpan w:val="2"/>
          </w:tcPr>
          <w:p w14:paraId="28505821" w14:textId="77777777" w:rsidR="00C12374" w:rsidRPr="00607023" w:rsidRDefault="00C12374" w:rsidP="00751CC9">
            <w:pPr>
              <w:spacing w:before="120" w:after="120" w:line="276" w:lineRule="auto"/>
              <w:jc w:val="both"/>
              <w:rPr>
                <w:rFonts w:cstheme="minorHAnsi"/>
              </w:rPr>
            </w:pPr>
            <w:r w:rsidRPr="00607023">
              <w:rPr>
                <w:rFonts w:cstheme="minorHAnsi"/>
              </w:rPr>
              <w:t xml:space="preserve">Garcia 2005 range for "Stroke with major deficit" </w:t>
            </w:r>
            <w:r w:rsidRPr="00607023">
              <w:rPr>
                <w:rFonts w:cstheme="minorHAnsi"/>
              </w:rPr>
              <w:fldChar w:fldCharType="begin"/>
            </w:r>
            <w:r w:rsidRPr="00607023">
              <w:rPr>
                <w:rFonts w:cstheme="minorHAnsi"/>
              </w:rPr>
              <w:instrText xml:space="preserve"> ADDIN EN.CITE &lt;EndNote&gt;&lt;Cite&gt;&lt;Author&gt;Garcia&lt;/Author&gt;&lt;Year&gt;2005&lt;/Year&gt;&lt;RecNum&gt;417&lt;/RecNum&gt;&lt;DisplayText&gt;&lt;style face="superscript"&gt;20&lt;/style&gt;&lt;/DisplayText&gt;&lt;record&gt;&lt;rec-number&gt;417&lt;/rec-number&gt;&lt;foreign-keys&gt;&lt;key app="EN" db-id="00resw5a3xff0hex2ti5dww0drrtxz0p52x0" timestamp="1517395918"&gt;417&lt;/key&gt;&lt;/foreign-keys&gt;&lt;ref-type name="Journal Article"&gt;17&lt;/ref-type&gt;&lt;contributors&gt;&lt;authors&gt;&lt;author&gt;Garcia, D.&lt;/author&gt;&lt;author&gt;Libby, E.&lt;/author&gt;&lt;author&gt;Rich, S.&lt;/author&gt;&lt;/authors&gt;&lt;/contributors&gt;&lt;titles&gt;&lt;title&gt;Perioperative anticoagulation for patients with mechanical heart valves: A model comparing unfractionated and low-molecular-weigth heparin&lt;/title&gt;&lt;secondary-title&gt;Journal of Clinical Outcomes Management&lt;/secondary-title&gt;&lt;/titles&gt;&lt;periodical&gt;&lt;full-title&gt;Journal of Clinical Outcomes Management&lt;/full-title&gt;&lt;/periodical&gt;&lt;volume&gt;12&lt;/volume&gt;&lt;number&gt;1&lt;/number&gt;&lt;dates&gt;&lt;year&gt;2005&lt;/year&gt;&lt;/dates&gt;&lt;urls&gt;&lt;/urls&gt;&lt;/record&gt;&lt;/Cite&gt;&lt;/EndNote&gt;</w:instrText>
            </w:r>
            <w:r w:rsidRPr="00607023">
              <w:rPr>
                <w:rFonts w:cstheme="minorHAnsi"/>
              </w:rPr>
              <w:fldChar w:fldCharType="separate"/>
            </w:r>
            <w:r w:rsidRPr="00607023">
              <w:rPr>
                <w:rFonts w:cstheme="minorHAnsi"/>
                <w:noProof/>
                <w:vertAlign w:val="superscript"/>
              </w:rPr>
              <w:t>20</w:t>
            </w:r>
            <w:r w:rsidRPr="00607023">
              <w:rPr>
                <w:rFonts w:cstheme="minorHAnsi"/>
              </w:rPr>
              <w:fldChar w:fldCharType="end"/>
            </w:r>
          </w:p>
        </w:tc>
      </w:tr>
      <w:tr w:rsidR="00C12374" w:rsidRPr="00607023" w14:paraId="360C2945" w14:textId="77777777" w:rsidTr="00751CC9">
        <w:tc>
          <w:tcPr>
            <w:tcW w:w="4390" w:type="dxa"/>
          </w:tcPr>
          <w:p w14:paraId="34231594" w14:textId="77777777" w:rsidR="00C12374" w:rsidRPr="00607023" w:rsidRDefault="00C12374" w:rsidP="00751CC9">
            <w:pPr>
              <w:spacing w:before="120" w:after="120" w:line="276" w:lineRule="auto"/>
              <w:jc w:val="both"/>
              <w:rPr>
                <w:rFonts w:cstheme="minorHAnsi"/>
              </w:rPr>
            </w:pPr>
            <w:r w:rsidRPr="00607023">
              <w:rPr>
                <w:rFonts w:cstheme="minorHAnsi"/>
              </w:rPr>
              <w:t>Bleed state utility per cycle</w:t>
            </w:r>
          </w:p>
        </w:tc>
        <w:tc>
          <w:tcPr>
            <w:tcW w:w="3165" w:type="dxa"/>
          </w:tcPr>
          <w:p w14:paraId="40FF96FF" w14:textId="77777777" w:rsidR="00C12374" w:rsidRPr="00607023" w:rsidRDefault="00C12374" w:rsidP="00751CC9">
            <w:pPr>
              <w:spacing w:before="120" w:after="120" w:line="276" w:lineRule="auto"/>
              <w:jc w:val="both"/>
              <w:rPr>
                <w:rFonts w:cstheme="minorHAnsi"/>
              </w:rPr>
            </w:pPr>
            <w:r w:rsidRPr="00607023">
              <w:rPr>
                <w:rFonts w:cstheme="minorHAnsi"/>
              </w:rPr>
              <w:t>Normal(mean=0.75, sd=0.077)</w:t>
            </w:r>
          </w:p>
        </w:tc>
        <w:tc>
          <w:tcPr>
            <w:tcW w:w="6210" w:type="dxa"/>
            <w:gridSpan w:val="2"/>
          </w:tcPr>
          <w:p w14:paraId="28509260" w14:textId="77777777" w:rsidR="00C12374" w:rsidRPr="00607023" w:rsidRDefault="00C12374" w:rsidP="00751CC9">
            <w:pPr>
              <w:spacing w:before="120" w:after="120" w:line="276" w:lineRule="auto"/>
              <w:jc w:val="both"/>
              <w:rPr>
                <w:rFonts w:cstheme="minorHAnsi"/>
              </w:rPr>
            </w:pPr>
            <w:r w:rsidRPr="00607023">
              <w:rPr>
                <w:rFonts w:cstheme="minorHAnsi"/>
              </w:rPr>
              <w:t xml:space="preserve">Assumed same as non-disabling stroke, following published atrial fibrillation model </w:t>
            </w:r>
            <w:r w:rsidRPr="00607023">
              <w:rPr>
                <w:rFonts w:cstheme="minorHAnsi"/>
              </w:rPr>
              <w:fldChar w:fldCharType="begin">
                <w:fldData xml:space="preserve">PEVuZE5vdGU+PENpdGU+PEF1dGhvcj5TdGVybmU8L0F1dGhvcj48WWVhcj4yMDE3PC9ZZWFyPjxS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</w:fldData>
              </w:fldChar>
            </w:r>
            <w:r w:rsidRPr="00607023">
              <w:rPr>
                <w:rFonts w:cstheme="minorHAnsi"/>
              </w:rPr>
              <w:instrText xml:space="preserve"> ADDIN EN.CITE </w:instrText>
            </w:r>
            <w:r w:rsidRPr="00607023">
              <w:rPr>
                <w:rFonts w:cstheme="minorHAnsi"/>
              </w:rPr>
              <w:fldChar w:fldCharType="begin">
                <w:fldData xml:space="preserve">PEVuZE5vdGU+PENpdGU+PEF1dGhvcj5TdGVybmU8L0F1dGhvcj48WWVhcj4yMDE3PC9ZZWFyPjxS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</w:fldData>
              </w:fldChar>
            </w:r>
            <w:r w:rsidRPr="00607023">
              <w:rPr>
                <w:rFonts w:cstheme="minorHAnsi"/>
              </w:rPr>
              <w:instrText xml:space="preserve"> ADDIN EN.CITE.DATA </w:instrText>
            </w:r>
            <w:r w:rsidRPr="00607023">
              <w:rPr>
                <w:rFonts w:cstheme="minorHAnsi"/>
              </w:rPr>
            </w:r>
            <w:r w:rsidRPr="00607023">
              <w:rPr>
                <w:rFonts w:cstheme="minorHAnsi"/>
              </w:rPr>
              <w:fldChar w:fldCharType="end"/>
            </w:r>
            <w:r w:rsidRPr="00607023">
              <w:rPr>
                <w:rFonts w:cstheme="minorHAnsi"/>
              </w:rPr>
            </w:r>
            <w:r w:rsidRPr="00607023">
              <w:rPr>
                <w:rFonts w:cstheme="minorHAnsi"/>
              </w:rPr>
              <w:fldChar w:fldCharType="separate"/>
            </w:r>
            <w:r w:rsidRPr="00607023">
              <w:rPr>
                <w:rFonts w:cstheme="minorHAnsi"/>
                <w:noProof/>
                <w:vertAlign w:val="superscript"/>
              </w:rPr>
              <w:t>15, 16</w:t>
            </w:r>
            <w:r w:rsidRPr="00607023">
              <w:rPr>
                <w:rFonts w:cstheme="minorHAnsi"/>
              </w:rPr>
              <w:fldChar w:fldCharType="end"/>
            </w:r>
          </w:p>
        </w:tc>
      </w:tr>
    </w:tbl>
    <w:p w14:paraId="0B97FEFB" w14:textId="77777777" w:rsidR="00C12374" w:rsidRPr="00607023" w:rsidRDefault="00C12374" w:rsidP="00C12374">
      <w:pPr>
        <w:spacing w:before="120" w:after="120" w:line="360" w:lineRule="auto"/>
        <w:jc w:val="both"/>
        <w:rPr>
          <w:rFonts w:cstheme="minorHAnsi"/>
          <w:b/>
        </w:rPr>
      </w:pPr>
    </w:p>
    <w:p w14:paraId="611D9E86" w14:textId="77777777" w:rsidR="00C12374" w:rsidRPr="00607023" w:rsidRDefault="00C12374" w:rsidP="00C12374">
      <w:pPr>
        <w:rPr>
          <w:rFonts w:cstheme="minorHAnsi"/>
          <w:b/>
        </w:rPr>
        <w:sectPr w:rsidR="00C12374" w:rsidRPr="00607023" w:rsidSect="00292FE5">
          <w:pgSz w:w="16838" w:h="11906" w:orient="landscape"/>
          <w:pgMar w:top="1440" w:right="1440" w:bottom="1440" w:left="1440" w:header="709" w:footer="709" w:gutter="0"/>
          <w:cols w:space="708"/>
          <w:docGrid w:linePitch="360"/>
        </w:sectPr>
      </w:pPr>
    </w:p>
    <w:tbl>
      <w:tblPr>
        <w:tblStyle w:val="TableGrid"/>
        <w:tblW w:w="0" w:type="auto"/>
        <w:tblLook w:val="04A0" w:firstRow="1" w:lastRow="0" w:firstColumn="1" w:lastColumn="0" w:noHBand="0" w:noVBand="1"/>
      </w:tblPr>
      <w:tblGrid>
        <w:gridCol w:w="1488"/>
        <w:gridCol w:w="1254"/>
        <w:gridCol w:w="1254"/>
        <w:gridCol w:w="1255"/>
        <w:gridCol w:w="1255"/>
        <w:gridCol w:w="1255"/>
        <w:gridCol w:w="1255"/>
      </w:tblGrid>
      <w:tr w:rsidR="00C12374" w:rsidRPr="00607023" w14:paraId="5E430B15" w14:textId="77777777" w:rsidTr="00751CC9">
        <w:tc>
          <w:tcPr>
            <w:tcW w:w="9016" w:type="dxa"/>
            <w:gridSpan w:val="7"/>
            <w:tcBorders>
              <w:left w:val="nil"/>
              <w:bottom w:val="single" w:sz="4" w:space="0" w:color="auto"/>
              <w:right w:val="nil"/>
            </w:tcBorders>
            <w:vAlign w:val="center"/>
          </w:tcPr>
          <w:p w14:paraId="4857757D" w14:textId="77777777" w:rsidR="00C12374" w:rsidRPr="00607023" w:rsidRDefault="00C12374" w:rsidP="00751CC9">
            <w:pPr>
              <w:rPr>
                <w:rFonts w:cstheme="minorHAnsi"/>
                <w:b/>
              </w:rPr>
            </w:pPr>
            <w:r w:rsidRPr="00607023">
              <w:rPr>
                <w:rFonts w:cstheme="minorHAnsi"/>
                <w:b/>
              </w:rPr>
              <w:lastRenderedPageBreak/>
              <w:br w:type="page"/>
            </w:r>
            <w:r>
              <w:rPr>
                <w:rFonts w:cstheme="minorHAnsi"/>
                <w:b/>
              </w:rPr>
              <w:t>Supplemental Table S2</w:t>
            </w:r>
            <w:r w:rsidRPr="00607023">
              <w:rPr>
                <w:rFonts w:cstheme="minorHAnsi"/>
                <w:b/>
              </w:rPr>
              <w:t>.</w:t>
            </w:r>
            <w:r w:rsidRPr="00607023">
              <w:rPr>
                <w:rFonts w:cstheme="minorHAnsi"/>
              </w:rPr>
              <w:t xml:space="preserve"> Sensitivity analysis comparing Ross to mechAVR and bioAVR</w:t>
            </w:r>
          </w:p>
        </w:tc>
      </w:tr>
      <w:tr w:rsidR="00C12374" w:rsidRPr="00607023" w14:paraId="21C99D33" w14:textId="77777777" w:rsidTr="00751CC9">
        <w:tc>
          <w:tcPr>
            <w:tcW w:w="1488" w:type="dxa"/>
            <w:tcBorders>
              <w:top w:val="single" w:sz="4" w:space="0" w:color="auto"/>
              <w:left w:val="nil"/>
              <w:bottom w:val="single" w:sz="4" w:space="0" w:color="auto"/>
              <w:right w:val="nil"/>
            </w:tcBorders>
            <w:vAlign w:val="center"/>
          </w:tcPr>
          <w:p w14:paraId="4D0D1A31" w14:textId="77777777" w:rsidR="00C12374" w:rsidRPr="00607023" w:rsidRDefault="00C12374" w:rsidP="00751CC9">
            <w:pPr>
              <w:jc w:val="center"/>
              <w:rPr>
                <w:rFonts w:cstheme="minorHAnsi"/>
                <w:b/>
              </w:rPr>
            </w:pPr>
          </w:p>
        </w:tc>
        <w:tc>
          <w:tcPr>
            <w:tcW w:w="2508" w:type="dxa"/>
            <w:gridSpan w:val="2"/>
            <w:tcBorders>
              <w:top w:val="single" w:sz="4" w:space="0" w:color="auto"/>
              <w:left w:val="nil"/>
              <w:bottom w:val="single" w:sz="4" w:space="0" w:color="auto"/>
              <w:right w:val="nil"/>
            </w:tcBorders>
            <w:vAlign w:val="center"/>
          </w:tcPr>
          <w:p w14:paraId="0AB2A36B" w14:textId="77777777" w:rsidR="00C12374" w:rsidRPr="00607023" w:rsidRDefault="00C12374" w:rsidP="00751CC9">
            <w:pPr>
              <w:jc w:val="center"/>
              <w:rPr>
                <w:rFonts w:cstheme="minorHAnsi"/>
                <w:b/>
              </w:rPr>
            </w:pPr>
            <w:r w:rsidRPr="00607023">
              <w:rPr>
                <w:rFonts w:cstheme="minorHAnsi"/>
                <w:b/>
              </w:rPr>
              <w:t>Base case (mean prop bio 23%)</w:t>
            </w:r>
          </w:p>
        </w:tc>
        <w:tc>
          <w:tcPr>
            <w:tcW w:w="2510" w:type="dxa"/>
            <w:gridSpan w:val="2"/>
            <w:tcBorders>
              <w:top w:val="single" w:sz="4" w:space="0" w:color="auto"/>
              <w:left w:val="nil"/>
              <w:bottom w:val="single" w:sz="4" w:space="0" w:color="auto"/>
              <w:right w:val="nil"/>
            </w:tcBorders>
            <w:vAlign w:val="center"/>
          </w:tcPr>
          <w:p w14:paraId="0233FCA4" w14:textId="77777777" w:rsidR="00C12374" w:rsidRPr="00607023" w:rsidRDefault="00C12374" w:rsidP="00751CC9">
            <w:pPr>
              <w:jc w:val="center"/>
              <w:rPr>
                <w:rFonts w:cstheme="minorHAnsi"/>
                <w:b/>
              </w:rPr>
            </w:pPr>
            <w:r w:rsidRPr="00607023">
              <w:rPr>
                <w:rFonts w:cstheme="minorHAnsi"/>
                <w:b/>
              </w:rPr>
              <w:t>Prop bio 0% (all mechanical)</w:t>
            </w:r>
          </w:p>
        </w:tc>
        <w:tc>
          <w:tcPr>
            <w:tcW w:w="2510" w:type="dxa"/>
            <w:gridSpan w:val="2"/>
            <w:tcBorders>
              <w:top w:val="single" w:sz="4" w:space="0" w:color="auto"/>
              <w:left w:val="nil"/>
              <w:bottom w:val="single" w:sz="4" w:space="0" w:color="auto"/>
              <w:right w:val="nil"/>
            </w:tcBorders>
            <w:vAlign w:val="center"/>
          </w:tcPr>
          <w:p w14:paraId="1F6FDEF8" w14:textId="77777777" w:rsidR="00C12374" w:rsidRPr="00607023" w:rsidRDefault="00C12374" w:rsidP="00751CC9">
            <w:pPr>
              <w:jc w:val="center"/>
              <w:rPr>
                <w:rFonts w:cstheme="minorHAnsi"/>
                <w:b/>
              </w:rPr>
            </w:pPr>
            <w:r w:rsidRPr="00607023">
              <w:rPr>
                <w:rFonts w:cstheme="minorHAnsi"/>
                <w:b/>
              </w:rPr>
              <w:t>Prop bio 100% (all biological)</w:t>
            </w:r>
          </w:p>
        </w:tc>
      </w:tr>
      <w:tr w:rsidR="00C12374" w:rsidRPr="00607023" w14:paraId="3713E8DD" w14:textId="77777777" w:rsidTr="00751CC9">
        <w:tc>
          <w:tcPr>
            <w:tcW w:w="1488" w:type="dxa"/>
            <w:tcBorders>
              <w:top w:val="single" w:sz="4" w:space="0" w:color="auto"/>
              <w:left w:val="nil"/>
              <w:bottom w:val="single" w:sz="4" w:space="0" w:color="auto"/>
              <w:right w:val="nil"/>
            </w:tcBorders>
            <w:vAlign w:val="center"/>
          </w:tcPr>
          <w:p w14:paraId="4EA0747C" w14:textId="77777777" w:rsidR="00C12374" w:rsidRPr="00607023" w:rsidRDefault="00C12374" w:rsidP="00751CC9">
            <w:pPr>
              <w:jc w:val="center"/>
              <w:rPr>
                <w:rFonts w:cstheme="minorHAnsi"/>
                <w:b/>
              </w:rPr>
            </w:pPr>
          </w:p>
        </w:tc>
        <w:tc>
          <w:tcPr>
            <w:tcW w:w="1254" w:type="dxa"/>
            <w:tcBorders>
              <w:top w:val="single" w:sz="4" w:space="0" w:color="auto"/>
              <w:left w:val="nil"/>
              <w:bottom w:val="single" w:sz="4" w:space="0" w:color="auto"/>
              <w:right w:val="nil"/>
            </w:tcBorders>
            <w:vAlign w:val="center"/>
          </w:tcPr>
          <w:p w14:paraId="7CA19368" w14:textId="77777777" w:rsidR="00C12374" w:rsidRPr="00607023" w:rsidRDefault="00C12374" w:rsidP="00751CC9">
            <w:pPr>
              <w:jc w:val="center"/>
              <w:rPr>
                <w:rFonts w:cstheme="minorHAnsi"/>
                <w:b/>
                <w:color w:val="000000"/>
              </w:rPr>
            </w:pPr>
            <w:r w:rsidRPr="00607023">
              <w:rPr>
                <w:rFonts w:cstheme="minorHAnsi"/>
                <w:b/>
                <w:color w:val="000000"/>
              </w:rPr>
              <w:t>SVR</w:t>
            </w:r>
          </w:p>
        </w:tc>
        <w:tc>
          <w:tcPr>
            <w:tcW w:w="1254" w:type="dxa"/>
            <w:tcBorders>
              <w:top w:val="single" w:sz="4" w:space="0" w:color="auto"/>
              <w:left w:val="nil"/>
              <w:bottom w:val="single" w:sz="4" w:space="0" w:color="auto"/>
              <w:right w:val="nil"/>
            </w:tcBorders>
            <w:vAlign w:val="center"/>
          </w:tcPr>
          <w:p w14:paraId="5DA0FF3B" w14:textId="77777777" w:rsidR="00C12374" w:rsidRPr="00607023" w:rsidRDefault="00C12374" w:rsidP="00751CC9">
            <w:pPr>
              <w:jc w:val="center"/>
              <w:rPr>
                <w:rFonts w:cstheme="minorHAnsi"/>
                <w:b/>
                <w:color w:val="000000"/>
              </w:rPr>
            </w:pPr>
            <w:r w:rsidRPr="00607023">
              <w:rPr>
                <w:rFonts w:cstheme="minorHAnsi"/>
                <w:b/>
                <w:color w:val="000000"/>
              </w:rPr>
              <w:t>Ross</w:t>
            </w:r>
          </w:p>
        </w:tc>
        <w:tc>
          <w:tcPr>
            <w:tcW w:w="1255" w:type="dxa"/>
            <w:tcBorders>
              <w:top w:val="single" w:sz="4" w:space="0" w:color="auto"/>
              <w:left w:val="nil"/>
              <w:bottom w:val="single" w:sz="4" w:space="0" w:color="auto"/>
              <w:right w:val="nil"/>
            </w:tcBorders>
            <w:vAlign w:val="center"/>
          </w:tcPr>
          <w:p w14:paraId="046C5D6B" w14:textId="77777777" w:rsidR="00C12374" w:rsidRPr="00607023" w:rsidRDefault="00C12374" w:rsidP="00751CC9">
            <w:pPr>
              <w:jc w:val="center"/>
              <w:rPr>
                <w:rFonts w:cstheme="minorHAnsi"/>
                <w:b/>
                <w:color w:val="000000"/>
              </w:rPr>
            </w:pPr>
            <w:r w:rsidRPr="00607023">
              <w:rPr>
                <w:rFonts w:cstheme="minorHAnsi"/>
                <w:b/>
                <w:color w:val="000000"/>
              </w:rPr>
              <w:t>SVR</w:t>
            </w:r>
          </w:p>
        </w:tc>
        <w:tc>
          <w:tcPr>
            <w:tcW w:w="1255" w:type="dxa"/>
            <w:tcBorders>
              <w:top w:val="single" w:sz="4" w:space="0" w:color="auto"/>
              <w:left w:val="nil"/>
              <w:bottom w:val="single" w:sz="4" w:space="0" w:color="auto"/>
              <w:right w:val="nil"/>
            </w:tcBorders>
            <w:vAlign w:val="center"/>
          </w:tcPr>
          <w:p w14:paraId="4C488353" w14:textId="77777777" w:rsidR="00C12374" w:rsidRPr="00607023" w:rsidRDefault="00C12374" w:rsidP="00751CC9">
            <w:pPr>
              <w:jc w:val="center"/>
              <w:rPr>
                <w:rFonts w:cstheme="minorHAnsi"/>
                <w:b/>
                <w:color w:val="000000"/>
              </w:rPr>
            </w:pPr>
            <w:r w:rsidRPr="00607023">
              <w:rPr>
                <w:rFonts w:cstheme="minorHAnsi"/>
                <w:b/>
                <w:color w:val="000000"/>
              </w:rPr>
              <w:t>Ross</w:t>
            </w:r>
          </w:p>
        </w:tc>
        <w:tc>
          <w:tcPr>
            <w:tcW w:w="1255" w:type="dxa"/>
            <w:tcBorders>
              <w:top w:val="single" w:sz="4" w:space="0" w:color="auto"/>
              <w:left w:val="nil"/>
              <w:bottom w:val="single" w:sz="4" w:space="0" w:color="auto"/>
              <w:right w:val="nil"/>
            </w:tcBorders>
            <w:vAlign w:val="center"/>
          </w:tcPr>
          <w:p w14:paraId="14E2DC80" w14:textId="77777777" w:rsidR="00C12374" w:rsidRPr="00607023" w:rsidRDefault="00C12374" w:rsidP="00751CC9">
            <w:pPr>
              <w:jc w:val="center"/>
              <w:rPr>
                <w:rFonts w:cstheme="minorHAnsi"/>
                <w:b/>
                <w:color w:val="000000"/>
              </w:rPr>
            </w:pPr>
            <w:r w:rsidRPr="00607023">
              <w:rPr>
                <w:rFonts w:cstheme="minorHAnsi"/>
                <w:b/>
                <w:color w:val="000000"/>
              </w:rPr>
              <w:t>SVR</w:t>
            </w:r>
          </w:p>
        </w:tc>
        <w:tc>
          <w:tcPr>
            <w:tcW w:w="1255" w:type="dxa"/>
            <w:tcBorders>
              <w:top w:val="single" w:sz="4" w:space="0" w:color="auto"/>
              <w:left w:val="nil"/>
              <w:bottom w:val="single" w:sz="4" w:space="0" w:color="auto"/>
              <w:right w:val="nil"/>
            </w:tcBorders>
            <w:vAlign w:val="center"/>
          </w:tcPr>
          <w:p w14:paraId="5E31C9B4" w14:textId="77777777" w:rsidR="00C12374" w:rsidRPr="00607023" w:rsidRDefault="00C12374" w:rsidP="00751CC9">
            <w:pPr>
              <w:jc w:val="center"/>
              <w:rPr>
                <w:rFonts w:cstheme="minorHAnsi"/>
                <w:b/>
                <w:color w:val="000000"/>
              </w:rPr>
            </w:pPr>
            <w:r w:rsidRPr="00607023">
              <w:rPr>
                <w:rFonts w:cstheme="minorHAnsi"/>
                <w:b/>
                <w:color w:val="000000"/>
              </w:rPr>
              <w:t>Ross</w:t>
            </w:r>
          </w:p>
        </w:tc>
      </w:tr>
      <w:tr w:rsidR="00C12374" w:rsidRPr="00607023" w14:paraId="4209D0A6" w14:textId="77777777" w:rsidTr="00751CC9">
        <w:tc>
          <w:tcPr>
            <w:tcW w:w="1488" w:type="dxa"/>
            <w:tcBorders>
              <w:top w:val="single" w:sz="4" w:space="0" w:color="auto"/>
              <w:left w:val="nil"/>
              <w:bottom w:val="nil"/>
              <w:right w:val="nil"/>
            </w:tcBorders>
            <w:vAlign w:val="center"/>
          </w:tcPr>
          <w:p w14:paraId="11D94466" w14:textId="77777777" w:rsidR="00C12374" w:rsidRPr="00607023" w:rsidRDefault="00C12374" w:rsidP="00751CC9">
            <w:pPr>
              <w:jc w:val="center"/>
              <w:rPr>
                <w:rFonts w:cstheme="minorHAnsi"/>
                <w:b/>
                <w:color w:val="000000"/>
              </w:rPr>
            </w:pPr>
            <w:r w:rsidRPr="00607023">
              <w:rPr>
                <w:rFonts w:cstheme="minorHAnsi"/>
                <w:b/>
                <w:color w:val="000000"/>
              </w:rPr>
              <w:t>Costs</w:t>
            </w:r>
          </w:p>
        </w:tc>
        <w:tc>
          <w:tcPr>
            <w:tcW w:w="1254" w:type="dxa"/>
            <w:tcBorders>
              <w:top w:val="single" w:sz="4" w:space="0" w:color="auto"/>
              <w:left w:val="nil"/>
              <w:bottom w:val="nil"/>
              <w:right w:val="nil"/>
            </w:tcBorders>
            <w:vAlign w:val="center"/>
          </w:tcPr>
          <w:p w14:paraId="5721B5ED" w14:textId="77777777" w:rsidR="00C12374" w:rsidRPr="00607023" w:rsidRDefault="00C12374" w:rsidP="00751CC9">
            <w:pPr>
              <w:jc w:val="center"/>
              <w:rPr>
                <w:rFonts w:cstheme="minorHAnsi"/>
                <w:color w:val="000000"/>
              </w:rPr>
            </w:pPr>
            <w:r w:rsidRPr="00607023">
              <w:rPr>
                <w:rFonts w:cstheme="minorHAnsi"/>
                <w:color w:val="000000"/>
              </w:rPr>
              <w:t>33820 (31024, 39865)</w:t>
            </w:r>
          </w:p>
        </w:tc>
        <w:tc>
          <w:tcPr>
            <w:tcW w:w="1254" w:type="dxa"/>
            <w:tcBorders>
              <w:top w:val="single" w:sz="4" w:space="0" w:color="auto"/>
              <w:left w:val="nil"/>
              <w:bottom w:val="nil"/>
              <w:right w:val="nil"/>
            </w:tcBorders>
            <w:vAlign w:val="center"/>
          </w:tcPr>
          <w:p w14:paraId="434D19C4" w14:textId="77777777" w:rsidR="00C12374" w:rsidRPr="00607023" w:rsidRDefault="00C12374" w:rsidP="00751CC9">
            <w:pPr>
              <w:jc w:val="center"/>
              <w:rPr>
                <w:rFonts w:cstheme="minorHAnsi"/>
                <w:color w:val="000000"/>
              </w:rPr>
            </w:pPr>
            <w:r w:rsidRPr="00607023">
              <w:rPr>
                <w:rFonts w:cstheme="minorHAnsi"/>
                <w:color w:val="000000"/>
              </w:rPr>
              <w:t>46127 (44276, 48224)</w:t>
            </w:r>
          </w:p>
        </w:tc>
        <w:tc>
          <w:tcPr>
            <w:tcW w:w="1255" w:type="dxa"/>
            <w:tcBorders>
              <w:top w:val="single" w:sz="4" w:space="0" w:color="auto"/>
              <w:left w:val="nil"/>
              <w:bottom w:val="nil"/>
              <w:right w:val="nil"/>
            </w:tcBorders>
            <w:vAlign w:val="center"/>
          </w:tcPr>
          <w:p w14:paraId="7FE257C7" w14:textId="77777777" w:rsidR="00C12374" w:rsidRPr="00607023" w:rsidRDefault="00C12374" w:rsidP="00751CC9">
            <w:pPr>
              <w:jc w:val="center"/>
              <w:rPr>
                <w:rFonts w:cstheme="minorHAnsi"/>
                <w:color w:val="000000"/>
              </w:rPr>
            </w:pPr>
            <w:r w:rsidRPr="00607023">
              <w:rPr>
                <w:rFonts w:cstheme="minorHAnsi"/>
                <w:color w:val="000000"/>
              </w:rPr>
              <w:t>35174 (32124, 41844)</w:t>
            </w:r>
          </w:p>
        </w:tc>
        <w:tc>
          <w:tcPr>
            <w:tcW w:w="1255" w:type="dxa"/>
            <w:tcBorders>
              <w:top w:val="single" w:sz="4" w:space="0" w:color="auto"/>
              <w:left w:val="nil"/>
              <w:bottom w:val="nil"/>
              <w:right w:val="nil"/>
            </w:tcBorders>
            <w:vAlign w:val="center"/>
          </w:tcPr>
          <w:p w14:paraId="294E7CDB" w14:textId="77777777" w:rsidR="00C12374" w:rsidRPr="00607023" w:rsidRDefault="00C12374" w:rsidP="00751CC9">
            <w:pPr>
              <w:jc w:val="center"/>
              <w:rPr>
                <w:rFonts w:cstheme="minorHAnsi"/>
                <w:color w:val="000000"/>
              </w:rPr>
            </w:pPr>
            <w:r w:rsidRPr="00607023">
              <w:rPr>
                <w:rFonts w:cstheme="minorHAnsi"/>
                <w:color w:val="000000"/>
              </w:rPr>
              <w:t>46132 (44262, 48261)</w:t>
            </w:r>
          </w:p>
        </w:tc>
        <w:tc>
          <w:tcPr>
            <w:tcW w:w="1255" w:type="dxa"/>
            <w:tcBorders>
              <w:top w:val="single" w:sz="4" w:space="0" w:color="auto"/>
              <w:left w:val="nil"/>
              <w:bottom w:val="nil"/>
              <w:right w:val="nil"/>
            </w:tcBorders>
            <w:vAlign w:val="center"/>
          </w:tcPr>
          <w:p w14:paraId="4318B84C" w14:textId="77777777" w:rsidR="00C12374" w:rsidRPr="00607023" w:rsidRDefault="00C12374" w:rsidP="00751CC9">
            <w:pPr>
              <w:jc w:val="center"/>
              <w:rPr>
                <w:rFonts w:cstheme="minorHAnsi"/>
                <w:color w:val="000000"/>
              </w:rPr>
            </w:pPr>
            <w:r w:rsidRPr="00607023">
              <w:rPr>
                <w:rFonts w:cstheme="minorHAnsi"/>
                <w:color w:val="000000"/>
              </w:rPr>
              <w:t>31023 (26643, 45603)</w:t>
            </w:r>
          </w:p>
        </w:tc>
        <w:tc>
          <w:tcPr>
            <w:tcW w:w="1255" w:type="dxa"/>
            <w:tcBorders>
              <w:top w:val="single" w:sz="4" w:space="0" w:color="auto"/>
              <w:left w:val="nil"/>
              <w:bottom w:val="nil"/>
              <w:right w:val="nil"/>
            </w:tcBorders>
            <w:vAlign w:val="center"/>
          </w:tcPr>
          <w:p w14:paraId="2663142D" w14:textId="77777777" w:rsidR="00C12374" w:rsidRPr="00607023" w:rsidRDefault="00C12374" w:rsidP="00751CC9">
            <w:pPr>
              <w:jc w:val="center"/>
              <w:rPr>
                <w:rFonts w:cstheme="minorHAnsi"/>
                <w:color w:val="000000"/>
              </w:rPr>
            </w:pPr>
            <w:r w:rsidRPr="00607023">
              <w:rPr>
                <w:rFonts w:cstheme="minorHAnsi"/>
                <w:color w:val="000000"/>
              </w:rPr>
              <w:t>46119 (44283, 48237)</w:t>
            </w:r>
          </w:p>
        </w:tc>
      </w:tr>
      <w:tr w:rsidR="00C12374" w:rsidRPr="00607023" w14:paraId="7CD481BE" w14:textId="77777777" w:rsidTr="00751CC9">
        <w:tc>
          <w:tcPr>
            <w:tcW w:w="1488" w:type="dxa"/>
            <w:tcBorders>
              <w:top w:val="nil"/>
              <w:left w:val="nil"/>
              <w:bottom w:val="nil"/>
              <w:right w:val="nil"/>
            </w:tcBorders>
            <w:vAlign w:val="center"/>
          </w:tcPr>
          <w:p w14:paraId="0D964307" w14:textId="77777777" w:rsidR="00C12374" w:rsidRPr="00607023" w:rsidRDefault="00C12374" w:rsidP="00751CC9">
            <w:pPr>
              <w:jc w:val="center"/>
              <w:rPr>
                <w:rFonts w:cstheme="minorHAnsi"/>
                <w:b/>
                <w:color w:val="000000"/>
              </w:rPr>
            </w:pPr>
            <w:r w:rsidRPr="00607023">
              <w:rPr>
                <w:rFonts w:cstheme="minorHAnsi"/>
                <w:b/>
                <w:color w:val="000000"/>
              </w:rPr>
              <w:t>QALYs</w:t>
            </w:r>
          </w:p>
        </w:tc>
        <w:tc>
          <w:tcPr>
            <w:tcW w:w="1254" w:type="dxa"/>
            <w:tcBorders>
              <w:top w:val="nil"/>
              <w:left w:val="nil"/>
              <w:bottom w:val="nil"/>
              <w:right w:val="nil"/>
            </w:tcBorders>
            <w:vAlign w:val="center"/>
          </w:tcPr>
          <w:p w14:paraId="58962B66" w14:textId="77777777" w:rsidR="00C12374" w:rsidRPr="00607023" w:rsidRDefault="00C12374" w:rsidP="00751CC9">
            <w:pPr>
              <w:jc w:val="center"/>
              <w:rPr>
                <w:rFonts w:cstheme="minorHAnsi"/>
                <w:color w:val="000000"/>
              </w:rPr>
            </w:pPr>
            <w:r w:rsidRPr="00607023">
              <w:rPr>
                <w:rFonts w:cstheme="minorHAnsi"/>
                <w:color w:val="000000"/>
              </w:rPr>
              <w:t>11.5 (10.4, 13.3)</w:t>
            </w:r>
          </w:p>
        </w:tc>
        <w:tc>
          <w:tcPr>
            <w:tcW w:w="1254" w:type="dxa"/>
            <w:tcBorders>
              <w:top w:val="nil"/>
              <w:left w:val="nil"/>
              <w:bottom w:val="nil"/>
              <w:right w:val="nil"/>
            </w:tcBorders>
            <w:vAlign w:val="center"/>
          </w:tcPr>
          <w:p w14:paraId="140BC951" w14:textId="77777777" w:rsidR="00C12374" w:rsidRPr="00607023" w:rsidRDefault="00C12374" w:rsidP="00751CC9">
            <w:pPr>
              <w:jc w:val="center"/>
              <w:rPr>
                <w:rFonts w:cstheme="minorHAnsi"/>
                <w:color w:val="000000"/>
              </w:rPr>
            </w:pPr>
            <w:r w:rsidRPr="00607023">
              <w:rPr>
                <w:rFonts w:cstheme="minorHAnsi"/>
                <w:color w:val="000000"/>
              </w:rPr>
              <w:t>15.2 (14.4, 15.9)</w:t>
            </w:r>
          </w:p>
        </w:tc>
        <w:tc>
          <w:tcPr>
            <w:tcW w:w="1255" w:type="dxa"/>
            <w:tcBorders>
              <w:top w:val="nil"/>
              <w:left w:val="nil"/>
              <w:bottom w:val="nil"/>
              <w:right w:val="nil"/>
            </w:tcBorders>
            <w:vAlign w:val="center"/>
          </w:tcPr>
          <w:p w14:paraId="2336D310" w14:textId="77777777" w:rsidR="00C12374" w:rsidRPr="00607023" w:rsidRDefault="00C12374" w:rsidP="00751CC9">
            <w:pPr>
              <w:jc w:val="center"/>
              <w:rPr>
                <w:rFonts w:cstheme="minorHAnsi"/>
                <w:color w:val="000000"/>
              </w:rPr>
            </w:pPr>
            <w:r w:rsidRPr="00607023">
              <w:rPr>
                <w:rFonts w:cstheme="minorHAnsi"/>
                <w:color w:val="000000"/>
              </w:rPr>
              <w:t>12 (10.9, 14)</w:t>
            </w:r>
          </w:p>
        </w:tc>
        <w:tc>
          <w:tcPr>
            <w:tcW w:w="1255" w:type="dxa"/>
            <w:tcBorders>
              <w:top w:val="nil"/>
              <w:left w:val="nil"/>
              <w:bottom w:val="nil"/>
              <w:right w:val="nil"/>
            </w:tcBorders>
            <w:vAlign w:val="center"/>
          </w:tcPr>
          <w:p w14:paraId="094BCDDB" w14:textId="77777777" w:rsidR="00C12374" w:rsidRPr="00607023" w:rsidRDefault="00C12374" w:rsidP="00751CC9">
            <w:pPr>
              <w:jc w:val="center"/>
              <w:rPr>
                <w:rFonts w:cstheme="minorHAnsi"/>
                <w:color w:val="000000"/>
              </w:rPr>
            </w:pPr>
            <w:r w:rsidRPr="00607023">
              <w:rPr>
                <w:rFonts w:cstheme="minorHAnsi"/>
                <w:color w:val="000000"/>
              </w:rPr>
              <w:t>15.2 (14.3, 15.9)</w:t>
            </w:r>
          </w:p>
        </w:tc>
        <w:tc>
          <w:tcPr>
            <w:tcW w:w="1255" w:type="dxa"/>
            <w:tcBorders>
              <w:top w:val="nil"/>
              <w:left w:val="nil"/>
              <w:bottom w:val="nil"/>
              <w:right w:val="nil"/>
            </w:tcBorders>
            <w:vAlign w:val="center"/>
          </w:tcPr>
          <w:p w14:paraId="3C24F126" w14:textId="77777777" w:rsidR="00C12374" w:rsidRPr="00607023" w:rsidRDefault="00C12374" w:rsidP="00751CC9">
            <w:pPr>
              <w:jc w:val="center"/>
              <w:rPr>
                <w:rFonts w:cstheme="minorHAnsi"/>
                <w:color w:val="000000"/>
              </w:rPr>
            </w:pPr>
            <w:r w:rsidRPr="00607023">
              <w:rPr>
                <w:rFonts w:cstheme="minorHAnsi"/>
                <w:color w:val="000000"/>
              </w:rPr>
              <w:t>10.3 (8.7, 14.6)</w:t>
            </w:r>
          </w:p>
        </w:tc>
        <w:tc>
          <w:tcPr>
            <w:tcW w:w="1255" w:type="dxa"/>
            <w:tcBorders>
              <w:top w:val="nil"/>
              <w:left w:val="nil"/>
              <w:bottom w:val="nil"/>
              <w:right w:val="nil"/>
            </w:tcBorders>
            <w:vAlign w:val="center"/>
          </w:tcPr>
          <w:p w14:paraId="7044072F" w14:textId="77777777" w:rsidR="00C12374" w:rsidRPr="00607023" w:rsidRDefault="00C12374" w:rsidP="00751CC9">
            <w:pPr>
              <w:jc w:val="center"/>
              <w:rPr>
                <w:rFonts w:cstheme="minorHAnsi"/>
                <w:color w:val="000000"/>
              </w:rPr>
            </w:pPr>
            <w:r w:rsidRPr="00607023">
              <w:rPr>
                <w:rFonts w:cstheme="minorHAnsi"/>
                <w:color w:val="000000"/>
              </w:rPr>
              <w:t>15.2 (14.4, 15.9)</w:t>
            </w:r>
          </w:p>
        </w:tc>
      </w:tr>
      <w:tr w:rsidR="00C12374" w:rsidRPr="00607023" w14:paraId="237CD1A1" w14:textId="77777777" w:rsidTr="00751CC9">
        <w:tc>
          <w:tcPr>
            <w:tcW w:w="1488" w:type="dxa"/>
            <w:tcBorders>
              <w:top w:val="nil"/>
              <w:left w:val="nil"/>
              <w:bottom w:val="nil"/>
              <w:right w:val="nil"/>
            </w:tcBorders>
            <w:vAlign w:val="center"/>
          </w:tcPr>
          <w:p w14:paraId="7F8256F9" w14:textId="77777777" w:rsidR="00C12374" w:rsidRPr="00607023" w:rsidRDefault="00C12374" w:rsidP="00751CC9">
            <w:pPr>
              <w:jc w:val="center"/>
              <w:rPr>
                <w:rFonts w:cstheme="minorHAnsi"/>
                <w:b/>
                <w:color w:val="000000"/>
              </w:rPr>
            </w:pPr>
            <w:r w:rsidRPr="00607023">
              <w:rPr>
                <w:rFonts w:cstheme="minorHAnsi"/>
                <w:b/>
                <w:color w:val="000000"/>
              </w:rPr>
              <w:t>NB at £20,000</w:t>
            </w:r>
          </w:p>
        </w:tc>
        <w:tc>
          <w:tcPr>
            <w:tcW w:w="1254" w:type="dxa"/>
            <w:tcBorders>
              <w:top w:val="nil"/>
              <w:left w:val="nil"/>
              <w:bottom w:val="nil"/>
              <w:right w:val="nil"/>
            </w:tcBorders>
            <w:vAlign w:val="center"/>
          </w:tcPr>
          <w:p w14:paraId="464F7F86" w14:textId="77777777" w:rsidR="00C12374" w:rsidRPr="00607023" w:rsidRDefault="00C12374" w:rsidP="00751CC9">
            <w:pPr>
              <w:jc w:val="center"/>
              <w:rPr>
                <w:rFonts w:cstheme="minorHAnsi"/>
                <w:color w:val="000000"/>
              </w:rPr>
            </w:pPr>
            <w:r w:rsidRPr="00607023">
              <w:rPr>
                <w:rFonts w:cstheme="minorHAnsi"/>
                <w:color w:val="000000"/>
              </w:rPr>
              <w:t>196405 (177178, 226878)</w:t>
            </w:r>
          </w:p>
        </w:tc>
        <w:tc>
          <w:tcPr>
            <w:tcW w:w="1254" w:type="dxa"/>
            <w:tcBorders>
              <w:top w:val="nil"/>
              <w:left w:val="nil"/>
              <w:bottom w:val="nil"/>
              <w:right w:val="nil"/>
            </w:tcBorders>
            <w:vAlign w:val="center"/>
          </w:tcPr>
          <w:p w14:paraId="72DC1543" w14:textId="77777777" w:rsidR="00C12374" w:rsidRPr="00607023" w:rsidRDefault="00C12374" w:rsidP="00751CC9">
            <w:pPr>
              <w:jc w:val="center"/>
              <w:rPr>
                <w:rFonts w:cstheme="minorHAnsi"/>
                <w:color w:val="000000"/>
              </w:rPr>
            </w:pPr>
            <w:r w:rsidRPr="00607023">
              <w:rPr>
                <w:rFonts w:cstheme="minorHAnsi"/>
                <w:color w:val="000000"/>
              </w:rPr>
              <w:t>257311 (241876, 270800)</w:t>
            </w:r>
          </w:p>
        </w:tc>
        <w:tc>
          <w:tcPr>
            <w:tcW w:w="1255" w:type="dxa"/>
            <w:tcBorders>
              <w:top w:val="nil"/>
              <w:left w:val="nil"/>
              <w:bottom w:val="nil"/>
              <w:right w:val="nil"/>
            </w:tcBorders>
            <w:vAlign w:val="center"/>
          </w:tcPr>
          <w:p w14:paraId="0028A687" w14:textId="77777777" w:rsidR="00C12374" w:rsidRPr="00607023" w:rsidRDefault="00C12374" w:rsidP="00751CC9">
            <w:pPr>
              <w:jc w:val="center"/>
              <w:rPr>
                <w:rFonts w:cstheme="minorHAnsi"/>
                <w:color w:val="000000"/>
              </w:rPr>
            </w:pPr>
            <w:r w:rsidRPr="00607023">
              <w:rPr>
                <w:rFonts w:cstheme="minorHAnsi"/>
                <w:color w:val="000000"/>
              </w:rPr>
              <w:t>205137 (184736, 238024)</w:t>
            </w:r>
          </w:p>
        </w:tc>
        <w:tc>
          <w:tcPr>
            <w:tcW w:w="1255" w:type="dxa"/>
            <w:tcBorders>
              <w:top w:val="nil"/>
              <w:left w:val="nil"/>
              <w:bottom w:val="nil"/>
              <w:right w:val="nil"/>
            </w:tcBorders>
            <w:vAlign w:val="center"/>
          </w:tcPr>
          <w:p w14:paraId="32892DD5" w14:textId="77777777" w:rsidR="00C12374" w:rsidRPr="00607023" w:rsidRDefault="00C12374" w:rsidP="00751CC9">
            <w:pPr>
              <w:jc w:val="center"/>
              <w:rPr>
                <w:rFonts w:cstheme="minorHAnsi"/>
                <w:color w:val="000000"/>
              </w:rPr>
            </w:pPr>
            <w:r w:rsidRPr="00607023">
              <w:rPr>
                <w:rFonts w:cstheme="minorHAnsi"/>
                <w:color w:val="000000"/>
              </w:rPr>
              <w:t>257276 (241594, 270598)</w:t>
            </w:r>
          </w:p>
        </w:tc>
        <w:tc>
          <w:tcPr>
            <w:tcW w:w="1255" w:type="dxa"/>
            <w:tcBorders>
              <w:top w:val="nil"/>
              <w:left w:val="nil"/>
              <w:bottom w:val="nil"/>
              <w:right w:val="nil"/>
            </w:tcBorders>
            <w:vAlign w:val="center"/>
          </w:tcPr>
          <w:p w14:paraId="53B02556" w14:textId="77777777" w:rsidR="00C12374" w:rsidRPr="00607023" w:rsidRDefault="00C12374" w:rsidP="00751CC9">
            <w:pPr>
              <w:jc w:val="center"/>
              <w:rPr>
                <w:rFonts w:cstheme="minorHAnsi"/>
                <w:color w:val="000000"/>
              </w:rPr>
            </w:pPr>
            <w:r w:rsidRPr="00607023">
              <w:rPr>
                <w:rFonts w:cstheme="minorHAnsi"/>
                <w:color w:val="000000"/>
              </w:rPr>
              <w:t>174972 (146964, 247651)</w:t>
            </w:r>
          </w:p>
        </w:tc>
        <w:tc>
          <w:tcPr>
            <w:tcW w:w="1255" w:type="dxa"/>
            <w:tcBorders>
              <w:top w:val="nil"/>
              <w:left w:val="nil"/>
              <w:bottom w:val="nil"/>
              <w:right w:val="nil"/>
            </w:tcBorders>
            <w:vAlign w:val="center"/>
          </w:tcPr>
          <w:p w14:paraId="27953E1E" w14:textId="77777777" w:rsidR="00C12374" w:rsidRPr="00607023" w:rsidRDefault="00C12374" w:rsidP="00751CC9">
            <w:pPr>
              <w:jc w:val="center"/>
              <w:rPr>
                <w:rFonts w:cstheme="minorHAnsi"/>
                <w:color w:val="000000"/>
              </w:rPr>
            </w:pPr>
            <w:r w:rsidRPr="00607023">
              <w:rPr>
                <w:rFonts w:cstheme="minorHAnsi"/>
                <w:color w:val="000000"/>
              </w:rPr>
              <w:t>257224 (241743, 270585)</w:t>
            </w:r>
          </w:p>
        </w:tc>
      </w:tr>
      <w:tr w:rsidR="00C12374" w:rsidRPr="00607023" w14:paraId="46B63AAB" w14:textId="77777777" w:rsidTr="00751CC9">
        <w:trPr>
          <w:trHeight w:val="40"/>
        </w:trPr>
        <w:tc>
          <w:tcPr>
            <w:tcW w:w="1488" w:type="dxa"/>
            <w:tcBorders>
              <w:top w:val="nil"/>
              <w:left w:val="nil"/>
              <w:bottom w:val="nil"/>
              <w:right w:val="nil"/>
            </w:tcBorders>
            <w:vAlign w:val="center"/>
          </w:tcPr>
          <w:p w14:paraId="0682C0F8" w14:textId="77777777" w:rsidR="00C12374" w:rsidRPr="00607023" w:rsidRDefault="00C12374" w:rsidP="00751CC9">
            <w:pPr>
              <w:jc w:val="center"/>
              <w:rPr>
                <w:rFonts w:cstheme="minorHAnsi"/>
                <w:b/>
                <w:color w:val="000000"/>
              </w:rPr>
            </w:pPr>
            <w:r w:rsidRPr="00607023">
              <w:rPr>
                <w:rFonts w:cstheme="minorHAnsi"/>
                <w:b/>
                <w:color w:val="000000"/>
              </w:rPr>
              <w:t>NB at £50,000</w:t>
            </w:r>
          </w:p>
        </w:tc>
        <w:tc>
          <w:tcPr>
            <w:tcW w:w="1254" w:type="dxa"/>
            <w:tcBorders>
              <w:top w:val="nil"/>
              <w:left w:val="nil"/>
              <w:bottom w:val="nil"/>
              <w:right w:val="nil"/>
            </w:tcBorders>
            <w:vAlign w:val="center"/>
          </w:tcPr>
          <w:p w14:paraId="61319567" w14:textId="77777777" w:rsidR="00C12374" w:rsidRPr="00607023" w:rsidRDefault="00C12374" w:rsidP="00751CC9">
            <w:pPr>
              <w:jc w:val="center"/>
              <w:rPr>
                <w:rFonts w:cstheme="minorHAnsi"/>
                <w:color w:val="000000"/>
              </w:rPr>
            </w:pPr>
            <w:r w:rsidRPr="00607023">
              <w:rPr>
                <w:rFonts w:cstheme="minorHAnsi"/>
                <w:color w:val="000000"/>
              </w:rPr>
              <w:t>541743 (490260, 626748)</w:t>
            </w:r>
          </w:p>
        </w:tc>
        <w:tc>
          <w:tcPr>
            <w:tcW w:w="1254" w:type="dxa"/>
            <w:tcBorders>
              <w:top w:val="nil"/>
              <w:left w:val="nil"/>
              <w:bottom w:val="nil"/>
              <w:right w:val="nil"/>
            </w:tcBorders>
            <w:vAlign w:val="center"/>
          </w:tcPr>
          <w:p w14:paraId="463D69CF" w14:textId="77777777" w:rsidR="00C12374" w:rsidRPr="00607023" w:rsidRDefault="00C12374" w:rsidP="00751CC9">
            <w:pPr>
              <w:jc w:val="center"/>
              <w:rPr>
                <w:rFonts w:cstheme="minorHAnsi"/>
                <w:color w:val="000000"/>
              </w:rPr>
            </w:pPr>
            <w:r w:rsidRPr="00607023">
              <w:rPr>
                <w:rFonts w:cstheme="minorHAnsi"/>
                <w:color w:val="000000"/>
              </w:rPr>
              <w:t>712468 (672674, 747958)</w:t>
            </w:r>
          </w:p>
        </w:tc>
        <w:tc>
          <w:tcPr>
            <w:tcW w:w="1255" w:type="dxa"/>
            <w:tcBorders>
              <w:top w:val="nil"/>
              <w:left w:val="nil"/>
              <w:bottom w:val="nil"/>
              <w:right w:val="nil"/>
            </w:tcBorders>
            <w:vAlign w:val="center"/>
          </w:tcPr>
          <w:p w14:paraId="3D10F86D" w14:textId="77777777" w:rsidR="00C12374" w:rsidRPr="00607023" w:rsidRDefault="00C12374" w:rsidP="00751CC9">
            <w:pPr>
              <w:jc w:val="center"/>
              <w:rPr>
                <w:rFonts w:cstheme="minorHAnsi"/>
                <w:color w:val="000000"/>
              </w:rPr>
            </w:pPr>
            <w:r w:rsidRPr="00607023">
              <w:rPr>
                <w:rFonts w:cstheme="minorHAnsi"/>
                <w:color w:val="000000"/>
              </w:rPr>
              <w:t>565604 (510826, 658605)</w:t>
            </w:r>
          </w:p>
        </w:tc>
        <w:tc>
          <w:tcPr>
            <w:tcW w:w="1255" w:type="dxa"/>
            <w:tcBorders>
              <w:top w:val="nil"/>
              <w:left w:val="nil"/>
              <w:bottom w:val="nil"/>
              <w:right w:val="nil"/>
            </w:tcBorders>
            <w:vAlign w:val="center"/>
          </w:tcPr>
          <w:p w14:paraId="4F173959" w14:textId="77777777" w:rsidR="00C12374" w:rsidRPr="00607023" w:rsidRDefault="00C12374" w:rsidP="00751CC9">
            <w:pPr>
              <w:jc w:val="center"/>
              <w:rPr>
                <w:rFonts w:cstheme="minorHAnsi"/>
                <w:color w:val="000000"/>
              </w:rPr>
            </w:pPr>
            <w:r w:rsidRPr="00607023">
              <w:rPr>
                <w:rFonts w:cstheme="minorHAnsi"/>
                <w:color w:val="000000"/>
              </w:rPr>
              <w:t>712389 (672214, 747934)</w:t>
            </w:r>
          </w:p>
        </w:tc>
        <w:tc>
          <w:tcPr>
            <w:tcW w:w="1255" w:type="dxa"/>
            <w:tcBorders>
              <w:top w:val="nil"/>
              <w:left w:val="nil"/>
              <w:bottom w:val="nil"/>
              <w:right w:val="nil"/>
            </w:tcBorders>
            <w:vAlign w:val="center"/>
          </w:tcPr>
          <w:p w14:paraId="48FFFDAC" w14:textId="77777777" w:rsidR="00C12374" w:rsidRPr="00607023" w:rsidRDefault="00C12374" w:rsidP="00751CC9">
            <w:pPr>
              <w:jc w:val="center"/>
              <w:rPr>
                <w:rFonts w:cstheme="minorHAnsi"/>
                <w:color w:val="000000"/>
              </w:rPr>
            </w:pPr>
            <w:r w:rsidRPr="00607023">
              <w:rPr>
                <w:rFonts w:cstheme="minorHAnsi"/>
                <w:color w:val="000000"/>
              </w:rPr>
              <w:t>483964 (408027, 686394)</w:t>
            </w:r>
          </w:p>
        </w:tc>
        <w:tc>
          <w:tcPr>
            <w:tcW w:w="1255" w:type="dxa"/>
            <w:tcBorders>
              <w:top w:val="nil"/>
              <w:left w:val="nil"/>
              <w:bottom w:val="nil"/>
              <w:right w:val="nil"/>
            </w:tcBorders>
            <w:vAlign w:val="center"/>
          </w:tcPr>
          <w:p w14:paraId="1FB3905E" w14:textId="77777777" w:rsidR="00C12374" w:rsidRPr="00607023" w:rsidRDefault="00C12374" w:rsidP="00751CC9">
            <w:pPr>
              <w:jc w:val="center"/>
              <w:rPr>
                <w:rFonts w:cstheme="minorHAnsi"/>
                <w:color w:val="000000"/>
              </w:rPr>
            </w:pPr>
            <w:r w:rsidRPr="00607023">
              <w:rPr>
                <w:rFonts w:cstheme="minorHAnsi"/>
                <w:color w:val="000000"/>
              </w:rPr>
              <w:t>712239 (672504, 747733)</w:t>
            </w:r>
          </w:p>
        </w:tc>
      </w:tr>
      <w:tr w:rsidR="00C12374" w:rsidRPr="00607023" w14:paraId="4573ADEA" w14:textId="77777777" w:rsidTr="00751CC9">
        <w:tc>
          <w:tcPr>
            <w:tcW w:w="1488" w:type="dxa"/>
            <w:tcBorders>
              <w:top w:val="nil"/>
              <w:left w:val="nil"/>
              <w:bottom w:val="nil"/>
              <w:right w:val="nil"/>
            </w:tcBorders>
            <w:vAlign w:val="center"/>
          </w:tcPr>
          <w:p w14:paraId="57F587C3" w14:textId="77777777" w:rsidR="00C12374" w:rsidRPr="00607023" w:rsidRDefault="00C12374" w:rsidP="00751CC9">
            <w:pPr>
              <w:jc w:val="center"/>
              <w:rPr>
                <w:rFonts w:cstheme="minorHAnsi"/>
                <w:b/>
                <w:color w:val="000000"/>
              </w:rPr>
            </w:pPr>
            <w:r w:rsidRPr="00607023">
              <w:rPr>
                <w:rFonts w:cstheme="minorHAnsi"/>
                <w:b/>
                <w:color w:val="000000"/>
              </w:rPr>
              <w:t>Incremental costs</w:t>
            </w:r>
          </w:p>
        </w:tc>
        <w:tc>
          <w:tcPr>
            <w:tcW w:w="1254" w:type="dxa"/>
            <w:tcBorders>
              <w:top w:val="nil"/>
              <w:left w:val="nil"/>
              <w:bottom w:val="nil"/>
              <w:right w:val="nil"/>
            </w:tcBorders>
            <w:vAlign w:val="center"/>
          </w:tcPr>
          <w:p w14:paraId="01663549"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4" w:type="dxa"/>
            <w:tcBorders>
              <w:top w:val="nil"/>
              <w:left w:val="nil"/>
              <w:bottom w:val="nil"/>
              <w:right w:val="nil"/>
            </w:tcBorders>
            <w:vAlign w:val="center"/>
          </w:tcPr>
          <w:p w14:paraId="4916E525" w14:textId="77777777" w:rsidR="00C12374" w:rsidRPr="00607023" w:rsidRDefault="00C12374" w:rsidP="00751CC9">
            <w:pPr>
              <w:jc w:val="center"/>
              <w:rPr>
                <w:rFonts w:cstheme="minorHAnsi"/>
                <w:color w:val="000000"/>
              </w:rPr>
            </w:pPr>
            <w:r w:rsidRPr="00607023">
              <w:rPr>
                <w:rFonts w:cstheme="minorHAnsi"/>
                <w:color w:val="000000"/>
              </w:rPr>
              <w:t>12306 (6066, 15933)</w:t>
            </w:r>
          </w:p>
        </w:tc>
        <w:tc>
          <w:tcPr>
            <w:tcW w:w="1255" w:type="dxa"/>
            <w:tcBorders>
              <w:top w:val="nil"/>
              <w:left w:val="nil"/>
              <w:bottom w:val="nil"/>
              <w:right w:val="nil"/>
            </w:tcBorders>
            <w:vAlign w:val="center"/>
          </w:tcPr>
          <w:p w14:paraId="0E619C0E"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5" w:type="dxa"/>
            <w:tcBorders>
              <w:top w:val="nil"/>
              <w:left w:val="nil"/>
              <w:bottom w:val="nil"/>
              <w:right w:val="nil"/>
            </w:tcBorders>
            <w:vAlign w:val="center"/>
          </w:tcPr>
          <w:p w14:paraId="51AC7B55" w14:textId="77777777" w:rsidR="00C12374" w:rsidRPr="00607023" w:rsidRDefault="00C12374" w:rsidP="00751CC9">
            <w:pPr>
              <w:jc w:val="center"/>
              <w:rPr>
                <w:rFonts w:cstheme="minorHAnsi"/>
                <w:color w:val="000000"/>
              </w:rPr>
            </w:pPr>
            <w:r w:rsidRPr="00607023">
              <w:rPr>
                <w:rFonts w:cstheme="minorHAnsi"/>
                <w:color w:val="000000"/>
              </w:rPr>
              <w:t>10958 (4124, 14795)</w:t>
            </w:r>
          </w:p>
        </w:tc>
        <w:tc>
          <w:tcPr>
            <w:tcW w:w="1255" w:type="dxa"/>
            <w:tcBorders>
              <w:top w:val="nil"/>
              <w:left w:val="nil"/>
              <w:bottom w:val="nil"/>
              <w:right w:val="nil"/>
            </w:tcBorders>
            <w:vAlign w:val="center"/>
          </w:tcPr>
          <w:p w14:paraId="61045933"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5" w:type="dxa"/>
            <w:tcBorders>
              <w:top w:val="nil"/>
              <w:left w:val="nil"/>
              <w:bottom w:val="nil"/>
              <w:right w:val="nil"/>
            </w:tcBorders>
            <w:vAlign w:val="center"/>
          </w:tcPr>
          <w:p w14:paraId="7EDED3E3" w14:textId="77777777" w:rsidR="00C12374" w:rsidRPr="00607023" w:rsidRDefault="00C12374" w:rsidP="00751CC9">
            <w:pPr>
              <w:jc w:val="center"/>
              <w:rPr>
                <w:rFonts w:cstheme="minorHAnsi"/>
                <w:color w:val="000000"/>
              </w:rPr>
            </w:pPr>
            <w:r w:rsidRPr="00607023">
              <w:rPr>
                <w:rFonts w:cstheme="minorHAnsi"/>
                <w:color w:val="000000"/>
              </w:rPr>
              <w:t>15096 (517, 20172)</w:t>
            </w:r>
          </w:p>
        </w:tc>
      </w:tr>
      <w:tr w:rsidR="00C12374" w:rsidRPr="00607023" w14:paraId="30E9E41C" w14:textId="77777777" w:rsidTr="00751CC9">
        <w:tc>
          <w:tcPr>
            <w:tcW w:w="1488" w:type="dxa"/>
            <w:tcBorders>
              <w:top w:val="nil"/>
              <w:left w:val="nil"/>
              <w:bottom w:val="nil"/>
              <w:right w:val="nil"/>
            </w:tcBorders>
            <w:vAlign w:val="center"/>
          </w:tcPr>
          <w:p w14:paraId="01E3CCFE" w14:textId="77777777" w:rsidR="00C12374" w:rsidRPr="00607023" w:rsidRDefault="00C12374" w:rsidP="00751CC9">
            <w:pPr>
              <w:jc w:val="center"/>
              <w:rPr>
                <w:rFonts w:cstheme="minorHAnsi"/>
                <w:b/>
                <w:color w:val="000000"/>
              </w:rPr>
            </w:pPr>
            <w:r w:rsidRPr="00607023">
              <w:rPr>
                <w:rFonts w:cstheme="minorHAnsi"/>
                <w:b/>
                <w:color w:val="000000"/>
              </w:rPr>
              <w:t>Incremental QALYs</w:t>
            </w:r>
          </w:p>
        </w:tc>
        <w:tc>
          <w:tcPr>
            <w:tcW w:w="1254" w:type="dxa"/>
            <w:tcBorders>
              <w:top w:val="nil"/>
              <w:left w:val="nil"/>
              <w:bottom w:val="nil"/>
              <w:right w:val="nil"/>
            </w:tcBorders>
            <w:vAlign w:val="center"/>
          </w:tcPr>
          <w:p w14:paraId="1B3BDDBB"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4" w:type="dxa"/>
            <w:tcBorders>
              <w:top w:val="nil"/>
              <w:left w:val="nil"/>
              <w:bottom w:val="nil"/>
              <w:right w:val="nil"/>
            </w:tcBorders>
            <w:vAlign w:val="center"/>
          </w:tcPr>
          <w:p w14:paraId="62B5FDEA" w14:textId="77777777" w:rsidR="00C12374" w:rsidRPr="00607023" w:rsidRDefault="00C12374" w:rsidP="00751CC9">
            <w:pPr>
              <w:jc w:val="center"/>
              <w:rPr>
                <w:rFonts w:cstheme="minorHAnsi"/>
                <w:color w:val="000000"/>
              </w:rPr>
            </w:pPr>
            <w:r w:rsidRPr="00607023">
              <w:rPr>
                <w:rFonts w:cstheme="minorHAnsi"/>
                <w:color w:val="000000"/>
              </w:rPr>
              <w:t>3.66 (1.83, 4.76)</w:t>
            </w:r>
          </w:p>
        </w:tc>
        <w:tc>
          <w:tcPr>
            <w:tcW w:w="1255" w:type="dxa"/>
            <w:tcBorders>
              <w:top w:val="nil"/>
              <w:left w:val="nil"/>
              <w:bottom w:val="nil"/>
              <w:right w:val="nil"/>
            </w:tcBorders>
            <w:vAlign w:val="center"/>
          </w:tcPr>
          <w:p w14:paraId="7ADAE693"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5" w:type="dxa"/>
            <w:tcBorders>
              <w:top w:val="nil"/>
              <w:left w:val="nil"/>
              <w:bottom w:val="nil"/>
              <w:right w:val="nil"/>
            </w:tcBorders>
            <w:vAlign w:val="center"/>
          </w:tcPr>
          <w:p w14:paraId="3ACC9D2C" w14:textId="77777777" w:rsidR="00C12374" w:rsidRPr="00607023" w:rsidRDefault="00C12374" w:rsidP="00751CC9">
            <w:pPr>
              <w:jc w:val="center"/>
              <w:rPr>
                <w:rFonts w:cstheme="minorHAnsi"/>
                <w:color w:val="000000"/>
              </w:rPr>
            </w:pPr>
            <w:r w:rsidRPr="00607023">
              <w:rPr>
                <w:rFonts w:cstheme="minorHAnsi"/>
                <w:color w:val="000000"/>
              </w:rPr>
              <w:t>3.15 (1.22, 4.32)</w:t>
            </w:r>
          </w:p>
        </w:tc>
        <w:tc>
          <w:tcPr>
            <w:tcW w:w="1255" w:type="dxa"/>
            <w:tcBorders>
              <w:top w:val="nil"/>
              <w:left w:val="nil"/>
              <w:bottom w:val="nil"/>
              <w:right w:val="nil"/>
            </w:tcBorders>
            <w:vAlign w:val="center"/>
          </w:tcPr>
          <w:p w14:paraId="56B67FEB"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5" w:type="dxa"/>
            <w:tcBorders>
              <w:top w:val="nil"/>
              <w:left w:val="nil"/>
              <w:bottom w:val="nil"/>
              <w:right w:val="nil"/>
            </w:tcBorders>
            <w:vAlign w:val="center"/>
          </w:tcPr>
          <w:p w14:paraId="32563988" w14:textId="77777777" w:rsidR="00C12374" w:rsidRPr="00607023" w:rsidRDefault="00C12374" w:rsidP="00751CC9">
            <w:pPr>
              <w:jc w:val="center"/>
              <w:rPr>
                <w:rFonts w:cstheme="minorHAnsi"/>
                <w:color w:val="000000"/>
              </w:rPr>
            </w:pPr>
            <w:r w:rsidRPr="00607023">
              <w:rPr>
                <w:rFonts w:cstheme="minorHAnsi"/>
                <w:color w:val="000000"/>
              </w:rPr>
              <w:t>4.87 (0.559, 6.56)</w:t>
            </w:r>
          </w:p>
        </w:tc>
      </w:tr>
      <w:tr w:rsidR="00C12374" w:rsidRPr="00607023" w14:paraId="5349E900" w14:textId="77777777" w:rsidTr="00751CC9">
        <w:tc>
          <w:tcPr>
            <w:tcW w:w="1488" w:type="dxa"/>
            <w:tcBorders>
              <w:top w:val="nil"/>
              <w:left w:val="nil"/>
              <w:bottom w:val="nil"/>
              <w:right w:val="nil"/>
            </w:tcBorders>
            <w:vAlign w:val="center"/>
          </w:tcPr>
          <w:p w14:paraId="17E0C783" w14:textId="77777777" w:rsidR="00C12374" w:rsidRPr="00607023" w:rsidRDefault="00C12374" w:rsidP="00751CC9">
            <w:pPr>
              <w:jc w:val="center"/>
              <w:rPr>
                <w:rFonts w:cstheme="minorHAnsi"/>
                <w:b/>
                <w:color w:val="000000"/>
              </w:rPr>
            </w:pPr>
            <w:r w:rsidRPr="00607023">
              <w:rPr>
                <w:rFonts w:cstheme="minorHAnsi"/>
                <w:b/>
                <w:color w:val="000000"/>
              </w:rPr>
              <w:t>Incremental NB at £20,000</w:t>
            </w:r>
          </w:p>
        </w:tc>
        <w:tc>
          <w:tcPr>
            <w:tcW w:w="1254" w:type="dxa"/>
            <w:tcBorders>
              <w:top w:val="nil"/>
              <w:left w:val="nil"/>
              <w:bottom w:val="nil"/>
              <w:right w:val="nil"/>
            </w:tcBorders>
            <w:vAlign w:val="center"/>
          </w:tcPr>
          <w:p w14:paraId="2552AF0E"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4" w:type="dxa"/>
            <w:tcBorders>
              <w:top w:val="nil"/>
              <w:left w:val="nil"/>
              <w:bottom w:val="nil"/>
              <w:right w:val="nil"/>
            </w:tcBorders>
            <w:vAlign w:val="center"/>
          </w:tcPr>
          <w:p w14:paraId="701263FB" w14:textId="77777777" w:rsidR="00C12374" w:rsidRPr="00607023" w:rsidRDefault="00C12374" w:rsidP="00751CC9">
            <w:pPr>
              <w:jc w:val="center"/>
              <w:rPr>
                <w:rFonts w:cstheme="minorHAnsi"/>
                <w:color w:val="000000"/>
              </w:rPr>
            </w:pPr>
            <w:r w:rsidRPr="00607023">
              <w:rPr>
                <w:rFonts w:cstheme="minorHAnsi"/>
                <w:color w:val="000000"/>
              </w:rPr>
              <w:t>60906 (30340, 79509)</w:t>
            </w:r>
          </w:p>
        </w:tc>
        <w:tc>
          <w:tcPr>
            <w:tcW w:w="1255" w:type="dxa"/>
            <w:tcBorders>
              <w:top w:val="nil"/>
              <w:left w:val="nil"/>
              <w:bottom w:val="nil"/>
              <w:right w:val="nil"/>
            </w:tcBorders>
            <w:vAlign w:val="center"/>
          </w:tcPr>
          <w:p w14:paraId="0C92815C"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5" w:type="dxa"/>
            <w:tcBorders>
              <w:top w:val="nil"/>
              <w:left w:val="nil"/>
              <w:bottom w:val="nil"/>
              <w:right w:val="nil"/>
            </w:tcBorders>
            <w:vAlign w:val="center"/>
          </w:tcPr>
          <w:p w14:paraId="6B794C8F" w14:textId="77777777" w:rsidR="00C12374" w:rsidRPr="00607023" w:rsidRDefault="00C12374" w:rsidP="00751CC9">
            <w:pPr>
              <w:jc w:val="center"/>
              <w:rPr>
                <w:rFonts w:cstheme="minorHAnsi"/>
                <w:color w:val="000000"/>
              </w:rPr>
            </w:pPr>
            <w:r w:rsidRPr="00607023">
              <w:rPr>
                <w:rFonts w:cstheme="minorHAnsi"/>
                <w:color w:val="000000"/>
              </w:rPr>
              <w:t>52139 (19884, 71970)</w:t>
            </w:r>
          </w:p>
        </w:tc>
        <w:tc>
          <w:tcPr>
            <w:tcW w:w="1255" w:type="dxa"/>
            <w:tcBorders>
              <w:top w:val="nil"/>
              <w:left w:val="nil"/>
              <w:bottom w:val="nil"/>
              <w:right w:val="nil"/>
            </w:tcBorders>
            <w:vAlign w:val="center"/>
          </w:tcPr>
          <w:p w14:paraId="277AF540"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5" w:type="dxa"/>
            <w:tcBorders>
              <w:top w:val="nil"/>
              <w:left w:val="nil"/>
              <w:bottom w:val="nil"/>
              <w:right w:val="nil"/>
            </w:tcBorders>
            <w:vAlign w:val="center"/>
          </w:tcPr>
          <w:p w14:paraId="331F4FEC" w14:textId="77777777" w:rsidR="00C12374" w:rsidRPr="00607023" w:rsidRDefault="00C12374" w:rsidP="00751CC9">
            <w:pPr>
              <w:jc w:val="center"/>
              <w:rPr>
                <w:rFonts w:cstheme="minorHAnsi"/>
                <w:color w:val="000000"/>
              </w:rPr>
            </w:pPr>
            <w:r w:rsidRPr="00607023">
              <w:rPr>
                <w:rFonts w:cstheme="minorHAnsi"/>
                <w:color w:val="000000"/>
              </w:rPr>
              <w:t>82252 (11396, 111457)</w:t>
            </w:r>
          </w:p>
        </w:tc>
      </w:tr>
      <w:tr w:rsidR="00C12374" w:rsidRPr="00607023" w14:paraId="07EF791F" w14:textId="77777777" w:rsidTr="00751CC9">
        <w:tc>
          <w:tcPr>
            <w:tcW w:w="1488" w:type="dxa"/>
            <w:tcBorders>
              <w:top w:val="nil"/>
              <w:left w:val="nil"/>
              <w:bottom w:val="single" w:sz="4" w:space="0" w:color="auto"/>
              <w:right w:val="nil"/>
            </w:tcBorders>
            <w:vAlign w:val="center"/>
          </w:tcPr>
          <w:p w14:paraId="557C7DCA" w14:textId="77777777" w:rsidR="00C12374" w:rsidRPr="00607023" w:rsidRDefault="00C12374" w:rsidP="00751CC9">
            <w:pPr>
              <w:jc w:val="center"/>
              <w:rPr>
                <w:rFonts w:cstheme="minorHAnsi"/>
                <w:b/>
                <w:color w:val="000000"/>
              </w:rPr>
            </w:pPr>
            <w:r w:rsidRPr="00607023">
              <w:rPr>
                <w:rFonts w:cstheme="minorHAnsi"/>
                <w:b/>
                <w:color w:val="000000"/>
              </w:rPr>
              <w:t>Incremental NB at £50,000</w:t>
            </w:r>
          </w:p>
        </w:tc>
        <w:tc>
          <w:tcPr>
            <w:tcW w:w="1254" w:type="dxa"/>
            <w:tcBorders>
              <w:top w:val="nil"/>
              <w:left w:val="nil"/>
              <w:bottom w:val="single" w:sz="4" w:space="0" w:color="auto"/>
              <w:right w:val="nil"/>
            </w:tcBorders>
            <w:vAlign w:val="center"/>
          </w:tcPr>
          <w:p w14:paraId="23F29197"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4" w:type="dxa"/>
            <w:tcBorders>
              <w:top w:val="nil"/>
              <w:left w:val="nil"/>
              <w:bottom w:val="single" w:sz="4" w:space="0" w:color="auto"/>
              <w:right w:val="nil"/>
            </w:tcBorders>
            <w:vAlign w:val="center"/>
          </w:tcPr>
          <w:p w14:paraId="2BC81437" w14:textId="77777777" w:rsidR="00C12374" w:rsidRPr="00607023" w:rsidRDefault="00C12374" w:rsidP="00751CC9">
            <w:pPr>
              <w:jc w:val="center"/>
              <w:rPr>
                <w:rFonts w:cstheme="minorHAnsi"/>
                <w:color w:val="000000"/>
              </w:rPr>
            </w:pPr>
            <w:r w:rsidRPr="00607023">
              <w:rPr>
                <w:rFonts w:cstheme="minorHAnsi"/>
                <w:color w:val="000000"/>
              </w:rPr>
              <w:t>170725 (85329, 222170)</w:t>
            </w:r>
          </w:p>
        </w:tc>
        <w:tc>
          <w:tcPr>
            <w:tcW w:w="1255" w:type="dxa"/>
            <w:tcBorders>
              <w:top w:val="nil"/>
              <w:left w:val="nil"/>
              <w:bottom w:val="single" w:sz="4" w:space="0" w:color="auto"/>
              <w:right w:val="nil"/>
            </w:tcBorders>
            <w:vAlign w:val="center"/>
          </w:tcPr>
          <w:p w14:paraId="35BC4AF6"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5" w:type="dxa"/>
            <w:tcBorders>
              <w:top w:val="nil"/>
              <w:left w:val="nil"/>
              <w:bottom w:val="single" w:sz="4" w:space="0" w:color="auto"/>
              <w:right w:val="nil"/>
            </w:tcBorders>
            <w:vAlign w:val="center"/>
          </w:tcPr>
          <w:p w14:paraId="13949610" w14:textId="77777777" w:rsidR="00C12374" w:rsidRPr="00607023" w:rsidRDefault="00C12374" w:rsidP="00751CC9">
            <w:pPr>
              <w:jc w:val="center"/>
              <w:rPr>
                <w:rFonts w:cstheme="minorHAnsi"/>
                <w:color w:val="000000"/>
              </w:rPr>
            </w:pPr>
            <w:r w:rsidRPr="00607023">
              <w:rPr>
                <w:rFonts w:cstheme="minorHAnsi"/>
                <w:color w:val="000000"/>
              </w:rPr>
              <w:t>146784 (56375, 201614)</w:t>
            </w:r>
          </w:p>
        </w:tc>
        <w:tc>
          <w:tcPr>
            <w:tcW w:w="1255" w:type="dxa"/>
            <w:tcBorders>
              <w:top w:val="nil"/>
              <w:left w:val="nil"/>
              <w:bottom w:val="single" w:sz="4" w:space="0" w:color="auto"/>
              <w:right w:val="nil"/>
            </w:tcBorders>
            <w:vAlign w:val="center"/>
          </w:tcPr>
          <w:p w14:paraId="464D9D5B" w14:textId="77777777" w:rsidR="00C12374" w:rsidRPr="00607023" w:rsidRDefault="00C12374" w:rsidP="00751CC9">
            <w:pPr>
              <w:jc w:val="center"/>
              <w:rPr>
                <w:rFonts w:cstheme="minorHAnsi"/>
                <w:color w:val="000000"/>
              </w:rPr>
            </w:pPr>
            <w:r w:rsidRPr="00607023">
              <w:rPr>
                <w:rFonts w:cstheme="minorHAnsi"/>
                <w:color w:val="000000"/>
              </w:rPr>
              <w:t>0 (0, 0)</w:t>
            </w:r>
          </w:p>
        </w:tc>
        <w:tc>
          <w:tcPr>
            <w:tcW w:w="1255" w:type="dxa"/>
            <w:tcBorders>
              <w:top w:val="nil"/>
              <w:left w:val="nil"/>
              <w:bottom w:val="single" w:sz="4" w:space="0" w:color="auto"/>
              <w:right w:val="nil"/>
            </w:tcBorders>
            <w:vAlign w:val="center"/>
          </w:tcPr>
          <w:p w14:paraId="2A9A9915" w14:textId="77777777" w:rsidR="00C12374" w:rsidRPr="00607023" w:rsidRDefault="00C12374" w:rsidP="00751CC9">
            <w:pPr>
              <w:jc w:val="center"/>
              <w:rPr>
                <w:rFonts w:cstheme="minorHAnsi"/>
                <w:color w:val="000000"/>
              </w:rPr>
            </w:pPr>
            <w:r w:rsidRPr="00607023">
              <w:rPr>
                <w:rFonts w:cstheme="minorHAnsi"/>
                <w:color w:val="000000"/>
              </w:rPr>
              <w:t>228275 (28579, 308123)</w:t>
            </w:r>
          </w:p>
        </w:tc>
      </w:tr>
      <w:tr w:rsidR="00C12374" w:rsidRPr="00607023" w14:paraId="4EF32366" w14:textId="77777777" w:rsidTr="00751CC9">
        <w:tc>
          <w:tcPr>
            <w:tcW w:w="1488" w:type="dxa"/>
            <w:tcBorders>
              <w:top w:val="single" w:sz="4" w:space="0" w:color="auto"/>
              <w:left w:val="nil"/>
              <w:bottom w:val="single" w:sz="4" w:space="0" w:color="auto"/>
              <w:right w:val="nil"/>
            </w:tcBorders>
            <w:vAlign w:val="center"/>
          </w:tcPr>
          <w:p w14:paraId="09066079" w14:textId="77777777" w:rsidR="00C12374" w:rsidRPr="00607023" w:rsidRDefault="00C12374" w:rsidP="00751CC9">
            <w:pPr>
              <w:jc w:val="center"/>
              <w:rPr>
                <w:rFonts w:cstheme="minorHAnsi"/>
                <w:b/>
                <w:color w:val="000000"/>
              </w:rPr>
            </w:pPr>
            <w:r w:rsidRPr="00607023">
              <w:rPr>
                <w:rFonts w:cstheme="minorHAnsi"/>
                <w:b/>
                <w:color w:val="000000"/>
              </w:rPr>
              <w:t>EVPI</w:t>
            </w:r>
          </w:p>
        </w:tc>
        <w:tc>
          <w:tcPr>
            <w:tcW w:w="2508" w:type="dxa"/>
            <w:gridSpan w:val="2"/>
            <w:tcBorders>
              <w:top w:val="single" w:sz="4" w:space="0" w:color="auto"/>
              <w:left w:val="nil"/>
              <w:bottom w:val="single" w:sz="4" w:space="0" w:color="auto"/>
              <w:right w:val="nil"/>
            </w:tcBorders>
            <w:vAlign w:val="center"/>
          </w:tcPr>
          <w:p w14:paraId="54AFBD00" w14:textId="77777777" w:rsidR="00C12374" w:rsidRPr="00607023" w:rsidRDefault="00C12374" w:rsidP="00751CC9">
            <w:pPr>
              <w:spacing w:before="120" w:after="120" w:line="276" w:lineRule="auto"/>
              <w:jc w:val="center"/>
              <w:rPr>
                <w:rFonts w:cstheme="minorHAnsi"/>
              </w:rPr>
            </w:pPr>
            <w:r w:rsidRPr="00607023">
              <w:rPr>
                <w:rFonts w:cstheme="minorHAnsi"/>
                <w:color w:val="000000"/>
              </w:rPr>
              <w:t>123.7 (118, 129.4)</w:t>
            </w:r>
          </w:p>
        </w:tc>
        <w:tc>
          <w:tcPr>
            <w:tcW w:w="2510" w:type="dxa"/>
            <w:gridSpan w:val="2"/>
            <w:tcBorders>
              <w:top w:val="single" w:sz="4" w:space="0" w:color="auto"/>
              <w:left w:val="nil"/>
              <w:bottom w:val="single" w:sz="4" w:space="0" w:color="auto"/>
              <w:right w:val="nil"/>
            </w:tcBorders>
            <w:vAlign w:val="center"/>
          </w:tcPr>
          <w:p w14:paraId="74F287EE" w14:textId="77777777" w:rsidR="00C12374" w:rsidRPr="00607023" w:rsidRDefault="00C12374" w:rsidP="00751CC9">
            <w:pPr>
              <w:jc w:val="center"/>
              <w:rPr>
                <w:rFonts w:cstheme="minorHAnsi"/>
                <w:color w:val="000000"/>
              </w:rPr>
            </w:pPr>
            <w:r w:rsidRPr="00607023">
              <w:rPr>
                <w:rFonts w:cstheme="minorHAnsi"/>
                <w:color w:val="000000"/>
              </w:rPr>
              <w:t>476.8676</w:t>
            </w:r>
          </w:p>
        </w:tc>
        <w:tc>
          <w:tcPr>
            <w:tcW w:w="2510" w:type="dxa"/>
            <w:gridSpan w:val="2"/>
            <w:tcBorders>
              <w:top w:val="single" w:sz="4" w:space="0" w:color="auto"/>
              <w:left w:val="nil"/>
              <w:bottom w:val="single" w:sz="4" w:space="0" w:color="auto"/>
              <w:right w:val="nil"/>
            </w:tcBorders>
            <w:vAlign w:val="center"/>
          </w:tcPr>
          <w:p w14:paraId="1755BAFC" w14:textId="77777777" w:rsidR="00C12374" w:rsidRPr="00607023" w:rsidRDefault="00C12374" w:rsidP="00751CC9">
            <w:pPr>
              <w:jc w:val="center"/>
              <w:rPr>
                <w:rFonts w:cstheme="minorHAnsi"/>
                <w:color w:val="000000"/>
              </w:rPr>
            </w:pPr>
            <w:r w:rsidRPr="00607023">
              <w:rPr>
                <w:rFonts w:cstheme="minorHAnsi"/>
                <w:color w:val="000000"/>
              </w:rPr>
              <w:t>501.993</w:t>
            </w:r>
          </w:p>
        </w:tc>
      </w:tr>
      <w:tr w:rsidR="00C12374" w:rsidRPr="00607023" w14:paraId="0D8A0BB5" w14:textId="77777777" w:rsidTr="00751CC9">
        <w:tc>
          <w:tcPr>
            <w:tcW w:w="1488" w:type="dxa"/>
            <w:tcBorders>
              <w:top w:val="single" w:sz="4" w:space="0" w:color="auto"/>
              <w:left w:val="nil"/>
              <w:bottom w:val="single" w:sz="4" w:space="0" w:color="auto"/>
              <w:right w:val="nil"/>
            </w:tcBorders>
            <w:vAlign w:val="center"/>
          </w:tcPr>
          <w:p w14:paraId="60A1CF54" w14:textId="77777777" w:rsidR="00C12374" w:rsidRPr="00607023" w:rsidRDefault="00C12374" w:rsidP="00751CC9">
            <w:pPr>
              <w:jc w:val="center"/>
              <w:rPr>
                <w:rFonts w:cstheme="minorHAnsi"/>
                <w:b/>
                <w:color w:val="000000"/>
              </w:rPr>
            </w:pPr>
            <w:r w:rsidRPr="00607023">
              <w:rPr>
                <w:rFonts w:cstheme="minorHAnsi"/>
                <w:b/>
                <w:color w:val="000000"/>
              </w:rPr>
              <w:t>EVPI pop</w:t>
            </w:r>
          </w:p>
        </w:tc>
        <w:tc>
          <w:tcPr>
            <w:tcW w:w="2508" w:type="dxa"/>
            <w:gridSpan w:val="2"/>
            <w:tcBorders>
              <w:top w:val="single" w:sz="4" w:space="0" w:color="auto"/>
              <w:left w:val="nil"/>
              <w:bottom w:val="single" w:sz="4" w:space="0" w:color="auto"/>
              <w:right w:val="nil"/>
            </w:tcBorders>
            <w:vAlign w:val="center"/>
          </w:tcPr>
          <w:p w14:paraId="3A9BAA19" w14:textId="77777777" w:rsidR="00C12374" w:rsidRPr="00607023" w:rsidRDefault="00C12374" w:rsidP="00751CC9">
            <w:pPr>
              <w:jc w:val="center"/>
              <w:rPr>
                <w:rFonts w:cstheme="minorHAnsi"/>
                <w:color w:val="000000"/>
              </w:rPr>
            </w:pPr>
            <w:r w:rsidRPr="00607023">
              <w:rPr>
                <w:rFonts w:cstheme="minorHAnsi"/>
              </w:rPr>
              <w:t>2,026,008 (1,932,365; 2,119,651)</w:t>
            </w:r>
          </w:p>
        </w:tc>
        <w:tc>
          <w:tcPr>
            <w:tcW w:w="2510" w:type="dxa"/>
            <w:gridSpan w:val="2"/>
            <w:tcBorders>
              <w:top w:val="single" w:sz="4" w:space="0" w:color="auto"/>
              <w:left w:val="nil"/>
              <w:bottom w:val="single" w:sz="4" w:space="0" w:color="auto"/>
              <w:right w:val="nil"/>
            </w:tcBorders>
            <w:vAlign w:val="center"/>
          </w:tcPr>
          <w:p w14:paraId="00D96018" w14:textId="77777777" w:rsidR="00C12374" w:rsidRPr="00607023" w:rsidRDefault="00C12374" w:rsidP="00751CC9">
            <w:pPr>
              <w:jc w:val="center"/>
              <w:rPr>
                <w:rFonts w:cstheme="minorHAnsi"/>
                <w:color w:val="000000"/>
              </w:rPr>
            </w:pPr>
            <w:r w:rsidRPr="00607023">
              <w:rPr>
                <w:rFonts w:cstheme="minorHAnsi"/>
                <w:color w:val="000000"/>
              </w:rPr>
              <w:t>3805081</w:t>
            </w:r>
          </w:p>
        </w:tc>
        <w:tc>
          <w:tcPr>
            <w:tcW w:w="2510" w:type="dxa"/>
            <w:gridSpan w:val="2"/>
            <w:tcBorders>
              <w:top w:val="single" w:sz="4" w:space="0" w:color="auto"/>
              <w:left w:val="nil"/>
              <w:bottom w:val="single" w:sz="4" w:space="0" w:color="auto"/>
              <w:right w:val="nil"/>
            </w:tcBorders>
            <w:vAlign w:val="center"/>
          </w:tcPr>
          <w:p w14:paraId="2E48387C" w14:textId="77777777" w:rsidR="00C12374" w:rsidRPr="00607023" w:rsidRDefault="00C12374" w:rsidP="00751CC9">
            <w:pPr>
              <w:jc w:val="center"/>
              <w:rPr>
                <w:rFonts w:cstheme="minorHAnsi"/>
                <w:color w:val="000000"/>
              </w:rPr>
            </w:pPr>
            <w:r w:rsidRPr="00607023">
              <w:rPr>
                <w:rFonts w:cstheme="minorHAnsi"/>
                <w:color w:val="000000"/>
              </w:rPr>
              <w:t>4005566</w:t>
            </w:r>
          </w:p>
          <w:p w14:paraId="23ABB6A1" w14:textId="77777777" w:rsidR="00C12374" w:rsidRPr="00607023" w:rsidRDefault="00C12374" w:rsidP="00751CC9">
            <w:pPr>
              <w:jc w:val="center"/>
              <w:rPr>
                <w:rFonts w:cstheme="minorHAnsi"/>
                <w:color w:val="000000"/>
              </w:rPr>
            </w:pPr>
          </w:p>
        </w:tc>
      </w:tr>
    </w:tbl>
    <w:p w14:paraId="03EFC5FC" w14:textId="77777777" w:rsidR="00C12374" w:rsidRPr="00607023" w:rsidRDefault="00C12374" w:rsidP="00C12374">
      <w:pPr>
        <w:spacing w:before="120" w:after="120" w:line="360" w:lineRule="auto"/>
        <w:jc w:val="both"/>
        <w:rPr>
          <w:rFonts w:cstheme="minorHAnsi"/>
          <w:b/>
        </w:rPr>
        <w:sectPr w:rsidR="00C12374" w:rsidRPr="00607023" w:rsidSect="00292FE5">
          <w:pgSz w:w="11906" w:h="16838"/>
          <w:pgMar w:top="1440" w:right="1440" w:bottom="1440" w:left="1440" w:header="709" w:footer="709" w:gutter="0"/>
          <w:cols w:space="708"/>
          <w:docGrid w:linePitch="360"/>
        </w:sectPr>
      </w:pPr>
    </w:p>
    <w:p w14:paraId="208AF841" w14:textId="6A9B7DC6" w:rsidR="00C12374" w:rsidRPr="00607023" w:rsidRDefault="00C12374" w:rsidP="00C12374">
      <w:pPr>
        <w:spacing w:before="120" w:after="120" w:line="360" w:lineRule="auto"/>
        <w:jc w:val="both"/>
        <w:rPr>
          <w:rFonts w:cstheme="minorHAnsi"/>
          <w:b/>
          <w:i/>
          <w:sz w:val="24"/>
        </w:rPr>
      </w:pPr>
      <w:r w:rsidRPr="00607023">
        <w:rPr>
          <w:rFonts w:cstheme="minorHAnsi"/>
          <w:b/>
          <w:i/>
          <w:sz w:val="24"/>
        </w:rPr>
        <w:t xml:space="preserve">SUPPLEMENTARY MATERIAL </w:t>
      </w:r>
      <w:r>
        <w:rPr>
          <w:rFonts w:cstheme="minorHAnsi"/>
          <w:b/>
          <w:i/>
          <w:sz w:val="24"/>
        </w:rPr>
        <w:t xml:space="preserve">B </w:t>
      </w:r>
      <w:r w:rsidRPr="00607023">
        <w:rPr>
          <w:rFonts w:cstheme="minorHAnsi"/>
          <w:b/>
          <w:i/>
          <w:sz w:val="24"/>
        </w:rPr>
        <w:t>REFERENCES</w:t>
      </w:r>
    </w:p>
    <w:p w14:paraId="0E628B14"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fldChar w:fldCharType="begin"/>
      </w:r>
      <w:r w:rsidRPr="00607023">
        <w:rPr>
          <w:rFonts w:asciiTheme="minorHAnsi" w:hAnsiTheme="minorHAnsi" w:cstheme="minorHAnsi"/>
        </w:rPr>
        <w:instrText xml:space="preserve"> ADDIN EN.REFLIST </w:instrText>
      </w:r>
      <w:r w:rsidRPr="00607023">
        <w:rPr>
          <w:rFonts w:asciiTheme="minorHAnsi" w:hAnsiTheme="minorHAnsi" w:cstheme="minorHAnsi"/>
        </w:rPr>
        <w:fldChar w:fldCharType="separate"/>
      </w:r>
      <w:r w:rsidRPr="00607023">
        <w:rPr>
          <w:rFonts w:asciiTheme="minorHAnsi" w:hAnsiTheme="minorHAnsi" w:cstheme="minorHAnsi"/>
        </w:rPr>
        <w:t>1.</w:t>
      </w:r>
      <w:r w:rsidRPr="00607023">
        <w:rPr>
          <w:rFonts w:asciiTheme="minorHAnsi" w:hAnsiTheme="minorHAnsi" w:cstheme="minorHAnsi"/>
        </w:rPr>
        <w:tab/>
        <w:t>Briggs AH, Claxton K, Sculpher MJ.</w:t>
      </w:r>
      <w:r w:rsidRPr="00607023">
        <w:rPr>
          <w:rFonts w:asciiTheme="minorHAnsi" w:hAnsiTheme="minorHAnsi" w:cstheme="minorHAnsi"/>
          <w:i/>
        </w:rPr>
        <w:t xml:space="preserve"> Decision modelling for health economic evaluation</w:t>
      </w:r>
      <w:r w:rsidRPr="00607023">
        <w:rPr>
          <w:rFonts w:asciiTheme="minorHAnsi" w:hAnsiTheme="minorHAnsi" w:cstheme="minorHAnsi"/>
        </w:rPr>
        <w:t>. Oxford: Oxford University Press; 2006.</w:t>
      </w:r>
    </w:p>
    <w:p w14:paraId="757E3599"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w:t>
      </w:r>
      <w:r w:rsidRPr="00607023">
        <w:rPr>
          <w:rFonts w:asciiTheme="minorHAnsi" w:hAnsiTheme="minorHAnsi" w:cstheme="minorHAnsi"/>
        </w:rPr>
        <w:tab/>
        <w:t>Siebert U, Alagoz O, Bayoumi AM, Jahn B, Owens DK, Cohen DJ, Kuntz KM. State-Transition Modelling: A report of the ISPOR-SMDM Modelling Good Research Practices Task Force-3. Value in Health 2012;</w:t>
      </w:r>
      <w:r w:rsidRPr="00607023">
        <w:rPr>
          <w:rFonts w:asciiTheme="minorHAnsi" w:hAnsiTheme="minorHAnsi" w:cstheme="minorHAnsi"/>
          <w:b/>
        </w:rPr>
        <w:t>15</w:t>
      </w:r>
      <w:r w:rsidRPr="00607023">
        <w:rPr>
          <w:rFonts w:asciiTheme="minorHAnsi" w:hAnsiTheme="minorHAnsi" w:cstheme="minorHAnsi"/>
        </w:rPr>
        <w:t>:812-820.</w:t>
      </w:r>
    </w:p>
    <w:p w14:paraId="05DB210A"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3.</w:t>
      </w:r>
      <w:r w:rsidRPr="00607023">
        <w:rPr>
          <w:rFonts w:asciiTheme="minorHAnsi" w:hAnsiTheme="minorHAnsi" w:cstheme="minorHAnsi"/>
        </w:rPr>
        <w:tab/>
        <w:t>Brecker S, Mealing S, Padhiar A, Eaton J, Sculpher M, Busca R, Bosmans J, Gerckens UJ, Wenaweser P, Tamburino C, Bleiziffer S, Piazza N, Moat N, Linke A. Cost-utility of transcatheter aortic valve implantation for inoperable patients with severe aortic stenosis treated by medical management: a UK cost-utility analysis based on patient-level data from the ADVANCE study. Open Heart 2014;</w:t>
      </w:r>
      <w:r w:rsidRPr="00607023">
        <w:rPr>
          <w:rFonts w:asciiTheme="minorHAnsi" w:hAnsiTheme="minorHAnsi" w:cstheme="minorHAnsi"/>
          <w:b/>
        </w:rPr>
        <w:t>1</w:t>
      </w:r>
      <w:r w:rsidRPr="00607023">
        <w:rPr>
          <w:rFonts w:asciiTheme="minorHAnsi" w:hAnsiTheme="minorHAnsi" w:cstheme="minorHAnsi"/>
        </w:rPr>
        <w:t>(1):e000155.</w:t>
      </w:r>
    </w:p>
    <w:p w14:paraId="428F2E76"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4.</w:t>
      </w:r>
      <w:r w:rsidRPr="00607023">
        <w:rPr>
          <w:rFonts w:asciiTheme="minorHAnsi" w:hAnsiTheme="minorHAnsi" w:cstheme="minorHAnsi"/>
        </w:rPr>
        <w:tab/>
        <w:t>Doble B, Blackhouse G, Goeree R, Xie F. Cost-effectiveness of the Edwards SAPIEN transcatheter heart valve compared with standard management and surgical aortic valve replacement in patients with severe symptomatic aortic stenosis: a Canadian perspective. J Thorac Cardiovasc Surg 2013;</w:t>
      </w:r>
      <w:r w:rsidRPr="00607023">
        <w:rPr>
          <w:rFonts w:asciiTheme="minorHAnsi" w:hAnsiTheme="minorHAnsi" w:cstheme="minorHAnsi"/>
          <w:b/>
        </w:rPr>
        <w:t>146</w:t>
      </w:r>
      <w:r w:rsidRPr="00607023">
        <w:rPr>
          <w:rFonts w:asciiTheme="minorHAnsi" w:hAnsiTheme="minorHAnsi" w:cstheme="minorHAnsi"/>
        </w:rPr>
        <w:t>(1):52-60 e3.</w:t>
      </w:r>
    </w:p>
    <w:p w14:paraId="09F636B1"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lastRenderedPageBreak/>
        <w:t>5.</w:t>
      </w:r>
      <w:r w:rsidRPr="00607023">
        <w:rPr>
          <w:rFonts w:asciiTheme="minorHAnsi" w:hAnsiTheme="minorHAnsi" w:cstheme="minorHAnsi"/>
        </w:rPr>
        <w:tab/>
        <w:t>Fairbairn TA, Meads DM, Hulme C, Mather AN, Plein S, Blackman DJ, Greenwood JP. The cost-effectiveness of transcatheter aortic valve implantation versus surgical aortic valve replacement in patients with severe aortic stenosis at high operative risk. Heart 2013;</w:t>
      </w:r>
      <w:r w:rsidRPr="00607023">
        <w:rPr>
          <w:rFonts w:asciiTheme="minorHAnsi" w:hAnsiTheme="minorHAnsi" w:cstheme="minorHAnsi"/>
          <w:b/>
        </w:rPr>
        <w:t>99</w:t>
      </w:r>
      <w:r w:rsidRPr="00607023">
        <w:rPr>
          <w:rFonts w:asciiTheme="minorHAnsi" w:hAnsiTheme="minorHAnsi" w:cstheme="minorHAnsi"/>
        </w:rPr>
        <w:t>(13):914-20.</w:t>
      </w:r>
    </w:p>
    <w:p w14:paraId="459CE543"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6.</w:t>
      </w:r>
      <w:r w:rsidRPr="00607023">
        <w:rPr>
          <w:rFonts w:asciiTheme="minorHAnsi" w:hAnsiTheme="minorHAnsi" w:cstheme="minorHAnsi"/>
        </w:rPr>
        <w:tab/>
        <w:t>Murphy A, Fenwick E, Toff WD, Neilson MP, Berry C, Uren N, Oldroyd KG, Briggs AH. Transcatheter aortic valve implantation for severe aortic stenosis: the cost-effectiveness case for inoperable patients in the United Kingdom. Int J Technol Assess Health Care 2013;</w:t>
      </w:r>
      <w:r w:rsidRPr="00607023">
        <w:rPr>
          <w:rFonts w:asciiTheme="minorHAnsi" w:hAnsiTheme="minorHAnsi" w:cstheme="minorHAnsi"/>
          <w:b/>
        </w:rPr>
        <w:t>29</w:t>
      </w:r>
      <w:r w:rsidRPr="00607023">
        <w:rPr>
          <w:rFonts w:asciiTheme="minorHAnsi" w:hAnsiTheme="minorHAnsi" w:cstheme="minorHAnsi"/>
        </w:rPr>
        <w:t>(1):12-9.</w:t>
      </w:r>
    </w:p>
    <w:p w14:paraId="2F1427B0"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7.</w:t>
      </w:r>
      <w:r w:rsidRPr="00607023">
        <w:rPr>
          <w:rFonts w:asciiTheme="minorHAnsi" w:hAnsiTheme="minorHAnsi" w:cstheme="minorHAnsi"/>
        </w:rPr>
        <w:tab/>
        <w:t>Watt M, Mealing S, Eaton J, Piazza N, Moat N, Brasseur P, Palmer S, Busca R, Sculpher M. Cost-effectiveness of transcatheter aortic valve replacement in patients ineligible for conventional aortic valve replacement. Heart 2012;</w:t>
      </w:r>
      <w:r w:rsidRPr="00607023">
        <w:rPr>
          <w:rFonts w:asciiTheme="minorHAnsi" w:hAnsiTheme="minorHAnsi" w:cstheme="minorHAnsi"/>
          <w:b/>
        </w:rPr>
        <w:t>98</w:t>
      </w:r>
      <w:r w:rsidRPr="00607023">
        <w:rPr>
          <w:rFonts w:asciiTheme="minorHAnsi" w:hAnsiTheme="minorHAnsi" w:cstheme="minorHAnsi"/>
        </w:rPr>
        <w:t>(5):370-6.</w:t>
      </w:r>
    </w:p>
    <w:p w14:paraId="33435771"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8.</w:t>
      </w:r>
      <w:r w:rsidRPr="00607023">
        <w:rPr>
          <w:rFonts w:asciiTheme="minorHAnsi" w:hAnsiTheme="minorHAnsi" w:cstheme="minorHAnsi"/>
        </w:rPr>
        <w:tab/>
        <w:t>Gada H, Kapadia SR, Tuzcu EM, Svensson LG, Marwick TH. Markov model for selection of aortic valve replacement versus transcatheter aortic valve implantation (without replacement) in high-risk patients. Am J Cardiol 2012;</w:t>
      </w:r>
      <w:r w:rsidRPr="00607023">
        <w:rPr>
          <w:rFonts w:asciiTheme="minorHAnsi" w:hAnsiTheme="minorHAnsi" w:cstheme="minorHAnsi"/>
          <w:b/>
        </w:rPr>
        <w:t>109</w:t>
      </w:r>
      <w:r w:rsidRPr="00607023">
        <w:rPr>
          <w:rFonts w:asciiTheme="minorHAnsi" w:hAnsiTheme="minorHAnsi" w:cstheme="minorHAnsi"/>
        </w:rPr>
        <w:t>(9):1326-33.</w:t>
      </w:r>
    </w:p>
    <w:p w14:paraId="397E4EFC"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9.</w:t>
      </w:r>
      <w:r w:rsidRPr="00607023">
        <w:rPr>
          <w:rFonts w:asciiTheme="minorHAnsi" w:hAnsiTheme="minorHAnsi" w:cstheme="minorHAnsi"/>
        </w:rPr>
        <w:tab/>
        <w:t>Fairbairn TA, Meads DM, Mather AN, Motwani M, Pavitt S, Plein S, Blackman DJ, Greenwood JP. Serial change in health-related quality of life over 1 year after transcatheter aortic valve implantation: predictors of health outcomes. J Am Coll Cardiol 2012;</w:t>
      </w:r>
      <w:r w:rsidRPr="00607023">
        <w:rPr>
          <w:rFonts w:asciiTheme="minorHAnsi" w:hAnsiTheme="minorHAnsi" w:cstheme="minorHAnsi"/>
          <w:b/>
        </w:rPr>
        <w:t>59</w:t>
      </w:r>
      <w:r w:rsidRPr="00607023">
        <w:rPr>
          <w:rFonts w:asciiTheme="minorHAnsi" w:hAnsiTheme="minorHAnsi" w:cstheme="minorHAnsi"/>
        </w:rPr>
        <w:t>(19):1672-80.</w:t>
      </w:r>
    </w:p>
    <w:p w14:paraId="3DA8F795"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10.</w:t>
      </w:r>
      <w:r w:rsidRPr="00607023">
        <w:rPr>
          <w:rFonts w:asciiTheme="minorHAnsi" w:hAnsiTheme="minorHAnsi" w:cstheme="minorHAnsi"/>
        </w:rPr>
        <w:tab/>
        <w:t>Reynolds MR, Lei Y, Wang K, Chinnakondepalli K, Vilain KA, Magnuson EA, Galper BZ, Meduri CU, Arnold SV, Baron SJ, Reardon MJ, Adams DH, Popma JJ, Cohen DJ, CoreValve USHRPTI. Cost-Effectiveness of Transcatheter Aortic Valve Replacement With a Self-Expanding Prosthesis Versus Surgical Aortic Valve Replacement. J Am Coll Cardiol 2016;</w:t>
      </w:r>
      <w:r w:rsidRPr="00607023">
        <w:rPr>
          <w:rFonts w:asciiTheme="minorHAnsi" w:hAnsiTheme="minorHAnsi" w:cstheme="minorHAnsi"/>
          <w:b/>
        </w:rPr>
        <w:t>67</w:t>
      </w:r>
      <w:r w:rsidRPr="00607023">
        <w:rPr>
          <w:rFonts w:asciiTheme="minorHAnsi" w:hAnsiTheme="minorHAnsi" w:cstheme="minorHAnsi"/>
        </w:rPr>
        <w:t>(1):29-38.</w:t>
      </w:r>
    </w:p>
    <w:p w14:paraId="162EE766"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11.</w:t>
      </w:r>
      <w:r w:rsidRPr="00607023">
        <w:rPr>
          <w:rFonts w:asciiTheme="minorHAnsi" w:hAnsiTheme="minorHAnsi" w:cstheme="minorHAnsi"/>
        </w:rPr>
        <w:tab/>
        <w:t>Dunning J, Gao H, Chambers J, Moat N, Murphy G, Pagano D, Ray S, Roxburgh J, Bridgewater B. Aortic valve surgery: marked increases in volume and significant decreases in mechanical valve use--an analysis of 41,227 patients over 5 years from the Society for Cardiothoracic Surgery in Great Britain and Ireland National database. J Thorac Cardiovasc Surg 2011;</w:t>
      </w:r>
      <w:r w:rsidRPr="00607023">
        <w:rPr>
          <w:rFonts w:asciiTheme="minorHAnsi" w:hAnsiTheme="minorHAnsi" w:cstheme="minorHAnsi"/>
          <w:b/>
        </w:rPr>
        <w:t>142</w:t>
      </w:r>
      <w:r w:rsidRPr="00607023">
        <w:rPr>
          <w:rFonts w:asciiTheme="minorHAnsi" w:hAnsiTheme="minorHAnsi" w:cstheme="minorHAnsi"/>
        </w:rPr>
        <w:t>(4):776-782 e3.</w:t>
      </w:r>
    </w:p>
    <w:p w14:paraId="206FE67C"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12.</w:t>
      </w:r>
      <w:r w:rsidRPr="00607023">
        <w:rPr>
          <w:rFonts w:asciiTheme="minorHAnsi" w:hAnsiTheme="minorHAnsi" w:cstheme="minorHAnsi"/>
        </w:rPr>
        <w:tab/>
        <w:t>Bridgewater B, Keogh B, Kinsman R, Walton P. Sixth National Adult Cardiac Surgical Database Report 2008: Demonstrating quality. In. July 2009 ed: Society for Cardiothoracic Surgery in Great Britain &amp; Ireland; 2009.</w:t>
      </w:r>
    </w:p>
    <w:p w14:paraId="7FE9DFE3"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13.</w:t>
      </w:r>
      <w:r w:rsidRPr="00607023">
        <w:rPr>
          <w:rFonts w:asciiTheme="minorHAnsi" w:hAnsiTheme="minorHAnsi" w:cstheme="minorHAnsi"/>
        </w:rPr>
        <w:tab/>
        <w:t>Luengo-Fernandez R, Yiin GS, Gray AM, Rothwell PM. Population-based study of acute- and long-term care costs after stroke in patients with AF. Int J Stroke 2013;</w:t>
      </w:r>
      <w:r w:rsidRPr="00607023">
        <w:rPr>
          <w:rFonts w:asciiTheme="minorHAnsi" w:hAnsiTheme="minorHAnsi" w:cstheme="minorHAnsi"/>
          <w:b/>
        </w:rPr>
        <w:t>8</w:t>
      </w:r>
      <w:r w:rsidRPr="00607023">
        <w:rPr>
          <w:rFonts w:asciiTheme="minorHAnsi" w:hAnsiTheme="minorHAnsi" w:cstheme="minorHAnsi"/>
        </w:rPr>
        <w:t>(5):308-14.</w:t>
      </w:r>
    </w:p>
    <w:p w14:paraId="4A3EF42F"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14.</w:t>
      </w:r>
      <w:r w:rsidRPr="00607023">
        <w:rPr>
          <w:rFonts w:asciiTheme="minorHAnsi" w:hAnsiTheme="minorHAnsi" w:cstheme="minorHAnsi"/>
        </w:rPr>
        <w:tab/>
        <w:t>Robinson A, Thomson R, Parkin D, Sudlow M, Eccles M. How patients with atrial fibrillation value different health outcomes: a standard gamble study. J Health Serv Res Policy 2001;</w:t>
      </w:r>
      <w:r w:rsidRPr="00607023">
        <w:rPr>
          <w:rFonts w:asciiTheme="minorHAnsi" w:hAnsiTheme="minorHAnsi" w:cstheme="minorHAnsi"/>
          <w:b/>
        </w:rPr>
        <w:t>6</w:t>
      </w:r>
      <w:r w:rsidRPr="00607023">
        <w:rPr>
          <w:rFonts w:asciiTheme="minorHAnsi" w:hAnsiTheme="minorHAnsi" w:cstheme="minorHAnsi"/>
        </w:rPr>
        <w:t>(2):92-8.</w:t>
      </w:r>
    </w:p>
    <w:p w14:paraId="6C2A9E7D"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15.</w:t>
      </w:r>
      <w:r w:rsidRPr="00607023">
        <w:rPr>
          <w:rFonts w:asciiTheme="minorHAnsi" w:hAnsiTheme="minorHAnsi" w:cstheme="minorHAnsi"/>
        </w:rPr>
        <w:tab/>
        <w:t>Sterne J, Bodalia P, Caldwell D, Hingorani A, Hollingworth W, Salisbury C, Welton N, Savovic J, Higgins J, Casas JP. HTA - 11/92/17: Oral anticoagulants for primary prevention, treatment and secondary prevention of venous thromboembolic disease, and for prevention of stroke in atrial fibrillation: systematic review, network meta-analysis and cost-effectiveness NIHR HTA 2017.</w:t>
      </w:r>
    </w:p>
    <w:p w14:paraId="3A0F256F"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16.</w:t>
      </w:r>
      <w:r w:rsidRPr="00607023">
        <w:rPr>
          <w:rFonts w:asciiTheme="minorHAnsi" w:hAnsiTheme="minorHAnsi" w:cstheme="minorHAnsi"/>
        </w:rPr>
        <w:tab/>
        <w:t>Lopez-Lopez JA, Sterne J, Thom H, Higgins J, Hingorani A, Okoli GN, Davies PA, Bodalia P, Bryden PA, Welton N, Hollingworth W, Caldwell D, Savovic J, Dias S, Salisbury C, Eaton D, Stephens-Boal A, Sofat R. Oral anticoagulants for prevention of stroke in atrial fibrillation: systematic review, network meta-analysis, and cost effectiveness analysis. BMJ 2017;</w:t>
      </w:r>
      <w:r w:rsidRPr="00607023">
        <w:rPr>
          <w:rFonts w:asciiTheme="minorHAnsi" w:hAnsiTheme="minorHAnsi" w:cstheme="minorHAnsi"/>
          <w:b/>
        </w:rPr>
        <w:t>359</w:t>
      </w:r>
      <w:r w:rsidRPr="00607023">
        <w:rPr>
          <w:rFonts w:asciiTheme="minorHAnsi" w:hAnsiTheme="minorHAnsi" w:cstheme="minorHAnsi"/>
        </w:rPr>
        <w:t>(J5058).</w:t>
      </w:r>
    </w:p>
    <w:p w14:paraId="721BEF42"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17.</w:t>
      </w:r>
      <w:r w:rsidRPr="00607023">
        <w:rPr>
          <w:rFonts w:asciiTheme="minorHAnsi" w:hAnsiTheme="minorHAnsi" w:cstheme="minorHAnsi"/>
        </w:rPr>
        <w:tab/>
        <w:t xml:space="preserve">Monitor. 2016/17 National Tariff Payment System. </w:t>
      </w:r>
      <w:hyperlink r:id="rId7" w:history="1">
        <w:r w:rsidRPr="00607023">
          <w:rPr>
            <w:rStyle w:val="Hyperlink"/>
            <w:rFonts w:asciiTheme="minorHAnsi" w:hAnsiTheme="minorHAnsi" w:cstheme="minorHAnsi"/>
          </w:rPr>
          <w:t>https://www.gov.uk/government/publications/nhs-national-tariff-payment-system-201617</w:t>
        </w:r>
      </w:hyperlink>
      <w:r w:rsidRPr="00607023">
        <w:rPr>
          <w:rFonts w:asciiTheme="minorHAnsi" w:hAnsiTheme="minorHAnsi" w:cstheme="minorHAnsi"/>
        </w:rPr>
        <w:t>. Accessed online 8th Feb 2018. 2016.</w:t>
      </w:r>
    </w:p>
    <w:p w14:paraId="34B6B24F"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18.</w:t>
      </w:r>
      <w:r w:rsidRPr="00607023">
        <w:rPr>
          <w:rFonts w:asciiTheme="minorHAnsi" w:hAnsiTheme="minorHAnsi" w:cstheme="minorHAnsi"/>
        </w:rPr>
        <w:tab/>
        <w:t>Asaria M.</w:t>
      </w:r>
      <w:r w:rsidRPr="00607023">
        <w:rPr>
          <w:rFonts w:asciiTheme="minorHAnsi" w:hAnsiTheme="minorHAnsi" w:cstheme="minorHAnsi"/>
          <w:i/>
        </w:rPr>
        <w:t xml:space="preserve"> Health care costs in the English NHS: reference tables for average annual NHS spend by age, sex and deprivation group. CHE Research Paper 147. </w:t>
      </w:r>
      <w:hyperlink r:id="rId8" w:history="1">
        <w:r w:rsidRPr="00607023">
          <w:rPr>
            <w:rStyle w:val="Hyperlink"/>
            <w:rFonts w:asciiTheme="minorHAnsi" w:hAnsiTheme="minorHAnsi" w:cstheme="minorHAnsi"/>
            <w:i/>
          </w:rPr>
          <w:t>https://www.york.ac.uk/media/che/documents/papers/researchpapers/CHERP147_health_care_costs_NHS.pdf</w:t>
        </w:r>
        <w:r w:rsidRPr="00607023">
          <w:rPr>
            <w:rStyle w:val="Hyperlink"/>
            <w:rFonts w:asciiTheme="minorHAnsi" w:hAnsiTheme="minorHAnsi" w:cstheme="minorHAnsi"/>
          </w:rPr>
          <w:t>:</w:t>
        </w:r>
      </w:hyperlink>
      <w:r w:rsidRPr="00607023">
        <w:rPr>
          <w:rFonts w:asciiTheme="minorHAnsi" w:hAnsiTheme="minorHAnsi" w:cstheme="minorHAnsi"/>
        </w:rPr>
        <w:t xml:space="preserve"> York Centre for Health Economics; 2017.</w:t>
      </w:r>
    </w:p>
    <w:p w14:paraId="5FE359F0"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19.</w:t>
      </w:r>
      <w:r w:rsidRPr="00607023">
        <w:rPr>
          <w:rFonts w:asciiTheme="minorHAnsi" w:hAnsiTheme="minorHAnsi" w:cstheme="minorHAnsi"/>
        </w:rPr>
        <w:tab/>
        <w:t>Kind P, Hardman G, Macran S, University of York. Centre for Health Economics.</w:t>
      </w:r>
      <w:r w:rsidRPr="00607023">
        <w:rPr>
          <w:rFonts w:asciiTheme="minorHAnsi" w:hAnsiTheme="minorHAnsi" w:cstheme="minorHAnsi"/>
          <w:i/>
        </w:rPr>
        <w:t xml:space="preserve"> UK population norms for EQ-5D</w:t>
      </w:r>
      <w:r w:rsidRPr="00607023">
        <w:rPr>
          <w:rFonts w:asciiTheme="minorHAnsi" w:hAnsiTheme="minorHAnsi" w:cstheme="minorHAnsi"/>
        </w:rPr>
        <w:t>. York: University of York, Centre for Health Economics; 1999.</w:t>
      </w:r>
    </w:p>
    <w:p w14:paraId="2FFE32D7"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20.</w:t>
      </w:r>
      <w:r w:rsidRPr="00607023">
        <w:rPr>
          <w:rFonts w:asciiTheme="minorHAnsi" w:hAnsiTheme="minorHAnsi" w:cstheme="minorHAnsi"/>
        </w:rPr>
        <w:tab/>
        <w:t>Garcia D, Libby E, Rich S. Perioperative anticoagulation for patients with mechanical heart valves: A model comparing unfractionated and low-molecular-weigth heparin. Journal of Clinical Outcomes Management 2005;</w:t>
      </w:r>
      <w:r w:rsidRPr="00607023">
        <w:rPr>
          <w:rFonts w:asciiTheme="minorHAnsi" w:hAnsiTheme="minorHAnsi" w:cstheme="minorHAnsi"/>
          <w:b/>
        </w:rPr>
        <w:t>12</w:t>
      </w:r>
      <w:r w:rsidRPr="00607023">
        <w:rPr>
          <w:rFonts w:asciiTheme="minorHAnsi" w:hAnsiTheme="minorHAnsi" w:cstheme="minorHAnsi"/>
        </w:rPr>
        <w:t>(1).</w:t>
      </w:r>
    </w:p>
    <w:p w14:paraId="45F1361A"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lastRenderedPageBreak/>
        <w:t>21.</w:t>
      </w:r>
      <w:r w:rsidRPr="00607023">
        <w:rPr>
          <w:rFonts w:asciiTheme="minorHAnsi" w:hAnsiTheme="minorHAnsi" w:cstheme="minorHAnsi"/>
        </w:rPr>
        <w:tab/>
        <w:t>The Society for Cariothoracic Surgery in Great Britain &amp; Ireland. Blue Book Online (</w:t>
      </w:r>
      <w:hyperlink r:id="rId9" w:history="1">
        <w:r w:rsidRPr="00607023">
          <w:rPr>
            <w:rStyle w:val="Hyperlink"/>
            <w:rFonts w:asciiTheme="minorHAnsi" w:hAnsiTheme="minorHAnsi" w:cstheme="minorHAnsi"/>
          </w:rPr>
          <w:t>http://bluebook.scts.org/</w:t>
        </w:r>
      </w:hyperlink>
      <w:r w:rsidRPr="00607023">
        <w:rPr>
          <w:rFonts w:asciiTheme="minorHAnsi" w:hAnsiTheme="minorHAnsi" w:cstheme="minorHAnsi"/>
        </w:rPr>
        <w:t>). In. United Kingdom: Healthcare Quality Improvement Partnership  and National Institute for Cardiovascular Outcomes Research; 2016.</w:t>
      </w:r>
    </w:p>
    <w:p w14:paraId="51B54EAC"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22.</w:t>
      </w:r>
      <w:r w:rsidRPr="00607023">
        <w:rPr>
          <w:rFonts w:asciiTheme="minorHAnsi" w:hAnsiTheme="minorHAnsi" w:cstheme="minorHAnsi"/>
        </w:rPr>
        <w:tab/>
        <w:t>Ghoneim A, Bouhout I, Losenno K, Poirier N, Cartier R, Demers P, Tousch M, Linruo G, Chu MWA, El-Hamamsy I. Expanding Eligibility for the Ross Procedure: A Reasonable Proposition. Can J Cardiol 2018.</w:t>
      </w:r>
    </w:p>
    <w:p w14:paraId="33980469"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23.</w:t>
      </w:r>
      <w:r w:rsidRPr="00607023">
        <w:rPr>
          <w:rFonts w:asciiTheme="minorHAnsi" w:hAnsiTheme="minorHAnsi" w:cstheme="minorHAnsi"/>
        </w:rPr>
        <w:tab/>
        <w:t>Weimar C, Kurth T, Kraywinkel K, Wagner M, Busse O, Haberl RL, Diener HC, German Stroke Data Bank C. Assessment of functioning and disability after ischemic stroke. Stroke 2002;</w:t>
      </w:r>
      <w:r w:rsidRPr="00607023">
        <w:rPr>
          <w:rFonts w:asciiTheme="minorHAnsi" w:hAnsiTheme="minorHAnsi" w:cstheme="minorHAnsi"/>
          <w:b/>
        </w:rPr>
        <w:t>33</w:t>
      </w:r>
      <w:r w:rsidRPr="00607023">
        <w:rPr>
          <w:rFonts w:asciiTheme="minorHAnsi" w:hAnsiTheme="minorHAnsi" w:cstheme="minorHAnsi"/>
        </w:rPr>
        <w:t>(8):2053-9.</w:t>
      </w:r>
    </w:p>
    <w:p w14:paraId="69EE0782"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24.</w:t>
      </w:r>
      <w:r w:rsidRPr="00607023">
        <w:rPr>
          <w:rFonts w:asciiTheme="minorHAnsi" w:hAnsiTheme="minorHAnsi" w:cstheme="minorHAnsi"/>
        </w:rPr>
        <w:tab/>
        <w:t>Tornos P, Almirante B, Olona M, Permanyer G, Gonzalez T, Carballo J, Pahissa A, Soler-Soler J. Clinical outcome and long-term prognosis of late prosthetic valve endocarditis: a 20-year experience. Clin Infect Dis 1997;</w:t>
      </w:r>
      <w:r w:rsidRPr="00607023">
        <w:rPr>
          <w:rFonts w:asciiTheme="minorHAnsi" w:hAnsiTheme="minorHAnsi" w:cstheme="minorHAnsi"/>
          <w:b/>
        </w:rPr>
        <w:t>24</w:t>
      </w:r>
      <w:r w:rsidRPr="00607023">
        <w:rPr>
          <w:rFonts w:asciiTheme="minorHAnsi" w:hAnsiTheme="minorHAnsi" w:cstheme="minorHAnsi"/>
        </w:rPr>
        <w:t>(3):381-6.</w:t>
      </w:r>
    </w:p>
    <w:p w14:paraId="6BA2FE7C"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25.</w:t>
      </w:r>
      <w:r w:rsidRPr="00607023">
        <w:rPr>
          <w:rFonts w:asciiTheme="minorHAnsi" w:hAnsiTheme="minorHAnsi" w:cstheme="minorHAnsi"/>
        </w:rPr>
        <w:tab/>
        <w:t>Tornos P. Management of prosthetic valve endocarditis: a clinical challenge. Heart 2003;</w:t>
      </w:r>
      <w:r w:rsidRPr="00607023">
        <w:rPr>
          <w:rFonts w:asciiTheme="minorHAnsi" w:hAnsiTheme="minorHAnsi" w:cstheme="minorHAnsi"/>
          <w:b/>
        </w:rPr>
        <w:t>89</w:t>
      </w:r>
      <w:r w:rsidRPr="00607023">
        <w:rPr>
          <w:rFonts w:asciiTheme="minorHAnsi" w:hAnsiTheme="minorHAnsi" w:cstheme="minorHAnsi"/>
        </w:rPr>
        <w:t>(3):245-6.</w:t>
      </w:r>
    </w:p>
    <w:p w14:paraId="6709C957"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26.</w:t>
      </w:r>
      <w:r w:rsidRPr="00607023">
        <w:rPr>
          <w:rFonts w:asciiTheme="minorHAnsi" w:hAnsiTheme="minorHAnsi" w:cstheme="minorHAnsi"/>
        </w:rPr>
        <w:tab/>
        <w:t>Luciani N, Mossuto E, Ricci D, Luciani M, Russo M, Salsano A, Pozzoli A, Pierri MD, D'Onofrio A, Chiariello GA, Glieca F, Canziani A, Rinaldi M, Nardi P, Milazzo V, Trecarichi EM, Santini F, De Bonis M, Torracca L, Bizzotto E, Tumbarello M. Prosthetic valve endocarditis: predictors of early outcome of surgical therapy. A multicentric study. Eur J Cardiothorac Surg 2017;</w:t>
      </w:r>
      <w:r w:rsidRPr="00607023">
        <w:rPr>
          <w:rFonts w:asciiTheme="minorHAnsi" w:hAnsiTheme="minorHAnsi" w:cstheme="minorHAnsi"/>
          <w:b/>
        </w:rPr>
        <w:t>52</w:t>
      </w:r>
      <w:r w:rsidRPr="00607023">
        <w:rPr>
          <w:rFonts w:asciiTheme="minorHAnsi" w:hAnsiTheme="minorHAnsi" w:cstheme="minorHAnsi"/>
        </w:rPr>
        <w:t>(4):768-774.</w:t>
      </w:r>
    </w:p>
    <w:p w14:paraId="7D7DF6D4"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27.</w:t>
      </w:r>
      <w:r w:rsidRPr="00607023">
        <w:rPr>
          <w:rFonts w:asciiTheme="minorHAnsi" w:hAnsiTheme="minorHAnsi" w:cstheme="minorHAnsi"/>
        </w:rPr>
        <w:tab/>
        <w:t>Skaistis J, Tagami T. Risk of Fatal Bleeding in Episodes of Major Bleeding with New Oral Anticoagulants and Vitamin K Antagonists: A Systematic Review and Meta-Analysis. PLoS One 2015;</w:t>
      </w:r>
      <w:r w:rsidRPr="00607023">
        <w:rPr>
          <w:rFonts w:asciiTheme="minorHAnsi" w:hAnsiTheme="minorHAnsi" w:cstheme="minorHAnsi"/>
          <w:b/>
        </w:rPr>
        <w:t>10</w:t>
      </w:r>
      <w:r w:rsidRPr="00607023">
        <w:rPr>
          <w:rFonts w:asciiTheme="minorHAnsi" w:hAnsiTheme="minorHAnsi" w:cstheme="minorHAnsi"/>
        </w:rPr>
        <w:t>(9):e0137444.</w:t>
      </w:r>
    </w:p>
    <w:p w14:paraId="64731641"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28.</w:t>
      </w:r>
      <w:r w:rsidRPr="00607023">
        <w:rPr>
          <w:rFonts w:asciiTheme="minorHAnsi" w:hAnsiTheme="minorHAnsi" w:cstheme="minorHAnsi"/>
        </w:rPr>
        <w:tab/>
        <w:t>Conti A, Renzi N, Molesti D, Bianchi S, Bogazzi I, Bongini G, Pepe G, Frosini F, Bertini A, Santini M. Short and long-term mortality of patients presenting with bleeding events to the Emergency Department. Am J Emerg Med 2017;</w:t>
      </w:r>
      <w:r w:rsidRPr="00607023">
        <w:rPr>
          <w:rFonts w:asciiTheme="minorHAnsi" w:hAnsiTheme="minorHAnsi" w:cstheme="minorHAnsi"/>
          <w:b/>
        </w:rPr>
        <w:t>35</w:t>
      </w:r>
      <w:r w:rsidRPr="00607023">
        <w:rPr>
          <w:rFonts w:asciiTheme="minorHAnsi" w:hAnsiTheme="minorHAnsi" w:cstheme="minorHAnsi"/>
        </w:rPr>
        <w:t>(12):1867-1872.</w:t>
      </w:r>
    </w:p>
    <w:p w14:paraId="2E29A38A"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29.</w:t>
      </w:r>
      <w:r w:rsidRPr="00607023">
        <w:rPr>
          <w:rFonts w:asciiTheme="minorHAnsi" w:hAnsiTheme="minorHAnsi" w:cstheme="minorHAnsi"/>
        </w:rPr>
        <w:tab/>
        <w:t>David TE, Gavra G, Feindel CM, Regesta T, Armstrong S, Maganti MD. Surgical treatment of active infective endocarditis: a continued challenge. J Thorac Cardiovasc Surg 2007;</w:t>
      </w:r>
      <w:r w:rsidRPr="00607023">
        <w:rPr>
          <w:rFonts w:asciiTheme="minorHAnsi" w:hAnsiTheme="minorHAnsi" w:cstheme="minorHAnsi"/>
          <w:b/>
        </w:rPr>
        <w:t>133</w:t>
      </w:r>
      <w:r w:rsidRPr="00607023">
        <w:rPr>
          <w:rFonts w:asciiTheme="minorHAnsi" w:hAnsiTheme="minorHAnsi" w:cstheme="minorHAnsi"/>
        </w:rPr>
        <w:t>(1):144-9.</w:t>
      </w:r>
    </w:p>
    <w:p w14:paraId="0E73BC81"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30.</w:t>
      </w:r>
      <w:r w:rsidRPr="00607023">
        <w:rPr>
          <w:rFonts w:asciiTheme="minorHAnsi" w:hAnsiTheme="minorHAnsi" w:cstheme="minorHAnsi"/>
        </w:rPr>
        <w:tab/>
        <w:t>Wang A, Pappas P, Anstrom KJ, Abrutyn E, Fowler VG, Jr., Hoen B, Miro JM, Corey GR, Olaison L, Stafford JA, Mestres CA, Cabell CH, International Collaboration on Endocarditis I. The use and effect of surgical therapy for prosthetic valve infective endocarditis: a propensity analysis of a multicenter, international cohort. Am Heart J 2005;</w:t>
      </w:r>
      <w:r w:rsidRPr="00607023">
        <w:rPr>
          <w:rFonts w:asciiTheme="minorHAnsi" w:hAnsiTheme="minorHAnsi" w:cstheme="minorHAnsi"/>
          <w:b/>
        </w:rPr>
        <w:t>150</w:t>
      </w:r>
      <w:r w:rsidRPr="00607023">
        <w:rPr>
          <w:rFonts w:asciiTheme="minorHAnsi" w:hAnsiTheme="minorHAnsi" w:cstheme="minorHAnsi"/>
        </w:rPr>
        <w:t>(5):1086-91.</w:t>
      </w:r>
    </w:p>
    <w:p w14:paraId="09134C66"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31.</w:t>
      </w:r>
      <w:r w:rsidRPr="00607023">
        <w:rPr>
          <w:rFonts w:asciiTheme="minorHAnsi" w:hAnsiTheme="minorHAnsi" w:cstheme="minorHAnsi"/>
        </w:rPr>
        <w:tab/>
        <w:t>Perrotta S, Jeppsson A, Frojd V, Svensson G. Surgical Treatment of Aortic Prosthetic Valve Endocarditis: A 20-Year Single-Center Experience. Ann Thorac Surg 2016;</w:t>
      </w:r>
      <w:r w:rsidRPr="00607023">
        <w:rPr>
          <w:rFonts w:asciiTheme="minorHAnsi" w:hAnsiTheme="minorHAnsi" w:cstheme="minorHAnsi"/>
          <w:b/>
        </w:rPr>
        <w:t>101</w:t>
      </w:r>
      <w:r w:rsidRPr="00607023">
        <w:rPr>
          <w:rFonts w:asciiTheme="minorHAnsi" w:hAnsiTheme="minorHAnsi" w:cstheme="minorHAnsi"/>
        </w:rPr>
        <w:t>(4):1426-32.</w:t>
      </w:r>
    </w:p>
    <w:p w14:paraId="4466ACFC"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32.</w:t>
      </w:r>
      <w:r w:rsidRPr="00607023">
        <w:rPr>
          <w:rFonts w:asciiTheme="minorHAnsi" w:hAnsiTheme="minorHAnsi" w:cstheme="minorHAnsi"/>
        </w:rPr>
        <w:tab/>
        <w:t>Onorati F, Biancari F, De Feo M, Mariscalco G, Messina A, Santarpino G, Santini F, Beghi C, Nappi G, Troise G, Fischlein T, Passerone G, Heikkinen J, Faggian G. Mid-term results of aortic valve surgery in redo scenarios in the current practice: results from the multicentre European RECORD (REdo Cardiac Operation Research Database) initiativedagger. Eur J Cardiothorac Surg 2015;</w:t>
      </w:r>
      <w:r w:rsidRPr="00607023">
        <w:rPr>
          <w:rFonts w:asciiTheme="minorHAnsi" w:hAnsiTheme="minorHAnsi" w:cstheme="minorHAnsi"/>
          <w:b/>
        </w:rPr>
        <w:t>47</w:t>
      </w:r>
      <w:r w:rsidRPr="00607023">
        <w:rPr>
          <w:rFonts w:asciiTheme="minorHAnsi" w:hAnsiTheme="minorHAnsi" w:cstheme="minorHAnsi"/>
        </w:rPr>
        <w:t>(2):269-80; discussion 280.</w:t>
      </w:r>
    </w:p>
    <w:p w14:paraId="320727C6"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33.</w:t>
      </w:r>
      <w:r w:rsidRPr="00607023">
        <w:rPr>
          <w:rFonts w:asciiTheme="minorHAnsi" w:hAnsiTheme="minorHAnsi" w:cstheme="minorHAnsi"/>
        </w:rPr>
        <w:tab/>
        <w:t>Lee C, Lee CH, Kwak JG. Outcomes of redo pulmonary valve replacement for bioprosthetic pulmonary valve failure in 61 patients with congenital heart disease. Eur J Cardiothorac Surg 2016;</w:t>
      </w:r>
      <w:r w:rsidRPr="00607023">
        <w:rPr>
          <w:rFonts w:asciiTheme="minorHAnsi" w:hAnsiTheme="minorHAnsi" w:cstheme="minorHAnsi"/>
          <w:b/>
        </w:rPr>
        <w:t>50</w:t>
      </w:r>
      <w:r w:rsidRPr="00607023">
        <w:rPr>
          <w:rFonts w:asciiTheme="minorHAnsi" w:hAnsiTheme="minorHAnsi" w:cstheme="minorHAnsi"/>
        </w:rPr>
        <w:t>(3):470-5.</w:t>
      </w:r>
    </w:p>
    <w:p w14:paraId="578DA3CE"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34.</w:t>
      </w:r>
      <w:r w:rsidRPr="00607023">
        <w:rPr>
          <w:rFonts w:asciiTheme="minorHAnsi" w:hAnsiTheme="minorHAnsi" w:cstheme="minorHAnsi"/>
        </w:rPr>
        <w:tab/>
        <w:t>Nordmeyer J, Lurz P, Tsang VT, Coats L, Walker F, Taylor AM, Khambadkone S, de Leval MR, Bonhoeffer P. Effective transcatheter valve implantation after pulmonary homograft failure: a new perspective on the Ross operation. J Thorac Cardiovasc Surg 2009;</w:t>
      </w:r>
      <w:r w:rsidRPr="00607023">
        <w:rPr>
          <w:rFonts w:asciiTheme="minorHAnsi" w:hAnsiTheme="minorHAnsi" w:cstheme="minorHAnsi"/>
          <w:b/>
        </w:rPr>
        <w:t>138</w:t>
      </w:r>
      <w:r w:rsidRPr="00607023">
        <w:rPr>
          <w:rFonts w:asciiTheme="minorHAnsi" w:hAnsiTheme="minorHAnsi" w:cstheme="minorHAnsi"/>
        </w:rPr>
        <w:t>(1):84-8.</w:t>
      </w:r>
    </w:p>
    <w:p w14:paraId="6FD1FD9C" w14:textId="77777777" w:rsidR="00C12374" w:rsidRPr="00607023" w:rsidRDefault="00C12374" w:rsidP="00C12374">
      <w:pPr>
        <w:pStyle w:val="EndNoteBibliography"/>
        <w:spacing w:after="0"/>
        <w:rPr>
          <w:rFonts w:asciiTheme="minorHAnsi" w:hAnsiTheme="minorHAnsi" w:cstheme="minorHAnsi"/>
        </w:rPr>
      </w:pPr>
      <w:r w:rsidRPr="00607023">
        <w:rPr>
          <w:rFonts w:asciiTheme="minorHAnsi" w:hAnsiTheme="minorHAnsi" w:cstheme="minorHAnsi"/>
        </w:rPr>
        <w:t>35.</w:t>
      </w:r>
      <w:r w:rsidRPr="00607023">
        <w:rPr>
          <w:rFonts w:asciiTheme="minorHAnsi" w:hAnsiTheme="minorHAnsi" w:cstheme="minorHAnsi"/>
        </w:rPr>
        <w:tab/>
        <w:t>Heidenreich PA, Masoudi FA, Maini B, Chou TM, Foster E, Schiller NB, Owens DK. Echocardiography in patients with suspected endocarditis: a cost-effectiveness analysis. Am J Med 1999;</w:t>
      </w:r>
      <w:r w:rsidRPr="00607023">
        <w:rPr>
          <w:rFonts w:asciiTheme="minorHAnsi" w:hAnsiTheme="minorHAnsi" w:cstheme="minorHAnsi"/>
          <w:b/>
        </w:rPr>
        <w:t>107</w:t>
      </w:r>
      <w:r w:rsidRPr="00607023">
        <w:rPr>
          <w:rFonts w:asciiTheme="minorHAnsi" w:hAnsiTheme="minorHAnsi" w:cstheme="minorHAnsi"/>
        </w:rPr>
        <w:t>(3):198-208.</w:t>
      </w:r>
    </w:p>
    <w:p w14:paraId="65FB3977" w14:textId="77777777" w:rsidR="00C12374" w:rsidRPr="00607023" w:rsidRDefault="00C12374" w:rsidP="00C12374">
      <w:pPr>
        <w:pStyle w:val="EndNoteBibliography"/>
        <w:rPr>
          <w:rFonts w:asciiTheme="minorHAnsi" w:hAnsiTheme="minorHAnsi" w:cstheme="minorHAnsi"/>
        </w:rPr>
      </w:pPr>
      <w:r w:rsidRPr="00607023">
        <w:rPr>
          <w:rFonts w:asciiTheme="minorHAnsi" w:hAnsiTheme="minorHAnsi" w:cstheme="minorHAnsi"/>
        </w:rPr>
        <w:t>36.</w:t>
      </w:r>
      <w:r w:rsidRPr="00607023">
        <w:rPr>
          <w:rFonts w:asciiTheme="minorHAnsi" w:hAnsiTheme="minorHAnsi" w:cstheme="minorHAnsi"/>
        </w:rPr>
        <w:tab/>
        <w:t>Rosen AB, Fowler VG, Jr., Corey GR, Downs SM, Biddle AK, Li J, Jollis JG. Cost-effectiveness of transesophageal echocardiography to determine the duration of therapy for intravascular catheter-associated Staphylococcus aureus bacteremia. Ann Intern Med 1999;</w:t>
      </w:r>
      <w:r w:rsidRPr="00607023">
        <w:rPr>
          <w:rFonts w:asciiTheme="minorHAnsi" w:hAnsiTheme="minorHAnsi" w:cstheme="minorHAnsi"/>
          <w:b/>
        </w:rPr>
        <w:t>130</w:t>
      </w:r>
      <w:r w:rsidRPr="00607023">
        <w:rPr>
          <w:rFonts w:asciiTheme="minorHAnsi" w:hAnsiTheme="minorHAnsi" w:cstheme="minorHAnsi"/>
        </w:rPr>
        <w:t>(10):810-20.</w:t>
      </w:r>
    </w:p>
    <w:p w14:paraId="43A1C665" w14:textId="47516F8E" w:rsidR="00C12374" w:rsidRPr="00975187" w:rsidRDefault="00C12374">
      <w:pPr>
        <w:rPr>
          <w:rFonts w:cstheme="minorHAnsi"/>
        </w:rPr>
      </w:pPr>
      <w:r w:rsidRPr="00607023">
        <w:rPr>
          <w:rFonts w:cstheme="minorHAnsi"/>
        </w:rPr>
        <w:fldChar w:fldCharType="end"/>
      </w:r>
      <w:bookmarkStart w:id="3" w:name="_GoBack"/>
      <w:bookmarkEnd w:id="3"/>
    </w:p>
    <w:p w14:paraId="1D35514E" w14:textId="77777777" w:rsidR="00C12374" w:rsidRPr="006B6CA0" w:rsidRDefault="00C12374" w:rsidP="00C12374">
      <w:pPr>
        <w:spacing w:before="120" w:after="120" w:line="360" w:lineRule="auto"/>
        <w:jc w:val="both"/>
        <w:rPr>
          <w:rFonts w:cstheme="minorHAnsi"/>
          <w:b/>
          <w:i/>
          <w:sz w:val="24"/>
          <w:szCs w:val="24"/>
        </w:rPr>
      </w:pPr>
      <w:r w:rsidRPr="006B6CA0">
        <w:rPr>
          <w:rFonts w:cstheme="minorHAnsi"/>
          <w:b/>
          <w:i/>
          <w:sz w:val="24"/>
          <w:szCs w:val="24"/>
        </w:rPr>
        <w:lastRenderedPageBreak/>
        <w:t>SUPPLEMENTAL MATERIAL</w:t>
      </w:r>
      <w:r>
        <w:rPr>
          <w:rFonts w:cstheme="minorHAnsi"/>
          <w:b/>
          <w:i/>
          <w:sz w:val="24"/>
          <w:szCs w:val="24"/>
        </w:rPr>
        <w:t xml:space="preserve"> C</w:t>
      </w:r>
      <w:r w:rsidRPr="006B6CA0">
        <w:rPr>
          <w:rFonts w:cstheme="minorHAnsi"/>
          <w:b/>
          <w:i/>
          <w:sz w:val="24"/>
          <w:szCs w:val="24"/>
        </w:rPr>
        <w:t xml:space="preserve"> – META-ANALYSIS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tblGrid>
      <w:tr w:rsidR="00C12374" w:rsidRPr="006B6CA0" w14:paraId="430DBDDB" w14:textId="77777777" w:rsidTr="00751CC9">
        <w:trPr>
          <w:trHeight w:val="551"/>
        </w:trPr>
        <w:tc>
          <w:tcPr>
            <w:tcW w:w="6546" w:type="dxa"/>
          </w:tcPr>
          <w:p w14:paraId="217CD60F" w14:textId="77777777" w:rsidR="00C12374" w:rsidRPr="006B6CA0" w:rsidRDefault="00C12374" w:rsidP="00751CC9">
            <w:pPr>
              <w:pStyle w:val="Caption"/>
              <w:keepNext/>
              <w:spacing w:before="120" w:after="120" w:line="480" w:lineRule="auto"/>
              <w:jc w:val="both"/>
              <w:rPr>
                <w:rFonts w:cstheme="minorHAnsi"/>
                <w:i w:val="0"/>
                <w:color w:val="auto"/>
                <w:sz w:val="22"/>
              </w:rPr>
            </w:pPr>
            <w:bookmarkStart w:id="4" w:name="_Ref513024108"/>
            <w:r w:rsidRPr="006B6CA0">
              <w:rPr>
                <w:rFonts w:cstheme="minorHAnsi"/>
                <w:b/>
                <w:i w:val="0"/>
                <w:color w:val="auto"/>
                <w:sz w:val="22"/>
              </w:rPr>
              <w:t xml:space="preserve">Supplementary Figure </w:t>
            </w:r>
            <w:r>
              <w:rPr>
                <w:rFonts w:cstheme="minorHAnsi"/>
                <w:b/>
                <w:i w:val="0"/>
                <w:color w:val="auto"/>
                <w:sz w:val="22"/>
              </w:rPr>
              <w:t>S</w:t>
            </w:r>
            <w:bookmarkEnd w:id="4"/>
            <w:r>
              <w:rPr>
                <w:rFonts w:cstheme="minorHAnsi"/>
                <w:b/>
                <w:i w:val="0"/>
                <w:color w:val="auto"/>
                <w:sz w:val="22"/>
              </w:rPr>
              <w:t>3</w:t>
            </w:r>
            <w:r w:rsidRPr="006B6CA0">
              <w:rPr>
                <w:rFonts w:cstheme="minorHAnsi"/>
                <w:b/>
                <w:i w:val="0"/>
                <w:color w:val="auto"/>
                <w:sz w:val="22"/>
              </w:rPr>
              <w:t>.</w:t>
            </w:r>
            <w:r w:rsidRPr="006B6CA0">
              <w:rPr>
                <w:rFonts w:cstheme="minorHAnsi"/>
                <w:i w:val="0"/>
                <w:color w:val="auto"/>
                <w:sz w:val="22"/>
              </w:rPr>
              <w:t xml:space="preserve"> PRISMA flowchart for systematic literature review*</w:t>
            </w:r>
          </w:p>
          <w:p w14:paraId="4D2CC42E" w14:textId="77777777" w:rsidR="00C12374" w:rsidRPr="006B6CA0" w:rsidRDefault="00C12374" w:rsidP="00751CC9">
            <w:pPr>
              <w:spacing w:line="480" w:lineRule="auto"/>
              <w:rPr>
                <w:rFonts w:cstheme="minorHAnsi"/>
              </w:rPr>
            </w:pPr>
            <w:r w:rsidRPr="006B6CA0">
              <w:rPr>
                <w:rFonts w:cstheme="minorHAnsi"/>
                <w:noProof/>
              </w:rPr>
              <w:drawing>
                <wp:inline distT="0" distB="0" distL="0" distR="0" wp14:anchorId="7B7288E5" wp14:editId="73FABF63">
                  <wp:extent cx="3985074" cy="628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PRISMA flowchar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5500" cy="6302947"/>
                          </a:xfrm>
                          <a:prstGeom prst="rect">
                            <a:avLst/>
                          </a:prstGeom>
                        </pic:spPr>
                      </pic:pic>
                    </a:graphicData>
                  </a:graphic>
                </wp:inline>
              </w:drawing>
            </w:r>
          </w:p>
          <w:p w14:paraId="496F0488" w14:textId="77777777" w:rsidR="00C12374" w:rsidRPr="006B6CA0" w:rsidRDefault="00C12374" w:rsidP="00751CC9">
            <w:pPr>
              <w:spacing w:line="480" w:lineRule="auto"/>
              <w:rPr>
                <w:rFonts w:cstheme="minorHAnsi"/>
              </w:rPr>
            </w:pPr>
            <w:r w:rsidRPr="006B6CA0">
              <w:rPr>
                <w:rFonts w:cstheme="minorHAnsi"/>
              </w:rPr>
              <w:t>*</w:t>
            </w:r>
            <w:r w:rsidRPr="006B6CA0">
              <w:rPr>
                <w:rFonts w:cstheme="minorHAnsi"/>
                <w:color w:val="212121"/>
                <w:shd w:val="clear" w:color="auto" w:fill="FFFFFF"/>
              </w:rPr>
              <w:t xml:space="preserve"> PRISMA Flowchart: 48 isolated cohorts pulled from 43 studies resulted from a 2-stage screening of 8,370 initial articles.</w:t>
            </w:r>
          </w:p>
        </w:tc>
      </w:tr>
    </w:tbl>
    <w:p w14:paraId="01395C58" w14:textId="77777777" w:rsidR="00C12374" w:rsidRPr="006B6CA0" w:rsidRDefault="00C12374" w:rsidP="00C12374">
      <w:pPr>
        <w:spacing w:before="120" w:after="120" w:line="360" w:lineRule="auto"/>
        <w:jc w:val="both"/>
        <w:rPr>
          <w:rFonts w:cstheme="minorHAnsi"/>
          <w:b/>
          <w:i/>
          <w:sz w:val="24"/>
          <w:szCs w:val="24"/>
        </w:rPr>
      </w:pPr>
    </w:p>
    <w:p w14:paraId="10985105" w14:textId="77777777" w:rsidR="00C12374" w:rsidRPr="006B6CA0" w:rsidRDefault="00C12374" w:rsidP="00C12374">
      <w:pPr>
        <w:pStyle w:val="ListParagraph"/>
        <w:numPr>
          <w:ilvl w:val="0"/>
          <w:numId w:val="6"/>
        </w:numPr>
        <w:spacing w:before="120" w:after="120"/>
        <w:rPr>
          <w:b/>
          <w:i/>
          <w:sz w:val="24"/>
          <w:szCs w:val="24"/>
        </w:rPr>
      </w:pPr>
      <w:r w:rsidRPr="006B6CA0">
        <w:rPr>
          <w:b/>
          <w:i/>
          <w:sz w:val="24"/>
          <w:szCs w:val="24"/>
        </w:rPr>
        <w:lastRenderedPageBreak/>
        <w:t>SEARCH PROTOCOL FOR SYSTEMATIC LITERATURE REVIEW</w:t>
      </w:r>
    </w:p>
    <w:p w14:paraId="3E68F75F" w14:textId="77777777" w:rsidR="00C12374" w:rsidRPr="006B6CA0" w:rsidRDefault="00C12374" w:rsidP="00C12374">
      <w:pPr>
        <w:rPr>
          <w:rFonts w:cstheme="minorHAnsi"/>
          <w:i/>
          <w:noProof/>
        </w:rPr>
      </w:pPr>
      <w:r w:rsidRPr="006B6CA0">
        <w:rPr>
          <w:rFonts w:cstheme="minorHAnsi"/>
          <w:b/>
          <w:noProof/>
        </w:rPr>
        <w:t>PubMED / Medline (</w:t>
      </w:r>
      <w:r w:rsidRPr="006B6CA0">
        <w:rPr>
          <w:rFonts w:cstheme="minorHAnsi"/>
          <w:b/>
          <w:i/>
          <w:noProof/>
        </w:rPr>
        <w:t>4380 results</w:t>
      </w:r>
      <w:r w:rsidRPr="006B6CA0">
        <w:rPr>
          <w:rFonts w:cstheme="minorHAnsi"/>
          <w:b/>
          <w:noProof/>
        </w:rPr>
        <w:t>):</w:t>
      </w:r>
    </w:p>
    <w:p w14:paraId="5BE6D296" w14:textId="77777777" w:rsidR="00C12374" w:rsidRPr="006B6CA0" w:rsidRDefault="00C12374" w:rsidP="00C12374">
      <w:pPr>
        <w:rPr>
          <w:rFonts w:cstheme="minorHAnsi"/>
          <w:noProof/>
        </w:rPr>
      </w:pPr>
      <w:r w:rsidRPr="006B6CA0">
        <w:rPr>
          <w:rFonts w:cstheme="minorHAnsi"/>
          <w:noProof/>
        </w:rPr>
        <w:t>("Heart Valve Prosthesis Implantation"[Mesh] OR (Heart[TiAb] AND Valve[TiAb] AND Insertion[TiAb]) OR (aortic[TiAb] AND valve[TiAb] AND replacement[TiAb])) AND (ross[TiAb] OR (pulmonary[TiAb] AND autograft[TiAb]) OR (mechanical[TiAb] AND valve[TiAb]) OR autograft[TiAb] OR (tissue[TiAb] AND valve[TiAb]) OR (biological[TiAb] AND valve[TiAb]) OR (biological[TiAb] AND prosthe*[TiAb]) OR bioprosthe*[TiAb] OR xenograft[TiAb] OR xenoprosthe*[TiAb] OR porcine[TiAb] OR bovine[TiAb]) AND (("1990/01/01"[PDAT] : "3000/12/31"[PDAT]) AND English[lang] AND ("adult"[MeSH] OR "adult"[MeSH Terms] OR "adolescent"[MeSH Terms] OR adult* OR (young adult*) OR (middle age*) OR (middle-age*)))</w:t>
      </w:r>
    </w:p>
    <w:p w14:paraId="4129A932" w14:textId="77777777" w:rsidR="00C12374" w:rsidRPr="006B6CA0" w:rsidRDefault="00C12374" w:rsidP="00C12374">
      <w:pPr>
        <w:rPr>
          <w:rFonts w:cstheme="minorHAnsi"/>
          <w:i/>
          <w:noProof/>
        </w:rPr>
      </w:pPr>
      <w:r w:rsidRPr="006B6CA0">
        <w:rPr>
          <w:rFonts w:cstheme="minorHAnsi"/>
          <w:b/>
          <w:noProof/>
        </w:rPr>
        <w:t>PubMED / Medline – without age filter (</w:t>
      </w:r>
      <w:r w:rsidRPr="006B6CA0">
        <w:rPr>
          <w:rFonts w:cstheme="minorHAnsi"/>
          <w:b/>
          <w:i/>
          <w:noProof/>
        </w:rPr>
        <w:t>1447 extra results)</w:t>
      </w:r>
      <w:r w:rsidRPr="006B6CA0">
        <w:rPr>
          <w:rFonts w:cstheme="minorHAnsi"/>
          <w:b/>
          <w:noProof/>
        </w:rPr>
        <w:t>:</w:t>
      </w:r>
    </w:p>
    <w:p w14:paraId="764CC1CC" w14:textId="77777777" w:rsidR="00C12374" w:rsidRPr="006B6CA0" w:rsidRDefault="00C12374" w:rsidP="00C12374">
      <w:pPr>
        <w:rPr>
          <w:rFonts w:cstheme="minorHAnsi"/>
          <w:noProof/>
        </w:rPr>
      </w:pPr>
      <w:r w:rsidRPr="006B6CA0">
        <w:rPr>
          <w:rFonts w:cstheme="minorHAnsi"/>
          <w:noProof/>
        </w:rPr>
        <w:t>(“Heart Valve Prosthesis Implantation”[Mesh] OR (Heart[TiAb] AND Valve[TiAb] AND Insertion[TiAb]) OR (aortic[TiAb] AND valve[TiAb] AND replacement[TiAb])) AND (ross[TiAb] OR (pulmonary[TiAb] AND autograft[TiAb]) OR (mechanical[TiAb] AND valve[TiAb]) OR autograft[TiAb] OR (tissue[TiAb] AND valve[TiAb]) OR (biological[TiAb] AND valve[TiAb]) OR (biological[TiAb] AND prosthe*[TiAb]) OR bioprosthe*[TiAb] OR xenograft[TiAb] OR xenoprosthe*[TiAb] OR porcine[TiAb] OR bovine[TiAb]) AND ((“1990/01/01”[PDAT] : “3000/12/31”[PDAT]) AND English[lang])</w:t>
      </w:r>
    </w:p>
    <w:p w14:paraId="79B398C1" w14:textId="77777777" w:rsidR="00C12374" w:rsidRPr="006B6CA0" w:rsidRDefault="00C12374" w:rsidP="00C12374">
      <w:pPr>
        <w:rPr>
          <w:rFonts w:cstheme="minorHAnsi"/>
          <w:i/>
          <w:noProof/>
        </w:rPr>
      </w:pPr>
      <w:r w:rsidRPr="006B6CA0">
        <w:rPr>
          <w:rFonts w:cstheme="minorHAnsi"/>
          <w:b/>
          <w:noProof/>
        </w:rPr>
        <w:t>EMBASE (</w:t>
      </w:r>
      <w:r w:rsidRPr="006B6CA0">
        <w:rPr>
          <w:rFonts w:cstheme="minorHAnsi"/>
          <w:b/>
          <w:i/>
          <w:noProof/>
        </w:rPr>
        <w:t>4104 results)</w:t>
      </w:r>
      <w:r w:rsidRPr="006B6CA0">
        <w:rPr>
          <w:rFonts w:cstheme="minorHAnsi"/>
          <w:b/>
          <w:noProof/>
        </w:rPr>
        <w:t>:</w:t>
      </w:r>
    </w:p>
    <w:p w14:paraId="79F828CF" w14:textId="77777777" w:rsidR="00C12374" w:rsidRPr="006B6CA0" w:rsidRDefault="00C12374" w:rsidP="00C12374">
      <w:pPr>
        <w:rPr>
          <w:rFonts w:cstheme="minorHAnsi"/>
        </w:rPr>
      </w:pPr>
      <w:r w:rsidRPr="006B6CA0">
        <w:rPr>
          <w:rFonts w:cstheme="minorHAnsi"/>
          <w:noProof/>
        </w:rPr>
        <w:t>(exp HEART VALVE REPLACEMENT/ OR  heart valve implantation.mp. OR aortic valve replacement.mp. OR heart valve insertion.mp. OR exp AORTA VALVE REPLACEMENT/) AND (exp ROSS PROCEDURE/ OR pulmonary autograft.mp. OR exp HEART VALVE PROSTHESIS/ OR mechanical valve.mp. OR AUTOGRAFT/ OR tissue valve.mp. OR biological valve.mp. OR BIOPROSTHESIS/ OR XENOGRAFT/ OR porcine.mp.) limit to (english language and embase and yr="1990 -Current" and (adolescent &lt;13 to 17 years&gt; or adult &lt;18 to 64 years&gt;))</w:t>
      </w:r>
      <w:r w:rsidRPr="006B6CA0">
        <w:rPr>
          <w:rFonts w:cstheme="minorHAnsi"/>
          <w:b/>
          <w:i/>
          <w:noProof/>
          <w:sz w:val="24"/>
          <w:szCs w:val="24"/>
        </w:rPr>
        <w:br w:type="page"/>
      </w:r>
    </w:p>
    <w:tbl>
      <w:tblPr>
        <w:tblStyle w:val="TableGrid"/>
        <w:tblW w:w="0" w:type="auto"/>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661"/>
      </w:tblGrid>
      <w:tr w:rsidR="00C12374" w:rsidRPr="006B6CA0" w14:paraId="03544F1D" w14:textId="77777777" w:rsidTr="00751CC9">
        <w:trPr>
          <w:trHeight w:val="10346"/>
        </w:trPr>
        <w:tc>
          <w:tcPr>
            <w:tcW w:w="0" w:type="auto"/>
            <w:vAlign w:val="center"/>
          </w:tcPr>
          <w:p w14:paraId="4042816A" w14:textId="77777777" w:rsidR="00C12374" w:rsidRPr="006B6CA0" w:rsidRDefault="00C12374" w:rsidP="00C12374">
            <w:pPr>
              <w:pStyle w:val="ListParagraph"/>
              <w:numPr>
                <w:ilvl w:val="0"/>
                <w:numId w:val="7"/>
              </w:numPr>
              <w:spacing w:after="0" w:line="240" w:lineRule="auto"/>
              <w:jc w:val="left"/>
              <w:rPr>
                <w:b/>
                <w:i/>
                <w:noProof/>
                <w:sz w:val="24"/>
                <w:szCs w:val="24"/>
              </w:rPr>
            </w:pPr>
            <w:r w:rsidRPr="006B6CA0">
              <w:rPr>
                <w:b/>
                <w:i/>
                <w:noProof/>
                <w:sz w:val="24"/>
                <w:szCs w:val="24"/>
              </w:rPr>
              <w:lastRenderedPageBreak/>
              <w:t>META-ANALYSIS FOREST PLOTS</w:t>
            </w:r>
          </w:p>
          <w:p w14:paraId="526B8EDB" w14:textId="77777777" w:rsidR="00C12374" w:rsidRPr="006B6CA0" w:rsidRDefault="00C12374" w:rsidP="00751CC9">
            <w:pPr>
              <w:jc w:val="center"/>
              <w:rPr>
                <w:rFonts w:cstheme="minorHAnsi"/>
                <w:noProof/>
              </w:rPr>
            </w:pPr>
            <w:r w:rsidRPr="006B6CA0">
              <w:rPr>
                <w:rFonts w:cstheme="minorHAnsi"/>
                <w:noProof/>
              </w:rPr>
              <w:drawing>
                <wp:inline distT="0" distB="0" distL="0" distR="0" wp14:anchorId="758D1F17" wp14:editId="41EEA560">
                  <wp:extent cx="3619500" cy="7831399"/>
                  <wp:effectExtent l="0" t="0" r="0" b="0"/>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0" cy="7831399"/>
                          </a:xfrm>
                          <a:prstGeom prst="rect">
                            <a:avLst/>
                          </a:prstGeom>
                        </pic:spPr>
                      </pic:pic>
                    </a:graphicData>
                  </a:graphic>
                </wp:inline>
              </w:drawing>
            </w:r>
          </w:p>
        </w:tc>
      </w:tr>
      <w:tr w:rsidR="00C12374" w:rsidRPr="006B6CA0" w14:paraId="44B3E5F4" w14:textId="77777777" w:rsidTr="00751CC9">
        <w:trPr>
          <w:trHeight w:val="332"/>
        </w:trPr>
        <w:tc>
          <w:tcPr>
            <w:tcW w:w="0" w:type="auto"/>
          </w:tcPr>
          <w:p w14:paraId="546BC00F" w14:textId="77777777" w:rsidR="00C12374" w:rsidRPr="006B6CA0" w:rsidRDefault="00C12374" w:rsidP="00751CC9">
            <w:pPr>
              <w:rPr>
                <w:rFonts w:cstheme="minorHAnsi"/>
                <w:noProof/>
              </w:rPr>
            </w:pPr>
            <w:r w:rsidRPr="006B6CA0">
              <w:rPr>
                <w:rFonts w:cstheme="minorHAnsi"/>
                <w:b/>
                <w:noProof/>
              </w:rPr>
              <w:t xml:space="preserve">Supplemental figure </w:t>
            </w:r>
            <w:r>
              <w:rPr>
                <w:rFonts w:cstheme="minorHAnsi"/>
                <w:b/>
                <w:noProof/>
              </w:rPr>
              <w:t>S4</w:t>
            </w:r>
            <w:r w:rsidRPr="006B6CA0">
              <w:rPr>
                <w:rFonts w:cstheme="minorHAnsi"/>
                <w:b/>
                <w:noProof/>
              </w:rPr>
              <w:t xml:space="preserve">. </w:t>
            </w:r>
            <w:r w:rsidRPr="006B6CA0">
              <w:rPr>
                <w:rFonts w:cstheme="minorHAnsi"/>
                <w:noProof/>
              </w:rPr>
              <w:t>Early mortality forest plot. Ross procedure versus AVR with a tissue or mechanical prosthesis. Vertical marks = point estimate of RR; Horizontal lines = 95% CI; Solid squares = weight (fixed); Solid diamonds = estimated 95% CI of the meta-analysis (fixed and random).</w:t>
            </w:r>
          </w:p>
        </w:tc>
      </w:tr>
      <w:tr w:rsidR="00C12374" w:rsidRPr="006B6CA0" w14:paraId="6E9A29CB" w14:textId="77777777" w:rsidTr="00751CC9">
        <w:trPr>
          <w:trHeight w:val="10349"/>
        </w:trPr>
        <w:tc>
          <w:tcPr>
            <w:tcW w:w="0" w:type="auto"/>
            <w:vAlign w:val="center"/>
          </w:tcPr>
          <w:p w14:paraId="44899EB4" w14:textId="77777777" w:rsidR="00C12374" w:rsidRPr="006B6CA0" w:rsidRDefault="00C12374" w:rsidP="00751CC9">
            <w:pPr>
              <w:jc w:val="center"/>
              <w:rPr>
                <w:rFonts w:cstheme="minorHAnsi"/>
                <w:noProof/>
              </w:rPr>
            </w:pPr>
            <w:r w:rsidRPr="006B6CA0">
              <w:rPr>
                <w:rFonts w:cstheme="minorHAnsi"/>
                <w:noProof/>
              </w:rPr>
              <w:lastRenderedPageBreak/>
              <w:drawing>
                <wp:inline distT="0" distB="0" distL="0" distR="0" wp14:anchorId="7B4B1CA1" wp14:editId="0B9634A4">
                  <wp:extent cx="3721549" cy="792000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1549" cy="7920000"/>
                          </a:xfrm>
                          <a:prstGeom prst="rect">
                            <a:avLst/>
                          </a:prstGeom>
                          <a:noFill/>
                          <a:ln>
                            <a:noFill/>
                          </a:ln>
                        </pic:spPr>
                      </pic:pic>
                    </a:graphicData>
                  </a:graphic>
                </wp:inline>
              </w:drawing>
            </w:r>
          </w:p>
        </w:tc>
      </w:tr>
      <w:tr w:rsidR="00C12374" w:rsidRPr="006B6CA0" w14:paraId="2687D5B9" w14:textId="77777777" w:rsidTr="00751CC9">
        <w:trPr>
          <w:trHeight w:val="332"/>
        </w:trPr>
        <w:tc>
          <w:tcPr>
            <w:tcW w:w="0" w:type="auto"/>
            <w:vAlign w:val="center"/>
          </w:tcPr>
          <w:p w14:paraId="2B4238C0" w14:textId="77777777" w:rsidR="00C12374" w:rsidRPr="006B6CA0" w:rsidRDefault="00C12374" w:rsidP="00751CC9">
            <w:pPr>
              <w:rPr>
                <w:rFonts w:cstheme="minorHAnsi"/>
                <w:noProof/>
              </w:rPr>
            </w:pPr>
            <w:r w:rsidRPr="006B6CA0">
              <w:rPr>
                <w:rFonts w:cstheme="minorHAnsi"/>
                <w:b/>
                <w:noProof/>
              </w:rPr>
              <w:t xml:space="preserve">Supplemental figure </w:t>
            </w:r>
            <w:r>
              <w:rPr>
                <w:rFonts w:cstheme="minorHAnsi"/>
                <w:b/>
                <w:noProof/>
              </w:rPr>
              <w:t>S5</w:t>
            </w:r>
            <w:r w:rsidRPr="006B6CA0">
              <w:rPr>
                <w:rFonts w:cstheme="minorHAnsi"/>
                <w:b/>
                <w:noProof/>
              </w:rPr>
              <w:t xml:space="preserve">. </w:t>
            </w:r>
            <w:r w:rsidRPr="006B6CA0">
              <w:rPr>
                <w:rFonts w:cstheme="minorHAnsi"/>
                <w:noProof/>
              </w:rPr>
              <w:t>Late mortality forest plot. Ross procedure versus AVR with a tissue or mechanical prosthesis. Vertical marks = point estimate of RR; Horizontal lines = 95% CI; Solid squares = weight (fixed); Solid diamonds = estimated 95% CI of the meta-analysis (fixed and random).</w:t>
            </w:r>
          </w:p>
        </w:tc>
      </w:tr>
      <w:tr w:rsidR="00C12374" w:rsidRPr="006B6CA0" w14:paraId="70B676DA" w14:textId="77777777" w:rsidTr="00751CC9">
        <w:trPr>
          <w:trHeight w:val="10349"/>
        </w:trPr>
        <w:tc>
          <w:tcPr>
            <w:tcW w:w="0" w:type="auto"/>
            <w:vAlign w:val="center"/>
          </w:tcPr>
          <w:p w14:paraId="441EE7FC" w14:textId="77777777" w:rsidR="00C12374" w:rsidRPr="006B6CA0" w:rsidRDefault="00C12374" w:rsidP="00751CC9">
            <w:pPr>
              <w:jc w:val="center"/>
              <w:rPr>
                <w:rFonts w:cstheme="minorHAnsi"/>
                <w:noProof/>
              </w:rPr>
            </w:pPr>
            <w:r w:rsidRPr="006B6CA0">
              <w:rPr>
                <w:rFonts w:cstheme="minorHAnsi"/>
                <w:noProof/>
              </w:rPr>
              <w:lastRenderedPageBreak/>
              <w:drawing>
                <wp:inline distT="0" distB="0" distL="0" distR="0" wp14:anchorId="1C6E3DA3" wp14:editId="4C3F69AF">
                  <wp:extent cx="3704516" cy="79200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4516" cy="7920000"/>
                          </a:xfrm>
                          <a:prstGeom prst="rect">
                            <a:avLst/>
                          </a:prstGeom>
                          <a:noFill/>
                          <a:ln>
                            <a:noFill/>
                          </a:ln>
                        </pic:spPr>
                      </pic:pic>
                    </a:graphicData>
                  </a:graphic>
                </wp:inline>
              </w:drawing>
            </w:r>
          </w:p>
        </w:tc>
      </w:tr>
      <w:tr w:rsidR="00C12374" w:rsidRPr="006B6CA0" w14:paraId="7C56EF30" w14:textId="77777777" w:rsidTr="00751CC9">
        <w:trPr>
          <w:trHeight w:val="332"/>
        </w:trPr>
        <w:tc>
          <w:tcPr>
            <w:tcW w:w="0" w:type="auto"/>
          </w:tcPr>
          <w:p w14:paraId="22FA6DE7" w14:textId="77777777" w:rsidR="00C12374" w:rsidRPr="006B6CA0" w:rsidRDefault="00C12374" w:rsidP="00751CC9">
            <w:pPr>
              <w:rPr>
                <w:rFonts w:cstheme="minorHAnsi"/>
                <w:noProof/>
              </w:rPr>
            </w:pPr>
            <w:r w:rsidRPr="006B6CA0">
              <w:rPr>
                <w:rFonts w:cstheme="minorHAnsi"/>
                <w:b/>
                <w:noProof/>
              </w:rPr>
              <w:t xml:space="preserve">Supplemental figure </w:t>
            </w:r>
            <w:r>
              <w:rPr>
                <w:rFonts w:cstheme="minorHAnsi"/>
                <w:b/>
                <w:noProof/>
              </w:rPr>
              <w:t>S6</w:t>
            </w:r>
            <w:r w:rsidRPr="006B6CA0">
              <w:rPr>
                <w:rFonts w:cstheme="minorHAnsi"/>
                <w:b/>
                <w:noProof/>
              </w:rPr>
              <w:t xml:space="preserve">. </w:t>
            </w:r>
            <w:r w:rsidRPr="006B6CA0">
              <w:rPr>
                <w:rFonts w:cstheme="minorHAnsi"/>
                <w:noProof/>
              </w:rPr>
              <w:t>Aortic valve reoperation forest plot. Ross procedure versus AVR with a tissue or mechanical prosthesis. Vertical marks = point estimate of RR; Horizontal lines = 95% CI; Solid squares = weight (fixed); Solid diamonds = estimated 95% CI of the meta-analysis (fixed and random).</w:t>
            </w:r>
          </w:p>
        </w:tc>
      </w:tr>
      <w:tr w:rsidR="00C12374" w:rsidRPr="006B6CA0" w14:paraId="0D14A055" w14:textId="77777777" w:rsidTr="00751CC9">
        <w:trPr>
          <w:trHeight w:val="10349"/>
        </w:trPr>
        <w:tc>
          <w:tcPr>
            <w:tcW w:w="0" w:type="auto"/>
            <w:tcMar>
              <w:top w:w="113" w:type="dxa"/>
              <w:bottom w:w="113" w:type="dxa"/>
            </w:tcMar>
            <w:vAlign w:val="center"/>
          </w:tcPr>
          <w:p w14:paraId="2E22EE16" w14:textId="77777777" w:rsidR="00C12374" w:rsidRPr="006B6CA0" w:rsidRDefault="00C12374" w:rsidP="00751CC9">
            <w:pPr>
              <w:jc w:val="center"/>
              <w:rPr>
                <w:rFonts w:cstheme="minorHAnsi"/>
                <w:noProof/>
              </w:rPr>
            </w:pPr>
            <w:bookmarkStart w:id="5" w:name="_Hlk513916119"/>
            <w:r w:rsidRPr="006B6CA0">
              <w:rPr>
                <w:rFonts w:cstheme="minorHAnsi"/>
                <w:noProof/>
              </w:rPr>
              <w:lastRenderedPageBreak/>
              <w:drawing>
                <wp:inline distT="0" distB="0" distL="0" distR="0" wp14:anchorId="37C645C0" wp14:editId="4C6EB529">
                  <wp:extent cx="3713056" cy="8033826"/>
                  <wp:effectExtent l="0" t="0" r="1905" b="5715"/>
                  <wp:docPr id="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3056" cy="8033826"/>
                          </a:xfrm>
                          <a:prstGeom prst="rect">
                            <a:avLst/>
                          </a:prstGeom>
                        </pic:spPr>
                      </pic:pic>
                    </a:graphicData>
                  </a:graphic>
                </wp:inline>
              </w:drawing>
            </w:r>
          </w:p>
        </w:tc>
      </w:tr>
      <w:bookmarkEnd w:id="5"/>
      <w:tr w:rsidR="00C12374" w:rsidRPr="006B6CA0" w14:paraId="177AF98E" w14:textId="77777777" w:rsidTr="00751CC9">
        <w:trPr>
          <w:trHeight w:val="332"/>
        </w:trPr>
        <w:tc>
          <w:tcPr>
            <w:tcW w:w="0" w:type="auto"/>
          </w:tcPr>
          <w:p w14:paraId="6B57844A" w14:textId="77777777" w:rsidR="00C12374" w:rsidRPr="006B6CA0" w:rsidRDefault="00C12374" w:rsidP="00751CC9">
            <w:pPr>
              <w:rPr>
                <w:rFonts w:cstheme="minorHAnsi"/>
                <w:noProof/>
              </w:rPr>
            </w:pPr>
            <w:r w:rsidRPr="006B6CA0">
              <w:rPr>
                <w:rFonts w:cstheme="minorHAnsi"/>
                <w:b/>
                <w:noProof/>
              </w:rPr>
              <w:t xml:space="preserve">Supplemental figure </w:t>
            </w:r>
            <w:r>
              <w:rPr>
                <w:rFonts w:cstheme="minorHAnsi"/>
                <w:b/>
                <w:noProof/>
              </w:rPr>
              <w:t>S7</w:t>
            </w:r>
            <w:r w:rsidRPr="006B6CA0">
              <w:rPr>
                <w:rFonts w:cstheme="minorHAnsi"/>
                <w:b/>
                <w:noProof/>
              </w:rPr>
              <w:t xml:space="preserve">. </w:t>
            </w:r>
            <w:r w:rsidRPr="006B6CA0">
              <w:rPr>
                <w:rFonts w:cstheme="minorHAnsi"/>
                <w:noProof/>
              </w:rPr>
              <w:t>Bleeding events forest plot. Ross procedure versus AVR with a tissue or mechanical prosthesis. Vertical marks = point estimate of RR; Horizontal lines = 95% CI; Solid squares = weight (fixed); Solid diamonds = estimated 95% CI of the meta-analysis (fixed and random).</w:t>
            </w:r>
          </w:p>
        </w:tc>
      </w:tr>
      <w:tr w:rsidR="00C12374" w:rsidRPr="006B6CA0" w14:paraId="03AF949B" w14:textId="77777777" w:rsidTr="00751CC9">
        <w:trPr>
          <w:trHeight w:val="10349"/>
        </w:trPr>
        <w:tc>
          <w:tcPr>
            <w:tcW w:w="0" w:type="auto"/>
            <w:vAlign w:val="center"/>
          </w:tcPr>
          <w:p w14:paraId="63C47B00" w14:textId="77777777" w:rsidR="00C12374" w:rsidRPr="006B6CA0" w:rsidRDefault="00C12374" w:rsidP="00751CC9">
            <w:pPr>
              <w:jc w:val="center"/>
              <w:rPr>
                <w:rFonts w:cstheme="minorHAnsi"/>
                <w:noProof/>
              </w:rPr>
            </w:pPr>
            <w:r w:rsidRPr="006B6CA0">
              <w:rPr>
                <w:rFonts w:cstheme="minorHAnsi"/>
                <w:noProof/>
              </w:rPr>
              <w:lastRenderedPageBreak/>
              <w:drawing>
                <wp:inline distT="0" distB="0" distL="0" distR="0" wp14:anchorId="4E28BAA3" wp14:editId="0B8CE9C4">
                  <wp:extent cx="3738581" cy="79200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8581" cy="7920000"/>
                          </a:xfrm>
                          <a:prstGeom prst="rect">
                            <a:avLst/>
                          </a:prstGeom>
                          <a:noFill/>
                          <a:ln>
                            <a:noFill/>
                          </a:ln>
                        </pic:spPr>
                      </pic:pic>
                    </a:graphicData>
                  </a:graphic>
                </wp:inline>
              </w:drawing>
            </w:r>
          </w:p>
        </w:tc>
      </w:tr>
      <w:tr w:rsidR="00C12374" w:rsidRPr="006B6CA0" w14:paraId="3F45A984" w14:textId="77777777" w:rsidTr="00751CC9">
        <w:trPr>
          <w:trHeight w:val="332"/>
        </w:trPr>
        <w:tc>
          <w:tcPr>
            <w:tcW w:w="0" w:type="auto"/>
          </w:tcPr>
          <w:p w14:paraId="01E4BD7A" w14:textId="77777777" w:rsidR="00C12374" w:rsidRPr="006B6CA0" w:rsidRDefault="00C12374" w:rsidP="00751CC9">
            <w:pPr>
              <w:rPr>
                <w:rFonts w:cstheme="minorHAnsi"/>
                <w:noProof/>
              </w:rPr>
            </w:pPr>
            <w:r w:rsidRPr="006B6CA0">
              <w:rPr>
                <w:rFonts w:cstheme="minorHAnsi"/>
                <w:b/>
                <w:noProof/>
              </w:rPr>
              <w:t xml:space="preserve">Supplemental figure </w:t>
            </w:r>
            <w:r>
              <w:rPr>
                <w:rFonts w:cstheme="minorHAnsi"/>
                <w:b/>
                <w:noProof/>
              </w:rPr>
              <w:t>S8</w:t>
            </w:r>
            <w:r w:rsidRPr="006B6CA0">
              <w:rPr>
                <w:rFonts w:cstheme="minorHAnsi"/>
                <w:b/>
                <w:noProof/>
              </w:rPr>
              <w:t xml:space="preserve">. </w:t>
            </w:r>
            <w:r w:rsidRPr="006B6CA0">
              <w:rPr>
                <w:rFonts w:cstheme="minorHAnsi"/>
                <w:noProof/>
              </w:rPr>
              <w:t>Thrombembolic events forest plot. Ross procedure versus AVR with a tissue or mechanical prosthesis. Vertical marks = point estimate of RR; Horizontal lines = 95% CI; Solid squares = weight (fixed); Solid diamonds = estimated 95% CI of the meta-analysis (fixed and random).</w:t>
            </w:r>
          </w:p>
        </w:tc>
      </w:tr>
      <w:tr w:rsidR="00C12374" w:rsidRPr="006B6CA0" w14:paraId="01B5B32A" w14:textId="77777777" w:rsidTr="00751CC9">
        <w:trPr>
          <w:trHeight w:val="10349"/>
        </w:trPr>
        <w:tc>
          <w:tcPr>
            <w:tcW w:w="0" w:type="auto"/>
            <w:vAlign w:val="center"/>
          </w:tcPr>
          <w:p w14:paraId="6E850FA2" w14:textId="77777777" w:rsidR="00C12374" w:rsidRPr="006B6CA0" w:rsidRDefault="00C12374" w:rsidP="00751CC9">
            <w:pPr>
              <w:jc w:val="center"/>
              <w:rPr>
                <w:rFonts w:cstheme="minorHAnsi"/>
                <w:noProof/>
              </w:rPr>
            </w:pPr>
            <w:r w:rsidRPr="006B6CA0">
              <w:rPr>
                <w:rFonts w:cstheme="minorHAnsi"/>
                <w:noProof/>
              </w:rPr>
              <w:lastRenderedPageBreak/>
              <w:drawing>
                <wp:inline distT="0" distB="0" distL="0" distR="0" wp14:anchorId="37F0C2EB" wp14:editId="2A728C7C">
                  <wp:extent cx="3620201" cy="78480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0201" cy="7848000"/>
                          </a:xfrm>
                          <a:prstGeom prst="rect">
                            <a:avLst/>
                          </a:prstGeom>
                          <a:noFill/>
                          <a:ln>
                            <a:noFill/>
                          </a:ln>
                        </pic:spPr>
                      </pic:pic>
                    </a:graphicData>
                  </a:graphic>
                </wp:inline>
              </w:drawing>
            </w:r>
          </w:p>
        </w:tc>
      </w:tr>
      <w:tr w:rsidR="00C12374" w:rsidRPr="006B6CA0" w14:paraId="4D06C9CC" w14:textId="77777777" w:rsidTr="00751CC9">
        <w:trPr>
          <w:trHeight w:val="332"/>
        </w:trPr>
        <w:tc>
          <w:tcPr>
            <w:tcW w:w="0" w:type="auto"/>
          </w:tcPr>
          <w:p w14:paraId="32A708BB" w14:textId="77777777" w:rsidR="00C12374" w:rsidRPr="006B6CA0" w:rsidRDefault="00C12374" w:rsidP="00751CC9">
            <w:pPr>
              <w:rPr>
                <w:rFonts w:cstheme="minorHAnsi"/>
                <w:noProof/>
              </w:rPr>
            </w:pPr>
            <w:r w:rsidRPr="006B6CA0">
              <w:rPr>
                <w:rFonts w:cstheme="minorHAnsi"/>
                <w:b/>
                <w:noProof/>
              </w:rPr>
              <w:t xml:space="preserve">Supplemental figure </w:t>
            </w:r>
            <w:r>
              <w:rPr>
                <w:rFonts w:cstheme="minorHAnsi"/>
                <w:b/>
                <w:noProof/>
              </w:rPr>
              <w:t>S9</w:t>
            </w:r>
            <w:r w:rsidRPr="006B6CA0">
              <w:rPr>
                <w:rFonts w:cstheme="minorHAnsi"/>
                <w:b/>
                <w:noProof/>
              </w:rPr>
              <w:t xml:space="preserve">. </w:t>
            </w:r>
            <w:r w:rsidRPr="006B6CA0">
              <w:rPr>
                <w:rFonts w:cstheme="minorHAnsi"/>
                <w:noProof/>
              </w:rPr>
              <w:t xml:space="preserve">Aortic valve reoperation for infective endocarditis forest plot. Ross procedure versus AVR with a tissue or mechanical prosthesis. Vertical marks = point estimate of RR; Horizontal lines = 95% CI; Solid squares = weight (fixed); Solid diamonds = estimated 95% CI of the meta-analysis (fixed and random). </w:t>
            </w:r>
          </w:p>
        </w:tc>
      </w:tr>
      <w:tr w:rsidR="00C12374" w:rsidRPr="006B6CA0" w14:paraId="613E38AE" w14:textId="77777777" w:rsidTr="00751CC9">
        <w:trPr>
          <w:trHeight w:val="10349"/>
        </w:trPr>
        <w:tc>
          <w:tcPr>
            <w:tcW w:w="0" w:type="auto"/>
            <w:vAlign w:val="center"/>
          </w:tcPr>
          <w:p w14:paraId="18787C1E" w14:textId="77777777" w:rsidR="00C12374" w:rsidRPr="006B6CA0" w:rsidRDefault="00C12374" w:rsidP="00751CC9">
            <w:pPr>
              <w:jc w:val="center"/>
              <w:rPr>
                <w:rFonts w:cstheme="minorHAnsi"/>
                <w:noProof/>
              </w:rPr>
            </w:pPr>
            <w:r w:rsidRPr="006B6CA0">
              <w:rPr>
                <w:rFonts w:cstheme="minorHAnsi"/>
                <w:noProof/>
              </w:rPr>
              <w:lastRenderedPageBreak/>
              <w:drawing>
                <wp:inline distT="0" distB="0" distL="0" distR="0" wp14:anchorId="07844618" wp14:editId="7881C069">
                  <wp:extent cx="3721815" cy="79200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1815" cy="7920000"/>
                          </a:xfrm>
                          <a:prstGeom prst="rect">
                            <a:avLst/>
                          </a:prstGeom>
                          <a:noFill/>
                          <a:ln>
                            <a:noFill/>
                          </a:ln>
                        </pic:spPr>
                      </pic:pic>
                    </a:graphicData>
                  </a:graphic>
                </wp:inline>
              </w:drawing>
            </w:r>
          </w:p>
        </w:tc>
      </w:tr>
      <w:tr w:rsidR="00C12374" w:rsidRPr="006B6CA0" w14:paraId="5078F68F" w14:textId="77777777" w:rsidTr="00751CC9">
        <w:trPr>
          <w:trHeight w:val="332"/>
        </w:trPr>
        <w:tc>
          <w:tcPr>
            <w:tcW w:w="0" w:type="auto"/>
          </w:tcPr>
          <w:p w14:paraId="2B114461" w14:textId="77777777" w:rsidR="00C12374" w:rsidRPr="006B6CA0" w:rsidRDefault="00C12374" w:rsidP="00751CC9">
            <w:pPr>
              <w:rPr>
                <w:rFonts w:cstheme="minorHAnsi"/>
                <w:noProof/>
              </w:rPr>
            </w:pPr>
            <w:r w:rsidRPr="006B6CA0">
              <w:rPr>
                <w:rFonts w:cstheme="minorHAnsi"/>
                <w:b/>
                <w:noProof/>
              </w:rPr>
              <w:t xml:space="preserve">Supplemental figure </w:t>
            </w:r>
            <w:r>
              <w:rPr>
                <w:rFonts w:cstheme="minorHAnsi"/>
                <w:b/>
                <w:noProof/>
              </w:rPr>
              <w:t>S10</w:t>
            </w:r>
            <w:r w:rsidRPr="006B6CA0">
              <w:rPr>
                <w:rFonts w:cstheme="minorHAnsi"/>
                <w:b/>
                <w:noProof/>
              </w:rPr>
              <w:t xml:space="preserve">. </w:t>
            </w:r>
            <w:r w:rsidRPr="006B6CA0">
              <w:rPr>
                <w:rFonts w:cstheme="minorHAnsi"/>
                <w:noProof/>
              </w:rPr>
              <w:t xml:space="preserve">Infective endocarditis treated conservatively. Ross procedure versus AVR with a tissue or mechanical prosthesis. Vertical marks = point estimate of RR; Horizontal lines = 95% CI; Solid squares = weight (fixed); Solid diamonds = estimated 95% CI of the meta-analysis (fixed and random). </w:t>
            </w:r>
          </w:p>
        </w:tc>
      </w:tr>
      <w:tr w:rsidR="00C12374" w:rsidRPr="006B6CA0" w14:paraId="137DEB08" w14:textId="77777777" w:rsidTr="00751CC9">
        <w:trPr>
          <w:trHeight w:val="10349"/>
        </w:trPr>
        <w:tc>
          <w:tcPr>
            <w:tcW w:w="0" w:type="auto"/>
            <w:vAlign w:val="center"/>
          </w:tcPr>
          <w:p w14:paraId="4B97A411" w14:textId="77777777" w:rsidR="00C12374" w:rsidRPr="006B6CA0" w:rsidRDefault="00C12374" w:rsidP="00751CC9">
            <w:pPr>
              <w:jc w:val="center"/>
              <w:rPr>
                <w:rFonts w:cstheme="minorHAnsi"/>
                <w:noProof/>
              </w:rPr>
            </w:pPr>
            <w:r w:rsidRPr="006B6CA0">
              <w:rPr>
                <w:rFonts w:cstheme="minorHAnsi"/>
                <w:noProof/>
              </w:rPr>
              <w:lastRenderedPageBreak/>
              <w:drawing>
                <wp:inline distT="0" distB="0" distL="0" distR="0" wp14:anchorId="24BF771B" wp14:editId="6048FD21">
                  <wp:extent cx="3734306" cy="792000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4306" cy="7920000"/>
                          </a:xfrm>
                          <a:prstGeom prst="rect">
                            <a:avLst/>
                          </a:prstGeom>
                          <a:noFill/>
                          <a:ln>
                            <a:noFill/>
                          </a:ln>
                        </pic:spPr>
                      </pic:pic>
                    </a:graphicData>
                  </a:graphic>
                </wp:inline>
              </w:drawing>
            </w:r>
          </w:p>
        </w:tc>
      </w:tr>
      <w:tr w:rsidR="00C12374" w:rsidRPr="006B6CA0" w14:paraId="2E9CC62A" w14:textId="77777777" w:rsidTr="00751CC9">
        <w:trPr>
          <w:trHeight w:val="332"/>
        </w:trPr>
        <w:tc>
          <w:tcPr>
            <w:tcW w:w="0" w:type="auto"/>
          </w:tcPr>
          <w:p w14:paraId="60AE56FD" w14:textId="77777777" w:rsidR="00C12374" w:rsidRPr="006B6CA0" w:rsidRDefault="00C12374" w:rsidP="00751CC9">
            <w:pPr>
              <w:rPr>
                <w:rFonts w:cstheme="minorHAnsi"/>
                <w:noProof/>
              </w:rPr>
            </w:pPr>
            <w:r w:rsidRPr="006B6CA0">
              <w:rPr>
                <w:rFonts w:cstheme="minorHAnsi"/>
                <w:b/>
                <w:noProof/>
              </w:rPr>
              <w:t xml:space="preserve">Supplemental figure </w:t>
            </w:r>
            <w:r>
              <w:rPr>
                <w:rFonts w:cstheme="minorHAnsi"/>
                <w:b/>
                <w:noProof/>
              </w:rPr>
              <w:t>S11</w:t>
            </w:r>
            <w:r w:rsidRPr="006B6CA0">
              <w:rPr>
                <w:rFonts w:cstheme="minorHAnsi"/>
                <w:b/>
                <w:noProof/>
              </w:rPr>
              <w:t xml:space="preserve">. </w:t>
            </w:r>
            <w:r w:rsidRPr="006B6CA0">
              <w:rPr>
                <w:rFonts w:cstheme="minorHAnsi"/>
                <w:noProof/>
              </w:rPr>
              <w:t>Total infective endocarditis. Ross procedure versus AVR with a tissue or</w:t>
            </w:r>
          </w:p>
          <w:p w14:paraId="1B4C13E2" w14:textId="77777777" w:rsidR="00C12374" w:rsidRPr="006B6CA0" w:rsidRDefault="00C12374" w:rsidP="00751CC9">
            <w:pPr>
              <w:rPr>
                <w:rFonts w:cstheme="minorHAnsi"/>
                <w:noProof/>
              </w:rPr>
            </w:pPr>
            <w:r w:rsidRPr="006B6CA0">
              <w:rPr>
                <w:rFonts w:cstheme="minorHAnsi"/>
                <w:noProof/>
              </w:rPr>
              <w:t>mechanical prosthesis. Vertical marks = point estimate of RR; Horizontal lines = 95% CI; Solid squares</w:t>
            </w:r>
          </w:p>
          <w:p w14:paraId="50A39520" w14:textId="77777777" w:rsidR="00C12374" w:rsidRPr="006B6CA0" w:rsidRDefault="00C12374" w:rsidP="00751CC9">
            <w:pPr>
              <w:rPr>
                <w:rFonts w:cstheme="minorHAnsi"/>
                <w:noProof/>
              </w:rPr>
            </w:pPr>
            <w:r w:rsidRPr="006B6CA0">
              <w:rPr>
                <w:rFonts w:cstheme="minorHAnsi"/>
                <w:noProof/>
              </w:rPr>
              <w:t>= weight (fixed); Solid diamonds = estimated 95% CI of the meta-analysis (fixed and random).</w:t>
            </w:r>
          </w:p>
        </w:tc>
      </w:tr>
    </w:tbl>
    <w:p w14:paraId="4F6B156B" w14:textId="77777777" w:rsidR="00C12374" w:rsidRPr="006B6CA0" w:rsidRDefault="00C12374" w:rsidP="00C12374">
      <w:pPr>
        <w:rPr>
          <w:rFonts w:cstheme="minorHAnsi"/>
        </w:rPr>
      </w:pPr>
    </w:p>
    <w:tbl>
      <w:tblPr>
        <w:tblStyle w:val="TableGrid"/>
        <w:tblW w:w="0" w:type="auto"/>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661"/>
      </w:tblGrid>
      <w:tr w:rsidR="00C12374" w:rsidRPr="006B6CA0" w14:paraId="552DD31D" w14:textId="77777777" w:rsidTr="00751CC9">
        <w:trPr>
          <w:trHeight w:val="6740"/>
        </w:trPr>
        <w:tc>
          <w:tcPr>
            <w:tcW w:w="0" w:type="auto"/>
            <w:vAlign w:val="center"/>
          </w:tcPr>
          <w:p w14:paraId="5A2193BE" w14:textId="77777777" w:rsidR="00C12374" w:rsidRPr="006B6CA0" w:rsidRDefault="00C12374" w:rsidP="00751CC9">
            <w:pPr>
              <w:jc w:val="center"/>
              <w:rPr>
                <w:rFonts w:cstheme="minorHAnsi"/>
                <w:noProof/>
              </w:rPr>
            </w:pPr>
            <w:r w:rsidRPr="006B6CA0">
              <w:rPr>
                <w:rFonts w:cstheme="minorHAnsi"/>
                <w:noProof/>
              </w:rPr>
              <w:drawing>
                <wp:inline distT="0" distB="0" distL="0" distR="0" wp14:anchorId="6B23CF46" wp14:editId="57D3AD09">
                  <wp:extent cx="5090795" cy="47218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0795" cy="4721860"/>
                          </a:xfrm>
                          <a:prstGeom prst="rect">
                            <a:avLst/>
                          </a:prstGeom>
                          <a:noFill/>
                          <a:ln>
                            <a:noFill/>
                          </a:ln>
                        </pic:spPr>
                      </pic:pic>
                    </a:graphicData>
                  </a:graphic>
                </wp:inline>
              </w:drawing>
            </w:r>
          </w:p>
        </w:tc>
      </w:tr>
      <w:tr w:rsidR="00C12374" w:rsidRPr="006B6CA0" w14:paraId="2088098D" w14:textId="77777777" w:rsidTr="00751CC9">
        <w:trPr>
          <w:trHeight w:val="332"/>
        </w:trPr>
        <w:tc>
          <w:tcPr>
            <w:tcW w:w="0" w:type="auto"/>
          </w:tcPr>
          <w:p w14:paraId="5A08D95F" w14:textId="77777777" w:rsidR="00C12374" w:rsidRPr="006B6CA0" w:rsidRDefault="00C12374" w:rsidP="00751CC9">
            <w:pPr>
              <w:rPr>
                <w:rFonts w:cstheme="minorHAnsi"/>
                <w:noProof/>
              </w:rPr>
            </w:pPr>
            <w:r w:rsidRPr="006B6CA0">
              <w:rPr>
                <w:rFonts w:cstheme="minorHAnsi"/>
                <w:b/>
                <w:noProof/>
              </w:rPr>
              <w:t xml:space="preserve">Supplemental figure </w:t>
            </w:r>
            <w:r>
              <w:rPr>
                <w:rFonts w:cstheme="minorHAnsi"/>
                <w:b/>
                <w:noProof/>
              </w:rPr>
              <w:t>S12</w:t>
            </w:r>
            <w:r w:rsidRPr="006B6CA0">
              <w:rPr>
                <w:rFonts w:cstheme="minorHAnsi"/>
                <w:b/>
                <w:noProof/>
              </w:rPr>
              <w:t xml:space="preserve">. </w:t>
            </w:r>
            <w:r w:rsidRPr="006B6CA0">
              <w:rPr>
                <w:rFonts w:cstheme="minorHAnsi"/>
                <w:noProof/>
              </w:rPr>
              <w:t>Right ventricular outflow tract reinterventions (Ross only). Vertical marks = point estimate of RR; Horizontal lines = 95% CI; Solid squares = weight (fixed); Solid diamonds = estimated 95% CI of the meta-analysis (fixed and random).</w:t>
            </w:r>
          </w:p>
        </w:tc>
      </w:tr>
    </w:tbl>
    <w:p w14:paraId="1DE31940" w14:textId="77777777" w:rsidR="00C12374" w:rsidRPr="006B6CA0" w:rsidRDefault="00C12374" w:rsidP="00C12374">
      <w:pPr>
        <w:rPr>
          <w:rFonts w:cstheme="minorHAnsi"/>
        </w:rPr>
      </w:pPr>
    </w:p>
    <w:p w14:paraId="2C4C7A7A" w14:textId="77777777" w:rsidR="00C12374" w:rsidRPr="006B6CA0" w:rsidRDefault="00C12374" w:rsidP="00C12374">
      <w:pPr>
        <w:rPr>
          <w:rFonts w:cstheme="minorHAnsi"/>
        </w:rPr>
      </w:pPr>
      <w:r w:rsidRPr="006B6CA0">
        <w:rPr>
          <w:rFonts w:cstheme="minorHAnsi"/>
        </w:rPr>
        <w:br w:type="page"/>
      </w:r>
    </w:p>
    <w:p w14:paraId="0D036614" w14:textId="77777777" w:rsidR="00C12374" w:rsidRPr="006B6CA0" w:rsidRDefault="00C12374" w:rsidP="00C12374">
      <w:pPr>
        <w:pStyle w:val="ListParagraph"/>
        <w:numPr>
          <w:ilvl w:val="0"/>
          <w:numId w:val="7"/>
        </w:numPr>
        <w:spacing w:after="160" w:line="259" w:lineRule="auto"/>
        <w:jc w:val="left"/>
        <w:rPr>
          <w:b/>
          <w:i/>
          <w:noProof/>
          <w:sz w:val="24"/>
          <w:szCs w:val="24"/>
        </w:rPr>
      </w:pPr>
      <w:r w:rsidRPr="006B6CA0">
        <w:rPr>
          <w:b/>
          <w:i/>
          <w:noProof/>
          <w:sz w:val="24"/>
          <w:szCs w:val="24"/>
        </w:rPr>
        <w:lastRenderedPageBreak/>
        <w:t>META-ANALYSIS TABLES</w:t>
      </w:r>
    </w:p>
    <w:tbl>
      <w:tblPr>
        <w:tblStyle w:val="LightShading-Accent1"/>
        <w:tblW w:w="4950" w:type="pct"/>
        <w:tblBorders>
          <w:top w:val="none" w:sz="0" w:space="0" w:color="auto"/>
          <w:bottom w:val="none" w:sz="0" w:space="0" w:color="auto"/>
        </w:tblBorders>
        <w:tblLayout w:type="fixed"/>
        <w:tblLook w:val="0660" w:firstRow="1" w:lastRow="1" w:firstColumn="0" w:lastColumn="0" w:noHBand="1" w:noVBand="1"/>
      </w:tblPr>
      <w:tblGrid>
        <w:gridCol w:w="1978"/>
        <w:gridCol w:w="1135"/>
        <w:gridCol w:w="1280"/>
        <w:gridCol w:w="1276"/>
        <w:gridCol w:w="1419"/>
        <w:gridCol w:w="1848"/>
      </w:tblGrid>
      <w:tr w:rsidR="00C12374" w:rsidRPr="006B6CA0" w14:paraId="162E42A0" w14:textId="77777777" w:rsidTr="00751CC9">
        <w:trPr>
          <w:cnfStyle w:val="100000000000" w:firstRow="1" w:lastRow="0" w:firstColumn="0" w:lastColumn="0" w:oddVBand="0" w:evenVBand="0" w:oddHBand="0" w:evenHBand="0" w:firstRowFirstColumn="0" w:firstRowLastColumn="0" w:lastRowFirstColumn="0" w:lastRowLastColumn="0"/>
          <w:trHeight w:val="510"/>
          <w:tblHeader/>
        </w:trPr>
        <w:tc>
          <w:tcPr>
            <w:tcW w:w="5000" w:type="pct"/>
            <w:gridSpan w:val="6"/>
            <w:tcBorders>
              <w:top w:val="none" w:sz="0" w:space="0" w:color="auto"/>
              <w:left w:val="none" w:sz="0" w:space="0" w:color="auto"/>
              <w:bottom w:val="single" w:sz="4" w:space="0" w:color="auto"/>
              <w:right w:val="none" w:sz="0" w:space="0" w:color="auto"/>
            </w:tcBorders>
            <w:noWrap/>
            <w:vAlign w:val="center"/>
          </w:tcPr>
          <w:p w14:paraId="566FB2E1" w14:textId="77777777" w:rsidR="00C12374" w:rsidRPr="006B6CA0" w:rsidRDefault="00C12374" w:rsidP="00751CC9">
            <w:pPr>
              <w:rPr>
                <w:rFonts w:cstheme="minorHAnsi"/>
              </w:rPr>
            </w:pPr>
            <w:r w:rsidRPr="006B6CA0">
              <w:rPr>
                <w:rFonts w:cstheme="minorHAnsi"/>
                <w:color w:val="auto"/>
                <w:lang w:val="en-GB"/>
              </w:rPr>
              <w:t>Supplemental Table S</w:t>
            </w:r>
            <w:r>
              <w:rPr>
                <w:rFonts w:cstheme="minorHAnsi"/>
                <w:color w:val="auto"/>
                <w:lang w:val="en-GB"/>
              </w:rPr>
              <w:t>3</w:t>
            </w:r>
            <w:r w:rsidRPr="006B6CA0">
              <w:rPr>
                <w:rFonts w:cstheme="minorHAnsi"/>
                <w:color w:val="auto"/>
                <w:lang w:val="en-GB"/>
              </w:rPr>
              <w:t xml:space="preserve">. </w:t>
            </w:r>
            <w:r w:rsidRPr="006B6CA0">
              <w:rPr>
                <w:rFonts w:cstheme="minorHAnsi"/>
                <w:b w:val="0"/>
                <w:color w:val="auto"/>
                <w:lang w:val="en-GB"/>
              </w:rPr>
              <w:t>Summary of publications used in the clinical meta-analysis.</w:t>
            </w:r>
          </w:p>
        </w:tc>
      </w:tr>
      <w:tr w:rsidR="00C12374" w:rsidRPr="006B6CA0" w14:paraId="7DDF3B51" w14:textId="77777777" w:rsidTr="00751CC9">
        <w:trPr>
          <w:cnfStyle w:val="100000000000" w:firstRow="1" w:lastRow="0" w:firstColumn="0" w:lastColumn="0" w:oddVBand="0" w:evenVBand="0" w:oddHBand="0" w:evenHBand="0" w:firstRowFirstColumn="0" w:firstRowLastColumn="0" w:lastRowFirstColumn="0" w:lastRowLastColumn="0"/>
          <w:trHeight w:val="406"/>
          <w:tblHeader/>
        </w:trPr>
        <w:tc>
          <w:tcPr>
            <w:tcW w:w="1107" w:type="pct"/>
            <w:tcBorders>
              <w:top w:val="single" w:sz="4" w:space="0" w:color="auto"/>
              <w:left w:val="none" w:sz="0" w:space="0" w:color="auto"/>
              <w:bottom w:val="none" w:sz="0" w:space="0" w:color="auto"/>
              <w:right w:val="none" w:sz="0" w:space="0" w:color="auto"/>
            </w:tcBorders>
            <w:noWrap/>
            <w:vAlign w:val="center"/>
          </w:tcPr>
          <w:p w14:paraId="07BEA249" w14:textId="77777777" w:rsidR="00C12374" w:rsidRPr="006B6CA0" w:rsidRDefault="00C12374" w:rsidP="00751CC9">
            <w:pPr>
              <w:jc w:val="center"/>
              <w:rPr>
                <w:rFonts w:cstheme="minorHAnsi"/>
                <w:color w:val="auto"/>
              </w:rPr>
            </w:pPr>
            <w:r w:rsidRPr="006B6CA0">
              <w:rPr>
                <w:rFonts w:cstheme="minorHAnsi"/>
                <w:color w:val="auto"/>
              </w:rPr>
              <w:t>Author</w:t>
            </w:r>
          </w:p>
        </w:tc>
        <w:tc>
          <w:tcPr>
            <w:tcW w:w="635" w:type="pct"/>
            <w:tcBorders>
              <w:top w:val="single" w:sz="4" w:space="0" w:color="auto"/>
              <w:left w:val="none" w:sz="0" w:space="0" w:color="auto"/>
              <w:bottom w:val="none" w:sz="0" w:space="0" w:color="auto"/>
              <w:right w:val="none" w:sz="0" w:space="0" w:color="auto"/>
            </w:tcBorders>
            <w:vAlign w:val="center"/>
          </w:tcPr>
          <w:p w14:paraId="376479CD" w14:textId="77777777" w:rsidR="00C12374" w:rsidRPr="006B6CA0" w:rsidRDefault="00C12374" w:rsidP="00751CC9">
            <w:pPr>
              <w:jc w:val="center"/>
              <w:rPr>
                <w:rFonts w:cstheme="minorHAnsi"/>
                <w:color w:val="auto"/>
              </w:rPr>
            </w:pPr>
            <w:r w:rsidRPr="006B6CA0">
              <w:rPr>
                <w:rFonts w:cstheme="minorHAnsi"/>
                <w:color w:val="auto"/>
              </w:rPr>
              <w:t>Year</w:t>
            </w:r>
          </w:p>
        </w:tc>
        <w:tc>
          <w:tcPr>
            <w:tcW w:w="716" w:type="pct"/>
            <w:tcBorders>
              <w:top w:val="single" w:sz="4" w:space="0" w:color="auto"/>
              <w:left w:val="none" w:sz="0" w:space="0" w:color="auto"/>
              <w:bottom w:val="none" w:sz="0" w:space="0" w:color="auto"/>
              <w:right w:val="none" w:sz="0" w:space="0" w:color="auto"/>
            </w:tcBorders>
            <w:vAlign w:val="center"/>
          </w:tcPr>
          <w:p w14:paraId="24A1788E" w14:textId="77777777" w:rsidR="00C12374" w:rsidRPr="006B6CA0" w:rsidRDefault="00C12374" w:rsidP="00751CC9">
            <w:pPr>
              <w:jc w:val="center"/>
              <w:rPr>
                <w:rFonts w:cstheme="minorHAnsi"/>
                <w:color w:val="auto"/>
              </w:rPr>
            </w:pPr>
            <w:r w:rsidRPr="006B6CA0">
              <w:rPr>
                <w:rFonts w:cstheme="minorHAnsi"/>
                <w:color w:val="auto"/>
              </w:rPr>
              <w:t>Patients</w:t>
            </w:r>
          </w:p>
        </w:tc>
        <w:tc>
          <w:tcPr>
            <w:tcW w:w="714" w:type="pct"/>
            <w:tcBorders>
              <w:top w:val="single" w:sz="4" w:space="0" w:color="auto"/>
              <w:left w:val="none" w:sz="0" w:space="0" w:color="auto"/>
              <w:bottom w:val="none" w:sz="0" w:space="0" w:color="auto"/>
              <w:right w:val="none" w:sz="0" w:space="0" w:color="auto"/>
            </w:tcBorders>
            <w:vAlign w:val="center"/>
          </w:tcPr>
          <w:p w14:paraId="619A9336" w14:textId="77777777" w:rsidR="00C12374" w:rsidRPr="006B6CA0" w:rsidRDefault="00C12374" w:rsidP="00751CC9">
            <w:pPr>
              <w:jc w:val="center"/>
              <w:rPr>
                <w:rFonts w:cstheme="minorHAnsi"/>
                <w:color w:val="auto"/>
              </w:rPr>
            </w:pPr>
            <w:r w:rsidRPr="006B6CA0">
              <w:rPr>
                <w:rFonts w:cstheme="minorHAnsi"/>
                <w:color w:val="auto"/>
              </w:rPr>
              <w:t>Age</w:t>
            </w:r>
          </w:p>
        </w:tc>
        <w:tc>
          <w:tcPr>
            <w:tcW w:w="794" w:type="pct"/>
            <w:tcBorders>
              <w:top w:val="single" w:sz="4" w:space="0" w:color="auto"/>
              <w:left w:val="none" w:sz="0" w:space="0" w:color="auto"/>
              <w:bottom w:val="none" w:sz="0" w:space="0" w:color="auto"/>
              <w:right w:val="none" w:sz="0" w:space="0" w:color="auto"/>
            </w:tcBorders>
            <w:vAlign w:val="center"/>
          </w:tcPr>
          <w:p w14:paraId="020E5E3B" w14:textId="77777777" w:rsidR="00C12374" w:rsidRPr="006B6CA0" w:rsidRDefault="00C12374" w:rsidP="00751CC9">
            <w:pPr>
              <w:jc w:val="center"/>
              <w:rPr>
                <w:rFonts w:cstheme="minorHAnsi"/>
                <w:color w:val="auto"/>
              </w:rPr>
            </w:pPr>
            <w:r w:rsidRPr="006B6CA0">
              <w:rPr>
                <w:rFonts w:cstheme="minorHAnsi"/>
                <w:color w:val="auto"/>
              </w:rPr>
              <w:t>Follow-up</w:t>
            </w:r>
          </w:p>
        </w:tc>
        <w:tc>
          <w:tcPr>
            <w:tcW w:w="1034" w:type="pct"/>
            <w:tcBorders>
              <w:top w:val="single" w:sz="4" w:space="0" w:color="auto"/>
              <w:left w:val="none" w:sz="0" w:space="0" w:color="auto"/>
              <w:bottom w:val="none" w:sz="0" w:space="0" w:color="auto"/>
              <w:right w:val="none" w:sz="0" w:space="0" w:color="auto"/>
            </w:tcBorders>
            <w:vAlign w:val="center"/>
          </w:tcPr>
          <w:p w14:paraId="7C41A837" w14:textId="77777777" w:rsidR="00C12374" w:rsidRPr="006B6CA0" w:rsidRDefault="00C12374" w:rsidP="00751CC9">
            <w:pPr>
              <w:jc w:val="center"/>
              <w:rPr>
                <w:rFonts w:cstheme="minorHAnsi"/>
                <w:color w:val="auto"/>
              </w:rPr>
            </w:pPr>
            <w:r w:rsidRPr="006B6CA0">
              <w:rPr>
                <w:rFonts w:cstheme="minorHAnsi"/>
                <w:color w:val="auto"/>
              </w:rPr>
              <w:t>Study type</w:t>
            </w:r>
          </w:p>
        </w:tc>
      </w:tr>
      <w:tr w:rsidR="00C12374" w:rsidRPr="006B6CA0" w14:paraId="5697B8DF" w14:textId="77777777" w:rsidTr="00751CC9">
        <w:trPr>
          <w:trHeight w:val="510"/>
        </w:trPr>
        <w:tc>
          <w:tcPr>
            <w:tcW w:w="5000" w:type="pct"/>
            <w:gridSpan w:val="6"/>
            <w:tcBorders>
              <w:bottom w:val="single" w:sz="4" w:space="0" w:color="auto"/>
            </w:tcBorders>
            <w:noWrap/>
            <w:vAlign w:val="center"/>
          </w:tcPr>
          <w:p w14:paraId="77F39493" w14:textId="77777777" w:rsidR="00C12374" w:rsidRPr="006B6CA0" w:rsidRDefault="00C12374" w:rsidP="00751CC9">
            <w:pPr>
              <w:ind w:left="1134"/>
              <w:rPr>
                <w:rFonts w:cstheme="minorHAnsi"/>
                <w:b/>
                <w:color w:val="auto"/>
              </w:rPr>
            </w:pPr>
            <w:r w:rsidRPr="006B6CA0">
              <w:rPr>
                <w:rStyle w:val="SubtleEmphasis"/>
                <w:rFonts w:cstheme="minorHAnsi"/>
                <w:b/>
                <w:i w:val="0"/>
                <w:color w:val="auto"/>
              </w:rPr>
              <w:t>Biological</w:t>
            </w:r>
          </w:p>
        </w:tc>
      </w:tr>
      <w:tr w:rsidR="00C12374" w:rsidRPr="006B6CA0" w14:paraId="1A7E9780" w14:textId="77777777" w:rsidTr="00751CC9">
        <w:tc>
          <w:tcPr>
            <w:tcW w:w="1107" w:type="pct"/>
            <w:tcBorders>
              <w:top w:val="single" w:sz="4" w:space="0" w:color="auto"/>
            </w:tcBorders>
            <w:noWrap/>
          </w:tcPr>
          <w:p w14:paraId="159C2B64" w14:textId="77777777" w:rsidR="00C12374" w:rsidRPr="006B6CA0" w:rsidRDefault="00C12374" w:rsidP="00751CC9">
            <w:pPr>
              <w:spacing w:after="120"/>
              <w:rPr>
                <w:rFonts w:cstheme="minorHAnsi"/>
                <w:color w:val="auto"/>
              </w:rPr>
            </w:pPr>
            <w:r w:rsidRPr="006B6CA0">
              <w:rPr>
                <w:rFonts w:cstheme="minorHAnsi"/>
                <w:color w:val="auto"/>
              </w:rPr>
              <w:t xml:space="preserve">Weber </w:t>
            </w:r>
            <w:r w:rsidRPr="006B6CA0">
              <w:rPr>
                <w:rFonts w:cstheme="minorHAnsi"/>
              </w:rPr>
              <w:fldChar w:fldCharType="begin">
                <w:fldData xml:space="preserve">PEVuZE5vdGU+PENpdGU+PEF1dGhvcj5XZWJlcjwvQXV0aG9yPjxZZWFyPjIwMTI8L1llYXI+PFJl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</w:fldData>
              </w:fldChar>
            </w:r>
            <w:r w:rsidRPr="002E6D2F">
              <w:rPr>
                <w:rFonts w:cstheme="minorHAnsi"/>
              </w:rPr>
              <w:instrText xml:space="preserve"> ADDIN EN.CITE </w:instrText>
            </w:r>
            <w:r w:rsidRPr="002E6D2F">
              <w:rPr>
                <w:rFonts w:cstheme="minorHAnsi"/>
              </w:rPr>
              <w:fldChar w:fldCharType="begin">
                <w:fldData xml:space="preserve">PEVuZE5vdGU+PENpdGU+PEF1dGhvcj5XZWJlcjwvQXV0aG9yPjxZZWFyPjIwMTI8L1llYXI+PFJl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</w:fldData>
              </w:fldChar>
            </w:r>
            <w:r w:rsidRPr="002E6D2F">
              <w:rPr>
                <w:rFonts w:cstheme="minorHAnsi"/>
              </w:rPr>
              <w:instrText xml:space="preserve"> ADDIN EN.CITE.DATA </w:instrText>
            </w:r>
            <w:r w:rsidRPr="002E6D2F">
              <w:rPr>
                <w:rFonts w:cstheme="minorHAnsi"/>
              </w:rPr>
            </w:r>
            <w:r w:rsidRPr="002E6D2F">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w:t>
            </w:r>
            <w:r w:rsidRPr="006B6CA0">
              <w:rPr>
                <w:rFonts w:cstheme="minorHAnsi"/>
              </w:rPr>
              <w:fldChar w:fldCharType="end"/>
            </w:r>
          </w:p>
        </w:tc>
        <w:tc>
          <w:tcPr>
            <w:tcW w:w="635" w:type="pct"/>
            <w:tcBorders>
              <w:top w:val="single" w:sz="4" w:space="0" w:color="auto"/>
            </w:tcBorders>
          </w:tcPr>
          <w:p w14:paraId="23394FC8" w14:textId="77777777" w:rsidR="00C12374" w:rsidRPr="006B6CA0" w:rsidRDefault="00C12374" w:rsidP="00751CC9">
            <w:pPr>
              <w:spacing w:after="120"/>
              <w:jc w:val="center"/>
              <w:rPr>
                <w:rFonts w:cstheme="minorHAnsi"/>
                <w:color w:val="auto"/>
              </w:rPr>
            </w:pPr>
            <w:r w:rsidRPr="006B6CA0">
              <w:rPr>
                <w:rFonts w:cstheme="minorHAnsi"/>
                <w:color w:val="auto"/>
              </w:rPr>
              <w:t>2012</w:t>
            </w:r>
          </w:p>
        </w:tc>
        <w:tc>
          <w:tcPr>
            <w:tcW w:w="716" w:type="pct"/>
            <w:tcBorders>
              <w:top w:val="single" w:sz="4" w:space="0" w:color="auto"/>
            </w:tcBorders>
          </w:tcPr>
          <w:p w14:paraId="68B664D3" w14:textId="77777777" w:rsidR="00C12374" w:rsidRPr="006B6CA0" w:rsidRDefault="00C12374" w:rsidP="00751CC9">
            <w:pPr>
              <w:spacing w:after="120"/>
              <w:jc w:val="center"/>
              <w:rPr>
                <w:rFonts w:cstheme="minorHAnsi"/>
                <w:color w:val="auto"/>
              </w:rPr>
            </w:pPr>
            <w:r w:rsidRPr="006B6CA0">
              <w:rPr>
                <w:rFonts w:cstheme="minorHAnsi"/>
                <w:color w:val="auto"/>
              </w:rPr>
              <w:t>103</w:t>
            </w:r>
          </w:p>
        </w:tc>
        <w:tc>
          <w:tcPr>
            <w:tcW w:w="714" w:type="pct"/>
            <w:tcBorders>
              <w:top w:val="single" w:sz="4" w:space="0" w:color="auto"/>
            </w:tcBorders>
          </w:tcPr>
          <w:p w14:paraId="3846E332" w14:textId="77777777" w:rsidR="00C12374" w:rsidRPr="006B6CA0" w:rsidRDefault="00C12374" w:rsidP="00751CC9">
            <w:pPr>
              <w:spacing w:after="120"/>
              <w:jc w:val="center"/>
              <w:rPr>
                <w:rFonts w:cstheme="minorHAnsi"/>
                <w:color w:val="auto"/>
              </w:rPr>
            </w:pPr>
            <w:r w:rsidRPr="006B6CA0">
              <w:rPr>
                <w:rFonts w:cstheme="minorHAnsi"/>
                <w:color w:val="auto"/>
              </w:rPr>
              <w:t>55</w:t>
            </w:r>
          </w:p>
        </w:tc>
        <w:tc>
          <w:tcPr>
            <w:tcW w:w="794" w:type="pct"/>
            <w:tcBorders>
              <w:top w:val="single" w:sz="4" w:space="0" w:color="auto"/>
            </w:tcBorders>
          </w:tcPr>
          <w:p w14:paraId="1286C843" w14:textId="77777777" w:rsidR="00C12374" w:rsidRPr="006B6CA0" w:rsidRDefault="00C12374" w:rsidP="00751CC9">
            <w:pPr>
              <w:spacing w:after="120"/>
              <w:jc w:val="center"/>
              <w:rPr>
                <w:rFonts w:cstheme="minorHAnsi"/>
                <w:color w:val="auto"/>
              </w:rPr>
            </w:pPr>
            <w:r w:rsidRPr="006B6CA0">
              <w:rPr>
                <w:rFonts w:cstheme="minorHAnsi"/>
                <w:color w:val="auto"/>
              </w:rPr>
              <w:t>2.7</w:t>
            </w:r>
          </w:p>
        </w:tc>
        <w:tc>
          <w:tcPr>
            <w:tcW w:w="1034" w:type="pct"/>
            <w:tcBorders>
              <w:top w:val="single" w:sz="4" w:space="0" w:color="auto"/>
            </w:tcBorders>
          </w:tcPr>
          <w:p w14:paraId="57BD76AC"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085F1D62" w14:textId="77777777" w:rsidTr="00751CC9">
        <w:tc>
          <w:tcPr>
            <w:tcW w:w="1107" w:type="pct"/>
            <w:noWrap/>
          </w:tcPr>
          <w:p w14:paraId="0586DC60" w14:textId="77777777" w:rsidR="00C12374" w:rsidRPr="006B6CA0" w:rsidRDefault="00C12374" w:rsidP="00751CC9">
            <w:pPr>
              <w:spacing w:after="120"/>
              <w:rPr>
                <w:rFonts w:cstheme="minorHAnsi"/>
                <w:color w:val="auto"/>
              </w:rPr>
            </w:pPr>
            <w:r w:rsidRPr="006B6CA0">
              <w:rPr>
                <w:rFonts w:cstheme="minorHAnsi"/>
                <w:color w:val="auto"/>
              </w:rPr>
              <w:t xml:space="preserve">Nishida </w:t>
            </w:r>
            <w:r w:rsidRPr="006B6CA0">
              <w:rPr>
                <w:rFonts w:cstheme="minorHAnsi"/>
              </w:rPr>
              <w:fldChar w:fldCharType="begin">
                <w:fldData xml:space="preserve">PEVuZE5vdGU+PENpdGU+PEF1dGhvcj5OaXNoaWRhPC9BdXRob3I+PFllYXI+MjAxNDwvWWVhcj48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</w:fldData>
              </w:fldChar>
            </w:r>
            <w:r w:rsidRPr="006B6CA0">
              <w:rPr>
                <w:rFonts w:cstheme="minorHAnsi"/>
              </w:rPr>
              <w:instrText xml:space="preserve"> ADDIN EN.CITE </w:instrText>
            </w:r>
            <w:r w:rsidRPr="006B6CA0">
              <w:rPr>
                <w:rFonts w:cstheme="minorHAnsi"/>
              </w:rPr>
              <w:fldChar w:fldCharType="begin">
                <w:fldData xml:space="preserve">PEVuZE5vdGU+PENpdGU+PEF1dGhvcj5OaXNoaWRhPC9BdXRob3I+PFllYXI+MjAxNDwvWWVhcj48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2</w:t>
            </w:r>
            <w:r w:rsidRPr="006B6CA0">
              <w:rPr>
                <w:rFonts w:cstheme="minorHAnsi"/>
              </w:rPr>
              <w:fldChar w:fldCharType="end"/>
            </w:r>
          </w:p>
        </w:tc>
        <w:tc>
          <w:tcPr>
            <w:tcW w:w="635" w:type="pct"/>
          </w:tcPr>
          <w:p w14:paraId="21C0FE4F"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03E8CF5B" w14:textId="77777777" w:rsidR="00C12374" w:rsidRPr="006B6CA0" w:rsidRDefault="00C12374" w:rsidP="00751CC9">
            <w:pPr>
              <w:spacing w:after="120"/>
              <w:jc w:val="center"/>
              <w:rPr>
                <w:rFonts w:cstheme="minorHAnsi"/>
                <w:color w:val="auto"/>
              </w:rPr>
            </w:pPr>
            <w:r w:rsidRPr="006B6CA0">
              <w:rPr>
                <w:rFonts w:cstheme="minorHAnsi"/>
                <w:color w:val="auto"/>
              </w:rPr>
              <w:t>51</w:t>
            </w:r>
          </w:p>
        </w:tc>
        <w:tc>
          <w:tcPr>
            <w:tcW w:w="714" w:type="pct"/>
          </w:tcPr>
          <w:p w14:paraId="15678172" w14:textId="77777777" w:rsidR="00C12374" w:rsidRPr="006B6CA0" w:rsidRDefault="00C12374" w:rsidP="00751CC9">
            <w:pPr>
              <w:spacing w:after="120"/>
              <w:jc w:val="center"/>
              <w:rPr>
                <w:rFonts w:cstheme="minorHAnsi"/>
                <w:color w:val="auto"/>
              </w:rPr>
            </w:pPr>
            <w:r w:rsidRPr="006B6CA0">
              <w:rPr>
                <w:rFonts w:cstheme="minorHAnsi"/>
                <w:color w:val="auto"/>
              </w:rPr>
              <w:t>46.9</w:t>
            </w:r>
          </w:p>
        </w:tc>
        <w:tc>
          <w:tcPr>
            <w:tcW w:w="794" w:type="pct"/>
          </w:tcPr>
          <w:p w14:paraId="3EDDAC69" w14:textId="77777777" w:rsidR="00C12374" w:rsidRPr="006B6CA0" w:rsidRDefault="00C12374" w:rsidP="00751CC9">
            <w:pPr>
              <w:spacing w:after="120"/>
              <w:jc w:val="center"/>
              <w:rPr>
                <w:rFonts w:cstheme="minorHAnsi"/>
                <w:color w:val="auto"/>
              </w:rPr>
            </w:pPr>
            <w:r w:rsidRPr="006B6CA0">
              <w:rPr>
                <w:rFonts w:cstheme="minorHAnsi"/>
                <w:color w:val="auto"/>
              </w:rPr>
              <w:t>9.0</w:t>
            </w:r>
          </w:p>
        </w:tc>
        <w:tc>
          <w:tcPr>
            <w:tcW w:w="1034" w:type="pct"/>
          </w:tcPr>
          <w:p w14:paraId="592C023F"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7DA28290" w14:textId="77777777" w:rsidTr="00751CC9">
        <w:tc>
          <w:tcPr>
            <w:tcW w:w="1107" w:type="pct"/>
            <w:noWrap/>
          </w:tcPr>
          <w:p w14:paraId="43F6DAB2" w14:textId="77777777" w:rsidR="00C12374" w:rsidRPr="006B6CA0" w:rsidRDefault="00C12374" w:rsidP="00751CC9">
            <w:pPr>
              <w:spacing w:after="120"/>
              <w:rPr>
                <w:rFonts w:cstheme="minorHAnsi"/>
                <w:color w:val="auto"/>
              </w:rPr>
            </w:pPr>
            <w:r w:rsidRPr="006B6CA0">
              <w:rPr>
                <w:rFonts w:cstheme="minorHAnsi"/>
                <w:color w:val="auto"/>
              </w:rPr>
              <w:t xml:space="preserve">McClure </w:t>
            </w:r>
            <w:r w:rsidRPr="006B6CA0">
              <w:rPr>
                <w:rFonts w:cstheme="minorHAnsi"/>
              </w:rPr>
              <w:fldChar w:fldCharType="begin">
                <w:fldData xml:space="preserve">PEVuZE5vdGU+PENpdGU+PEF1dGhvcj5NY0NsdXJlPC9BdXRob3I+PFllYXI+MjAxNDwvWWVhcj48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</w:fldData>
              </w:fldChar>
            </w:r>
            <w:r w:rsidRPr="006B6CA0">
              <w:rPr>
                <w:rFonts w:cstheme="minorHAnsi"/>
              </w:rPr>
              <w:instrText xml:space="preserve"> ADDIN EN.CITE </w:instrText>
            </w:r>
            <w:r w:rsidRPr="006B6CA0">
              <w:rPr>
                <w:rFonts w:cstheme="minorHAnsi"/>
              </w:rPr>
              <w:fldChar w:fldCharType="begin">
                <w:fldData xml:space="preserve">PEVuZE5vdGU+PENpdGU+PEF1dGhvcj5NY0NsdXJlPC9BdXRob3I+PFllYXI+MjAxNDwvWWVhcj48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3</w:t>
            </w:r>
            <w:r w:rsidRPr="006B6CA0">
              <w:rPr>
                <w:rFonts w:cstheme="minorHAnsi"/>
              </w:rPr>
              <w:fldChar w:fldCharType="end"/>
            </w:r>
          </w:p>
        </w:tc>
        <w:tc>
          <w:tcPr>
            <w:tcW w:w="635" w:type="pct"/>
          </w:tcPr>
          <w:p w14:paraId="7030AAF0"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161AB5F2" w14:textId="77777777" w:rsidR="00C12374" w:rsidRPr="006B6CA0" w:rsidRDefault="00C12374" w:rsidP="00751CC9">
            <w:pPr>
              <w:spacing w:after="120"/>
              <w:jc w:val="center"/>
              <w:rPr>
                <w:rFonts w:cstheme="minorHAnsi"/>
                <w:color w:val="auto"/>
              </w:rPr>
            </w:pPr>
            <w:r w:rsidRPr="006B6CA0">
              <w:rPr>
                <w:rFonts w:cstheme="minorHAnsi"/>
                <w:color w:val="auto"/>
              </w:rPr>
              <w:t>361</w:t>
            </w:r>
          </w:p>
        </w:tc>
        <w:tc>
          <w:tcPr>
            <w:tcW w:w="714" w:type="pct"/>
          </w:tcPr>
          <w:p w14:paraId="19C2C907" w14:textId="77777777" w:rsidR="00C12374" w:rsidRPr="006B6CA0" w:rsidRDefault="00C12374" w:rsidP="00751CC9">
            <w:pPr>
              <w:spacing w:after="120"/>
              <w:jc w:val="center"/>
              <w:rPr>
                <w:rFonts w:cstheme="minorHAnsi"/>
                <w:color w:val="auto"/>
              </w:rPr>
            </w:pPr>
            <w:r w:rsidRPr="006B6CA0">
              <w:rPr>
                <w:rFonts w:cstheme="minorHAnsi"/>
                <w:color w:val="auto"/>
              </w:rPr>
              <w:t>53.9</w:t>
            </w:r>
          </w:p>
        </w:tc>
        <w:tc>
          <w:tcPr>
            <w:tcW w:w="794" w:type="pct"/>
          </w:tcPr>
          <w:p w14:paraId="60A6C94A" w14:textId="77777777" w:rsidR="00C12374" w:rsidRPr="006B6CA0" w:rsidRDefault="00C12374" w:rsidP="00751CC9">
            <w:pPr>
              <w:spacing w:after="120"/>
              <w:jc w:val="center"/>
              <w:rPr>
                <w:rFonts w:cstheme="minorHAnsi"/>
                <w:color w:val="auto"/>
              </w:rPr>
            </w:pPr>
            <w:r w:rsidRPr="006B6CA0">
              <w:rPr>
                <w:rFonts w:cstheme="minorHAnsi"/>
                <w:color w:val="auto"/>
              </w:rPr>
              <w:t>7.2</w:t>
            </w:r>
          </w:p>
        </w:tc>
        <w:tc>
          <w:tcPr>
            <w:tcW w:w="1034" w:type="pct"/>
          </w:tcPr>
          <w:p w14:paraId="7984FB1D"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65453452" w14:textId="77777777" w:rsidTr="00751CC9">
        <w:tc>
          <w:tcPr>
            <w:tcW w:w="1107" w:type="pct"/>
            <w:noWrap/>
          </w:tcPr>
          <w:p w14:paraId="5E77D867" w14:textId="77777777" w:rsidR="00C12374" w:rsidRPr="006B6CA0" w:rsidRDefault="00C12374" w:rsidP="00751CC9">
            <w:pPr>
              <w:spacing w:after="120"/>
              <w:rPr>
                <w:rFonts w:cstheme="minorHAnsi"/>
                <w:color w:val="auto"/>
              </w:rPr>
            </w:pPr>
            <w:r w:rsidRPr="006B6CA0">
              <w:rPr>
                <w:rFonts w:cstheme="minorHAnsi"/>
                <w:color w:val="auto"/>
              </w:rPr>
              <w:t xml:space="preserve">Bourguignon  </w:t>
            </w:r>
            <w:r w:rsidRPr="006B6CA0">
              <w:rPr>
                <w:rFonts w:cstheme="minorHAnsi"/>
              </w:rPr>
              <w:fldChar w:fldCharType="begin">
                <w:fldData xml:space="preserve">PEVuZE5vdGU+PENpdGU+PEF1dGhvcj5Cb3VyZ3VpZ25vbjwvQXV0aG9yPjxZZWFyPjIwMTU8L1ll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</w:fldData>
              </w:fldChar>
            </w:r>
            <w:r w:rsidRPr="006B6CA0">
              <w:rPr>
                <w:rFonts w:cstheme="minorHAnsi"/>
              </w:rPr>
              <w:instrText xml:space="preserve"> ADDIN EN.CITE </w:instrText>
            </w:r>
            <w:r w:rsidRPr="006B6CA0">
              <w:rPr>
                <w:rFonts w:cstheme="minorHAnsi"/>
              </w:rPr>
              <w:fldChar w:fldCharType="begin">
                <w:fldData xml:space="preserve">PEVuZE5vdGU+PENpdGU+PEF1dGhvcj5Cb3VyZ3VpZ25vbjwvQXV0aG9yPjxZZWFyPjIwMTU8L1ll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4</w:t>
            </w:r>
            <w:r w:rsidRPr="006B6CA0">
              <w:rPr>
                <w:rFonts w:cstheme="minorHAnsi"/>
              </w:rPr>
              <w:fldChar w:fldCharType="end"/>
            </w:r>
          </w:p>
        </w:tc>
        <w:tc>
          <w:tcPr>
            <w:tcW w:w="635" w:type="pct"/>
          </w:tcPr>
          <w:p w14:paraId="36B5DEA1" w14:textId="77777777" w:rsidR="00C12374" w:rsidRPr="006B6CA0" w:rsidRDefault="00C12374" w:rsidP="00751CC9">
            <w:pPr>
              <w:spacing w:after="120"/>
              <w:jc w:val="center"/>
              <w:rPr>
                <w:rFonts w:cstheme="minorHAnsi"/>
                <w:color w:val="auto"/>
              </w:rPr>
            </w:pPr>
            <w:r w:rsidRPr="006B6CA0">
              <w:rPr>
                <w:rFonts w:cstheme="minorHAnsi"/>
                <w:color w:val="auto"/>
              </w:rPr>
              <w:t>2015</w:t>
            </w:r>
          </w:p>
        </w:tc>
        <w:tc>
          <w:tcPr>
            <w:tcW w:w="716" w:type="pct"/>
          </w:tcPr>
          <w:p w14:paraId="7A2A9FF3" w14:textId="77777777" w:rsidR="00C12374" w:rsidRPr="006B6CA0" w:rsidRDefault="00C12374" w:rsidP="00751CC9">
            <w:pPr>
              <w:spacing w:after="120"/>
              <w:jc w:val="center"/>
              <w:rPr>
                <w:rFonts w:cstheme="minorHAnsi"/>
                <w:color w:val="auto"/>
              </w:rPr>
            </w:pPr>
            <w:r w:rsidRPr="006B6CA0">
              <w:rPr>
                <w:rFonts w:cstheme="minorHAnsi"/>
                <w:color w:val="auto"/>
              </w:rPr>
              <w:t>383</w:t>
            </w:r>
          </w:p>
        </w:tc>
        <w:tc>
          <w:tcPr>
            <w:tcW w:w="714" w:type="pct"/>
          </w:tcPr>
          <w:p w14:paraId="504728D5" w14:textId="77777777" w:rsidR="00C12374" w:rsidRPr="006B6CA0" w:rsidRDefault="00C12374" w:rsidP="00751CC9">
            <w:pPr>
              <w:spacing w:after="120"/>
              <w:jc w:val="center"/>
              <w:rPr>
                <w:rFonts w:cstheme="minorHAnsi"/>
                <w:color w:val="auto"/>
              </w:rPr>
            </w:pPr>
            <w:r w:rsidRPr="006B6CA0">
              <w:rPr>
                <w:rFonts w:cstheme="minorHAnsi"/>
                <w:color w:val="auto"/>
              </w:rPr>
              <w:t>51</w:t>
            </w:r>
          </w:p>
        </w:tc>
        <w:tc>
          <w:tcPr>
            <w:tcW w:w="794" w:type="pct"/>
          </w:tcPr>
          <w:p w14:paraId="54F66173" w14:textId="77777777" w:rsidR="00C12374" w:rsidRPr="006B6CA0" w:rsidRDefault="00C12374" w:rsidP="00751CC9">
            <w:pPr>
              <w:spacing w:after="120"/>
              <w:jc w:val="center"/>
              <w:rPr>
                <w:rFonts w:cstheme="minorHAnsi"/>
                <w:color w:val="auto"/>
              </w:rPr>
            </w:pPr>
            <w:r w:rsidRPr="006B6CA0">
              <w:rPr>
                <w:rFonts w:cstheme="minorHAnsi"/>
                <w:color w:val="auto"/>
              </w:rPr>
              <w:t>8.6</w:t>
            </w:r>
          </w:p>
        </w:tc>
        <w:tc>
          <w:tcPr>
            <w:tcW w:w="1034" w:type="pct"/>
          </w:tcPr>
          <w:p w14:paraId="0B054C1A"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5BBB5B45" w14:textId="77777777" w:rsidTr="00751CC9">
        <w:tc>
          <w:tcPr>
            <w:tcW w:w="1107" w:type="pct"/>
            <w:noWrap/>
          </w:tcPr>
          <w:p w14:paraId="2AF51471" w14:textId="77777777" w:rsidR="00C12374" w:rsidRPr="006B6CA0" w:rsidRDefault="00C12374" w:rsidP="00751CC9">
            <w:pPr>
              <w:spacing w:after="120"/>
              <w:rPr>
                <w:rFonts w:cstheme="minorHAnsi"/>
                <w:color w:val="auto"/>
              </w:rPr>
            </w:pPr>
            <w:r w:rsidRPr="006B6CA0">
              <w:rPr>
                <w:rFonts w:cstheme="minorHAnsi"/>
                <w:color w:val="auto"/>
              </w:rPr>
              <w:t xml:space="preserve">Forcillo </w:t>
            </w:r>
            <w:r w:rsidRPr="006B6CA0">
              <w:rPr>
                <w:rFonts w:cstheme="minorHAnsi"/>
              </w:rPr>
              <w:fldChar w:fldCharType="begin">
                <w:fldData xml:space="preserve">PEVuZE5vdGU+PENpdGU+PEF1dGhvcj5Gb3JjaWxsbzwvQXV0aG9yPjxZZWFyPjIwMTQ8L1llYXI+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</w:fldData>
              </w:fldChar>
            </w:r>
            <w:r w:rsidRPr="006B6CA0">
              <w:rPr>
                <w:rFonts w:cstheme="minorHAnsi"/>
              </w:rPr>
              <w:instrText xml:space="preserve"> ADDIN EN.CITE </w:instrText>
            </w:r>
            <w:r w:rsidRPr="006B6CA0">
              <w:rPr>
                <w:rFonts w:cstheme="minorHAnsi"/>
              </w:rPr>
              <w:fldChar w:fldCharType="begin">
                <w:fldData xml:space="preserve">PEVuZE5vdGU+PENpdGU+PEF1dGhvcj5Gb3JjaWxsbzwvQXV0aG9yPjxZZWFyPjIwMTQ8L1llYXI+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5</w:t>
            </w:r>
            <w:r w:rsidRPr="006B6CA0">
              <w:rPr>
                <w:rFonts w:cstheme="minorHAnsi"/>
              </w:rPr>
              <w:fldChar w:fldCharType="end"/>
            </w:r>
          </w:p>
        </w:tc>
        <w:tc>
          <w:tcPr>
            <w:tcW w:w="635" w:type="pct"/>
          </w:tcPr>
          <w:p w14:paraId="171E070C"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76012296" w14:textId="77777777" w:rsidR="00C12374" w:rsidRPr="006B6CA0" w:rsidRDefault="00C12374" w:rsidP="00751CC9">
            <w:pPr>
              <w:spacing w:after="120"/>
              <w:jc w:val="center"/>
              <w:rPr>
                <w:rFonts w:cstheme="minorHAnsi"/>
                <w:color w:val="auto"/>
              </w:rPr>
            </w:pPr>
            <w:r w:rsidRPr="006B6CA0">
              <w:rPr>
                <w:rFonts w:cstheme="minorHAnsi"/>
                <w:color w:val="auto"/>
              </w:rPr>
              <w:t>144</w:t>
            </w:r>
          </w:p>
        </w:tc>
        <w:tc>
          <w:tcPr>
            <w:tcW w:w="714" w:type="pct"/>
          </w:tcPr>
          <w:p w14:paraId="2498BC6B" w14:textId="77777777" w:rsidR="00C12374" w:rsidRPr="006B6CA0" w:rsidRDefault="00C12374" w:rsidP="00751CC9">
            <w:pPr>
              <w:spacing w:after="120"/>
              <w:jc w:val="center"/>
              <w:rPr>
                <w:rFonts w:cstheme="minorHAnsi"/>
                <w:color w:val="auto"/>
              </w:rPr>
            </w:pPr>
            <w:r w:rsidRPr="006B6CA0">
              <w:rPr>
                <w:rFonts w:cstheme="minorHAnsi"/>
                <w:color w:val="auto"/>
              </w:rPr>
              <w:t>51</w:t>
            </w:r>
          </w:p>
        </w:tc>
        <w:tc>
          <w:tcPr>
            <w:tcW w:w="794" w:type="pct"/>
          </w:tcPr>
          <w:p w14:paraId="12812C51" w14:textId="77777777" w:rsidR="00C12374" w:rsidRPr="006B6CA0" w:rsidRDefault="00C12374" w:rsidP="00751CC9">
            <w:pPr>
              <w:spacing w:after="120"/>
              <w:jc w:val="center"/>
              <w:rPr>
                <w:rFonts w:cstheme="minorHAnsi"/>
                <w:color w:val="auto"/>
              </w:rPr>
            </w:pPr>
            <w:r w:rsidRPr="006B6CA0">
              <w:rPr>
                <w:rFonts w:cstheme="minorHAnsi"/>
                <w:color w:val="auto"/>
              </w:rPr>
              <w:t>10.0</w:t>
            </w:r>
          </w:p>
        </w:tc>
        <w:tc>
          <w:tcPr>
            <w:tcW w:w="1034" w:type="pct"/>
          </w:tcPr>
          <w:p w14:paraId="008DD1EF"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44E4A104" w14:textId="77777777" w:rsidTr="00751CC9">
        <w:tc>
          <w:tcPr>
            <w:tcW w:w="1107" w:type="pct"/>
            <w:noWrap/>
          </w:tcPr>
          <w:p w14:paraId="3DA94EAB" w14:textId="77777777" w:rsidR="00C12374" w:rsidRPr="006B6CA0" w:rsidRDefault="00C12374" w:rsidP="00751CC9">
            <w:pPr>
              <w:spacing w:after="120"/>
              <w:rPr>
                <w:rFonts w:cstheme="minorHAnsi"/>
                <w:color w:val="auto"/>
              </w:rPr>
            </w:pPr>
            <w:r w:rsidRPr="006B6CA0">
              <w:rPr>
                <w:rFonts w:cstheme="minorHAnsi"/>
                <w:color w:val="auto"/>
              </w:rPr>
              <w:t xml:space="preserve">Une </w:t>
            </w:r>
            <w:r w:rsidRPr="006B6CA0">
              <w:rPr>
                <w:rFonts w:cstheme="minorHAnsi"/>
              </w:rPr>
              <w:fldChar w:fldCharType="begin">
                <w:fldData xml:space="preserve">PEVuZE5vdGU+PENpdGU+PEF1dGhvcj5VbmU8L0F1dGhvcj48WWVhcj4yMDE0PC9ZZWFyPjxSZWNO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</w:fldData>
              </w:fldChar>
            </w:r>
            <w:r w:rsidRPr="006B6CA0">
              <w:rPr>
                <w:rFonts w:cstheme="minorHAnsi"/>
              </w:rPr>
              <w:instrText xml:space="preserve"> ADDIN EN.CITE </w:instrText>
            </w:r>
            <w:r w:rsidRPr="006B6CA0">
              <w:rPr>
                <w:rFonts w:cstheme="minorHAnsi"/>
              </w:rPr>
              <w:fldChar w:fldCharType="begin">
                <w:fldData xml:space="preserve">PEVuZE5vdGU+PENpdGU+PEF1dGhvcj5VbmU8L0F1dGhvcj48WWVhcj4yMDE0PC9ZZWFyPjxSZWNO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6</w:t>
            </w:r>
            <w:r w:rsidRPr="006B6CA0">
              <w:rPr>
                <w:rFonts w:cstheme="minorHAnsi"/>
              </w:rPr>
              <w:fldChar w:fldCharType="end"/>
            </w:r>
          </w:p>
        </w:tc>
        <w:tc>
          <w:tcPr>
            <w:tcW w:w="635" w:type="pct"/>
          </w:tcPr>
          <w:p w14:paraId="233BCAF1"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47E54AB4" w14:textId="77777777" w:rsidR="00C12374" w:rsidRPr="006B6CA0" w:rsidRDefault="00C12374" w:rsidP="00751CC9">
            <w:pPr>
              <w:spacing w:after="120"/>
              <w:jc w:val="center"/>
              <w:rPr>
                <w:rFonts w:cstheme="minorHAnsi"/>
                <w:color w:val="auto"/>
              </w:rPr>
            </w:pPr>
            <w:r w:rsidRPr="006B6CA0">
              <w:rPr>
                <w:rFonts w:cstheme="minorHAnsi"/>
                <w:color w:val="auto"/>
              </w:rPr>
              <w:t>304</w:t>
            </w:r>
          </w:p>
        </w:tc>
        <w:tc>
          <w:tcPr>
            <w:tcW w:w="714" w:type="pct"/>
          </w:tcPr>
          <w:p w14:paraId="426FBC59" w14:textId="77777777" w:rsidR="00C12374" w:rsidRPr="006B6CA0" w:rsidRDefault="00C12374" w:rsidP="00751CC9">
            <w:pPr>
              <w:spacing w:after="120"/>
              <w:jc w:val="center"/>
              <w:rPr>
                <w:rFonts w:cstheme="minorHAnsi"/>
                <w:color w:val="auto"/>
              </w:rPr>
            </w:pPr>
            <w:r w:rsidRPr="006B6CA0">
              <w:rPr>
                <w:rFonts w:cstheme="minorHAnsi"/>
                <w:color w:val="auto"/>
              </w:rPr>
              <w:t>49.2</w:t>
            </w:r>
          </w:p>
        </w:tc>
        <w:tc>
          <w:tcPr>
            <w:tcW w:w="794" w:type="pct"/>
          </w:tcPr>
          <w:p w14:paraId="53997DD2" w14:textId="77777777" w:rsidR="00C12374" w:rsidRPr="006B6CA0" w:rsidRDefault="00C12374" w:rsidP="00751CC9">
            <w:pPr>
              <w:spacing w:after="120"/>
              <w:jc w:val="center"/>
              <w:rPr>
                <w:rFonts w:cstheme="minorHAnsi"/>
                <w:color w:val="auto"/>
              </w:rPr>
            </w:pPr>
            <w:r w:rsidRPr="006B6CA0">
              <w:rPr>
                <w:rFonts w:cstheme="minorHAnsi"/>
                <w:color w:val="auto"/>
              </w:rPr>
              <w:t>14.2</w:t>
            </w:r>
          </w:p>
        </w:tc>
        <w:tc>
          <w:tcPr>
            <w:tcW w:w="1034" w:type="pct"/>
          </w:tcPr>
          <w:p w14:paraId="427CB2D0"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7991A89E" w14:textId="77777777" w:rsidTr="00751CC9">
        <w:tc>
          <w:tcPr>
            <w:tcW w:w="1107" w:type="pct"/>
            <w:noWrap/>
          </w:tcPr>
          <w:p w14:paraId="1201ECEC" w14:textId="77777777" w:rsidR="00C12374" w:rsidRPr="006B6CA0" w:rsidRDefault="00C12374" w:rsidP="00751CC9">
            <w:pPr>
              <w:spacing w:after="120"/>
              <w:rPr>
                <w:rFonts w:cstheme="minorHAnsi"/>
                <w:color w:val="auto"/>
              </w:rPr>
            </w:pPr>
            <w:r w:rsidRPr="006B6CA0">
              <w:rPr>
                <w:rFonts w:cstheme="minorHAnsi"/>
                <w:color w:val="auto"/>
              </w:rPr>
              <w:t xml:space="preserve">Niclauss </w:t>
            </w:r>
            <w:r w:rsidRPr="006B6CA0">
              <w:rPr>
                <w:rFonts w:cstheme="minorHAnsi"/>
              </w:rPr>
              <w:fldChar w:fldCharType="begin">
                <w:fldData xml:space="preserve">PEVuZE5vdGU+PENpdGU+PEF1dGhvcj5OaWNsYXVzczwvQXV0aG9yPjxZZWFyPjIwMTM8L1llYXI+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PEVuZE5vdGU+PENpdGU+PEF1dGhvcj5OaWNsYXVzczwvQXV0aG9yPjxZZWFyPjIwMTM8L1llYXI+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7</w:t>
            </w:r>
            <w:r w:rsidRPr="006B6CA0">
              <w:rPr>
                <w:rFonts w:cstheme="minorHAnsi"/>
              </w:rPr>
              <w:fldChar w:fldCharType="end"/>
            </w:r>
          </w:p>
        </w:tc>
        <w:tc>
          <w:tcPr>
            <w:tcW w:w="635" w:type="pct"/>
          </w:tcPr>
          <w:p w14:paraId="6EEAE4BC" w14:textId="77777777" w:rsidR="00C12374" w:rsidRPr="006B6CA0" w:rsidRDefault="00C12374" w:rsidP="00751CC9">
            <w:pPr>
              <w:spacing w:after="120"/>
              <w:jc w:val="center"/>
              <w:rPr>
                <w:rFonts w:cstheme="minorHAnsi"/>
                <w:color w:val="auto"/>
              </w:rPr>
            </w:pPr>
            <w:r w:rsidRPr="006B6CA0">
              <w:rPr>
                <w:rFonts w:cstheme="minorHAnsi"/>
                <w:color w:val="auto"/>
              </w:rPr>
              <w:t>2013</w:t>
            </w:r>
          </w:p>
        </w:tc>
        <w:tc>
          <w:tcPr>
            <w:tcW w:w="716" w:type="pct"/>
          </w:tcPr>
          <w:p w14:paraId="4455F9AE" w14:textId="77777777" w:rsidR="00C12374" w:rsidRPr="006B6CA0" w:rsidRDefault="00C12374" w:rsidP="00751CC9">
            <w:pPr>
              <w:spacing w:after="120"/>
              <w:jc w:val="center"/>
              <w:rPr>
                <w:rFonts w:cstheme="minorHAnsi"/>
                <w:color w:val="auto"/>
              </w:rPr>
            </w:pPr>
            <w:r w:rsidRPr="006B6CA0">
              <w:rPr>
                <w:rFonts w:cstheme="minorHAnsi"/>
                <w:color w:val="auto"/>
              </w:rPr>
              <w:t>84</w:t>
            </w:r>
          </w:p>
        </w:tc>
        <w:tc>
          <w:tcPr>
            <w:tcW w:w="714" w:type="pct"/>
          </w:tcPr>
          <w:p w14:paraId="31586BF1" w14:textId="77777777" w:rsidR="00C12374" w:rsidRPr="006B6CA0" w:rsidRDefault="00C12374" w:rsidP="00751CC9">
            <w:pPr>
              <w:spacing w:after="120"/>
              <w:jc w:val="center"/>
              <w:rPr>
                <w:rFonts w:cstheme="minorHAnsi"/>
                <w:color w:val="auto"/>
              </w:rPr>
            </w:pPr>
            <w:r w:rsidRPr="006B6CA0">
              <w:rPr>
                <w:rFonts w:cstheme="minorHAnsi"/>
                <w:color w:val="auto"/>
              </w:rPr>
              <w:t>54.7</w:t>
            </w:r>
          </w:p>
        </w:tc>
        <w:tc>
          <w:tcPr>
            <w:tcW w:w="794" w:type="pct"/>
          </w:tcPr>
          <w:p w14:paraId="2831CD53" w14:textId="77777777" w:rsidR="00C12374" w:rsidRPr="006B6CA0" w:rsidRDefault="00C12374" w:rsidP="00751CC9">
            <w:pPr>
              <w:spacing w:after="120"/>
              <w:jc w:val="center"/>
              <w:rPr>
                <w:rFonts w:cstheme="minorHAnsi"/>
                <w:color w:val="auto"/>
              </w:rPr>
            </w:pPr>
            <w:r w:rsidRPr="006B6CA0">
              <w:rPr>
                <w:rFonts w:cstheme="minorHAnsi"/>
                <w:color w:val="auto"/>
              </w:rPr>
              <w:t>4.5</w:t>
            </w:r>
          </w:p>
        </w:tc>
        <w:tc>
          <w:tcPr>
            <w:tcW w:w="1034" w:type="pct"/>
          </w:tcPr>
          <w:p w14:paraId="199EBBA7"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008E00E4" w14:textId="77777777" w:rsidTr="00751CC9">
        <w:tc>
          <w:tcPr>
            <w:tcW w:w="1107" w:type="pct"/>
            <w:tcBorders>
              <w:bottom w:val="single" w:sz="4" w:space="0" w:color="auto"/>
            </w:tcBorders>
            <w:noWrap/>
          </w:tcPr>
          <w:p w14:paraId="63FEA304" w14:textId="77777777" w:rsidR="00C12374" w:rsidRPr="006B6CA0" w:rsidRDefault="00C12374" w:rsidP="00751CC9">
            <w:pPr>
              <w:spacing w:after="120"/>
              <w:rPr>
                <w:rFonts w:cstheme="minorHAnsi"/>
                <w:color w:val="auto"/>
              </w:rPr>
            </w:pPr>
            <w:r w:rsidRPr="006B6CA0">
              <w:rPr>
                <w:rFonts w:cstheme="minorHAnsi"/>
                <w:color w:val="auto"/>
              </w:rPr>
              <w:t xml:space="preserve">Vrandecic </w:t>
            </w:r>
            <w:r w:rsidRPr="006B6CA0">
              <w:rPr>
                <w:rFonts w:cstheme="minorHAnsi"/>
              </w:rPr>
              <w:fldChar w:fldCharType="begin">
                <w:fldData xml:space="preserve">PEVuZE5vdGU+PENpdGU+PEF1dGhvcj5WcmFuZGVjaWM8L0F1dGhvcj48WWVhcj4yMDAyPC9ZZWFy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</w:fldData>
              </w:fldChar>
            </w:r>
            <w:r w:rsidRPr="006B6CA0">
              <w:rPr>
                <w:rFonts w:cstheme="minorHAnsi"/>
              </w:rPr>
              <w:instrText xml:space="preserve"> ADDIN EN.CITE </w:instrText>
            </w:r>
            <w:r w:rsidRPr="006B6CA0">
              <w:rPr>
                <w:rFonts w:cstheme="minorHAnsi"/>
              </w:rPr>
              <w:fldChar w:fldCharType="begin">
                <w:fldData xml:space="preserve">PEVuZE5vdGU+PENpdGU+PEF1dGhvcj5WcmFuZGVjaWM8L0F1dGhvcj48WWVhcj4yMDAyPC9ZZWFy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8</w:t>
            </w:r>
            <w:r w:rsidRPr="006B6CA0">
              <w:rPr>
                <w:rFonts w:cstheme="minorHAnsi"/>
              </w:rPr>
              <w:fldChar w:fldCharType="end"/>
            </w:r>
          </w:p>
        </w:tc>
        <w:tc>
          <w:tcPr>
            <w:tcW w:w="635" w:type="pct"/>
            <w:tcBorders>
              <w:bottom w:val="single" w:sz="4" w:space="0" w:color="auto"/>
            </w:tcBorders>
          </w:tcPr>
          <w:p w14:paraId="3AC0C6C4" w14:textId="77777777" w:rsidR="00C12374" w:rsidRPr="006B6CA0" w:rsidRDefault="00C12374" w:rsidP="00751CC9">
            <w:pPr>
              <w:spacing w:after="120"/>
              <w:jc w:val="center"/>
              <w:rPr>
                <w:rFonts w:cstheme="minorHAnsi"/>
                <w:color w:val="auto"/>
              </w:rPr>
            </w:pPr>
            <w:r w:rsidRPr="006B6CA0">
              <w:rPr>
                <w:rFonts w:cstheme="minorHAnsi"/>
                <w:color w:val="auto"/>
              </w:rPr>
              <w:t>2002</w:t>
            </w:r>
          </w:p>
        </w:tc>
        <w:tc>
          <w:tcPr>
            <w:tcW w:w="716" w:type="pct"/>
            <w:tcBorders>
              <w:bottom w:val="single" w:sz="4" w:space="0" w:color="auto"/>
            </w:tcBorders>
          </w:tcPr>
          <w:p w14:paraId="10961FC7" w14:textId="77777777" w:rsidR="00C12374" w:rsidRPr="006B6CA0" w:rsidRDefault="00C12374" w:rsidP="00751CC9">
            <w:pPr>
              <w:spacing w:after="120"/>
              <w:jc w:val="center"/>
              <w:rPr>
                <w:rFonts w:cstheme="minorHAnsi"/>
                <w:color w:val="auto"/>
              </w:rPr>
            </w:pPr>
            <w:r w:rsidRPr="006B6CA0">
              <w:rPr>
                <w:rFonts w:cstheme="minorHAnsi"/>
                <w:color w:val="auto"/>
              </w:rPr>
              <w:t>247</w:t>
            </w:r>
          </w:p>
        </w:tc>
        <w:tc>
          <w:tcPr>
            <w:tcW w:w="714" w:type="pct"/>
            <w:tcBorders>
              <w:bottom w:val="single" w:sz="4" w:space="0" w:color="auto"/>
            </w:tcBorders>
          </w:tcPr>
          <w:p w14:paraId="6A4DCF36" w14:textId="77777777" w:rsidR="00C12374" w:rsidRPr="006B6CA0" w:rsidRDefault="00C12374" w:rsidP="00751CC9">
            <w:pPr>
              <w:spacing w:after="120"/>
              <w:jc w:val="center"/>
              <w:rPr>
                <w:rFonts w:cstheme="minorHAnsi"/>
                <w:color w:val="auto"/>
              </w:rPr>
            </w:pPr>
            <w:r w:rsidRPr="006B6CA0">
              <w:rPr>
                <w:rFonts w:cstheme="minorHAnsi"/>
                <w:color w:val="auto"/>
              </w:rPr>
              <w:t>47.3</w:t>
            </w:r>
          </w:p>
        </w:tc>
        <w:tc>
          <w:tcPr>
            <w:tcW w:w="794" w:type="pct"/>
            <w:tcBorders>
              <w:bottom w:val="single" w:sz="4" w:space="0" w:color="auto"/>
            </w:tcBorders>
          </w:tcPr>
          <w:p w14:paraId="4613341E" w14:textId="77777777" w:rsidR="00C12374" w:rsidRPr="006B6CA0" w:rsidRDefault="00C12374" w:rsidP="00751CC9">
            <w:pPr>
              <w:spacing w:after="120"/>
              <w:jc w:val="center"/>
              <w:rPr>
                <w:rFonts w:cstheme="minorHAnsi"/>
                <w:color w:val="auto"/>
              </w:rPr>
            </w:pPr>
            <w:r w:rsidRPr="006B6CA0">
              <w:rPr>
                <w:rFonts w:cstheme="minorHAnsi"/>
                <w:color w:val="auto"/>
              </w:rPr>
              <w:t>5.9</w:t>
            </w:r>
          </w:p>
        </w:tc>
        <w:tc>
          <w:tcPr>
            <w:tcW w:w="1034" w:type="pct"/>
            <w:tcBorders>
              <w:bottom w:val="single" w:sz="4" w:space="0" w:color="auto"/>
            </w:tcBorders>
          </w:tcPr>
          <w:p w14:paraId="69C33325"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7576409E" w14:textId="77777777" w:rsidTr="00751CC9">
        <w:trPr>
          <w:trHeight w:val="510"/>
        </w:trPr>
        <w:tc>
          <w:tcPr>
            <w:tcW w:w="1107" w:type="pct"/>
            <w:tcBorders>
              <w:top w:val="single" w:sz="4" w:space="0" w:color="auto"/>
              <w:bottom w:val="single" w:sz="4" w:space="0" w:color="auto"/>
            </w:tcBorders>
            <w:noWrap/>
            <w:vAlign w:val="center"/>
          </w:tcPr>
          <w:p w14:paraId="62C4D443" w14:textId="77777777" w:rsidR="00C12374" w:rsidRPr="006B6CA0" w:rsidRDefault="00C12374" w:rsidP="00751CC9">
            <w:pPr>
              <w:jc w:val="center"/>
              <w:rPr>
                <w:rFonts w:cstheme="minorHAnsi"/>
                <w:b/>
                <w:color w:val="auto"/>
              </w:rPr>
            </w:pPr>
            <w:r w:rsidRPr="006B6CA0">
              <w:rPr>
                <w:rFonts w:cstheme="minorHAnsi"/>
                <w:b/>
                <w:color w:val="auto"/>
              </w:rPr>
              <w:t>Total</w:t>
            </w:r>
          </w:p>
        </w:tc>
        <w:tc>
          <w:tcPr>
            <w:tcW w:w="635" w:type="pct"/>
            <w:tcBorders>
              <w:top w:val="single" w:sz="4" w:space="0" w:color="auto"/>
              <w:bottom w:val="single" w:sz="4" w:space="0" w:color="auto"/>
            </w:tcBorders>
            <w:vAlign w:val="center"/>
          </w:tcPr>
          <w:p w14:paraId="340FF957" w14:textId="77777777" w:rsidR="00C12374" w:rsidRPr="006B6CA0" w:rsidRDefault="00C12374" w:rsidP="00751CC9">
            <w:pPr>
              <w:jc w:val="center"/>
              <w:rPr>
                <w:rFonts w:cstheme="minorHAnsi"/>
                <w:b/>
                <w:color w:val="auto"/>
              </w:rPr>
            </w:pPr>
          </w:p>
        </w:tc>
        <w:tc>
          <w:tcPr>
            <w:tcW w:w="716" w:type="pct"/>
            <w:tcBorders>
              <w:top w:val="single" w:sz="4" w:space="0" w:color="auto"/>
              <w:bottom w:val="single" w:sz="4" w:space="0" w:color="auto"/>
            </w:tcBorders>
            <w:vAlign w:val="center"/>
          </w:tcPr>
          <w:p w14:paraId="63DD4C3B" w14:textId="77777777" w:rsidR="00C12374" w:rsidRPr="006B6CA0" w:rsidRDefault="00C12374" w:rsidP="00751CC9">
            <w:pPr>
              <w:pStyle w:val="DecimalAligned"/>
              <w:spacing w:after="0"/>
              <w:jc w:val="center"/>
              <w:rPr>
                <w:rFonts w:cstheme="minorHAnsi"/>
                <w:b/>
                <w:color w:val="auto"/>
              </w:rPr>
            </w:pPr>
            <w:r w:rsidRPr="006B6CA0">
              <w:rPr>
                <w:rFonts w:cstheme="minorHAnsi"/>
                <w:b/>
                <w:color w:val="auto"/>
              </w:rPr>
              <w:t>1677</w:t>
            </w:r>
          </w:p>
        </w:tc>
        <w:tc>
          <w:tcPr>
            <w:tcW w:w="714" w:type="pct"/>
            <w:tcBorders>
              <w:top w:val="single" w:sz="4" w:space="0" w:color="auto"/>
              <w:bottom w:val="single" w:sz="4" w:space="0" w:color="auto"/>
            </w:tcBorders>
            <w:vAlign w:val="center"/>
          </w:tcPr>
          <w:p w14:paraId="3BC2542B" w14:textId="77777777" w:rsidR="00C12374" w:rsidRPr="006B6CA0" w:rsidRDefault="00C12374" w:rsidP="00751CC9">
            <w:pPr>
              <w:pStyle w:val="DecimalAligned"/>
              <w:spacing w:after="0"/>
              <w:jc w:val="center"/>
              <w:rPr>
                <w:rFonts w:cstheme="minorHAnsi"/>
                <w:b/>
                <w:color w:val="auto"/>
              </w:rPr>
            </w:pPr>
          </w:p>
        </w:tc>
        <w:tc>
          <w:tcPr>
            <w:tcW w:w="794" w:type="pct"/>
            <w:tcBorders>
              <w:top w:val="single" w:sz="4" w:space="0" w:color="auto"/>
              <w:bottom w:val="single" w:sz="4" w:space="0" w:color="auto"/>
            </w:tcBorders>
            <w:vAlign w:val="center"/>
          </w:tcPr>
          <w:p w14:paraId="2923BC35" w14:textId="77777777" w:rsidR="00C12374" w:rsidRPr="006B6CA0" w:rsidRDefault="00C12374" w:rsidP="00751CC9">
            <w:pPr>
              <w:pStyle w:val="DecimalAligned"/>
              <w:spacing w:after="0"/>
              <w:jc w:val="center"/>
              <w:rPr>
                <w:rFonts w:cstheme="minorHAnsi"/>
                <w:b/>
                <w:color w:val="auto"/>
              </w:rPr>
            </w:pPr>
          </w:p>
        </w:tc>
        <w:tc>
          <w:tcPr>
            <w:tcW w:w="1034" w:type="pct"/>
            <w:tcBorders>
              <w:top w:val="single" w:sz="4" w:space="0" w:color="auto"/>
              <w:bottom w:val="single" w:sz="4" w:space="0" w:color="auto"/>
            </w:tcBorders>
            <w:vAlign w:val="center"/>
          </w:tcPr>
          <w:p w14:paraId="5AF7F4C6" w14:textId="77777777" w:rsidR="00C12374" w:rsidRPr="006B6CA0" w:rsidRDefault="00C12374" w:rsidP="00751CC9">
            <w:pPr>
              <w:pStyle w:val="DecimalAligned"/>
              <w:spacing w:after="0"/>
              <w:jc w:val="center"/>
              <w:rPr>
                <w:rFonts w:cstheme="minorHAnsi"/>
                <w:b/>
                <w:color w:val="auto"/>
              </w:rPr>
            </w:pPr>
          </w:p>
        </w:tc>
      </w:tr>
      <w:tr w:rsidR="00C12374" w:rsidRPr="006B6CA0" w14:paraId="3150F247" w14:textId="77777777" w:rsidTr="00751CC9">
        <w:trPr>
          <w:trHeight w:val="510"/>
        </w:trPr>
        <w:tc>
          <w:tcPr>
            <w:tcW w:w="5000" w:type="pct"/>
            <w:gridSpan w:val="6"/>
            <w:tcBorders>
              <w:top w:val="single" w:sz="4" w:space="0" w:color="auto"/>
              <w:bottom w:val="single" w:sz="4" w:space="0" w:color="auto"/>
            </w:tcBorders>
            <w:noWrap/>
            <w:vAlign w:val="center"/>
          </w:tcPr>
          <w:p w14:paraId="5499F4CB" w14:textId="77777777" w:rsidR="00C12374" w:rsidRPr="006B6CA0" w:rsidRDefault="00C12374" w:rsidP="00751CC9">
            <w:pPr>
              <w:ind w:left="1134"/>
              <w:rPr>
                <w:rFonts w:cstheme="minorHAnsi"/>
                <w:color w:val="auto"/>
              </w:rPr>
            </w:pPr>
            <w:r w:rsidRPr="006B6CA0">
              <w:rPr>
                <w:rStyle w:val="SubtleEmphasis"/>
                <w:rFonts w:cstheme="minorHAnsi"/>
                <w:b/>
                <w:i w:val="0"/>
                <w:color w:val="auto"/>
              </w:rPr>
              <w:t>Mechanical</w:t>
            </w:r>
          </w:p>
        </w:tc>
      </w:tr>
      <w:tr w:rsidR="00C12374" w:rsidRPr="006B6CA0" w14:paraId="31C8BB88" w14:textId="77777777" w:rsidTr="00751CC9">
        <w:tc>
          <w:tcPr>
            <w:tcW w:w="1107" w:type="pct"/>
            <w:tcBorders>
              <w:top w:val="single" w:sz="4" w:space="0" w:color="auto"/>
            </w:tcBorders>
            <w:noWrap/>
          </w:tcPr>
          <w:p w14:paraId="096B622A" w14:textId="77777777" w:rsidR="00C12374" w:rsidRPr="006B6CA0" w:rsidRDefault="00C12374" w:rsidP="00751CC9">
            <w:pPr>
              <w:spacing w:after="120"/>
              <w:rPr>
                <w:rFonts w:cstheme="minorHAnsi"/>
                <w:color w:val="auto"/>
              </w:rPr>
            </w:pPr>
            <w:r w:rsidRPr="006B6CA0">
              <w:rPr>
                <w:rFonts w:cstheme="minorHAnsi"/>
                <w:color w:val="auto"/>
              </w:rPr>
              <w:t xml:space="preserve">Weber </w:t>
            </w:r>
            <w:r w:rsidRPr="006B6CA0">
              <w:rPr>
                <w:rFonts w:cstheme="minorHAnsi"/>
              </w:rPr>
              <w:fldChar w:fldCharType="begin">
                <w:fldData xml:space="preserve">PEVuZE5vdGU+PENpdGU+PEF1dGhvcj5XZWJlcjwvQXV0aG9yPjxZZWFyPjIwMTI8L1llYXI+PFJl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PEVuZE5vdGU+PENpdGU+PEF1dGhvcj5XZWJlcjwvQXV0aG9yPjxZZWFyPjIwMTI8L1llYXI+PFJl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w:t>
            </w:r>
            <w:r w:rsidRPr="006B6CA0">
              <w:rPr>
                <w:rFonts w:cstheme="minorHAnsi"/>
              </w:rPr>
              <w:fldChar w:fldCharType="end"/>
            </w:r>
          </w:p>
        </w:tc>
        <w:tc>
          <w:tcPr>
            <w:tcW w:w="635" w:type="pct"/>
            <w:tcBorders>
              <w:top w:val="single" w:sz="4" w:space="0" w:color="auto"/>
            </w:tcBorders>
          </w:tcPr>
          <w:p w14:paraId="77A1ACF6" w14:textId="77777777" w:rsidR="00C12374" w:rsidRPr="006B6CA0" w:rsidRDefault="00C12374" w:rsidP="00751CC9">
            <w:pPr>
              <w:spacing w:after="120"/>
              <w:jc w:val="center"/>
              <w:rPr>
                <w:rFonts w:cstheme="minorHAnsi"/>
                <w:color w:val="auto"/>
              </w:rPr>
            </w:pPr>
            <w:r w:rsidRPr="006B6CA0">
              <w:rPr>
                <w:rFonts w:cstheme="minorHAnsi"/>
                <w:color w:val="auto"/>
              </w:rPr>
              <w:t>2012</w:t>
            </w:r>
          </w:p>
        </w:tc>
        <w:tc>
          <w:tcPr>
            <w:tcW w:w="716" w:type="pct"/>
            <w:tcBorders>
              <w:top w:val="single" w:sz="4" w:space="0" w:color="auto"/>
            </w:tcBorders>
          </w:tcPr>
          <w:p w14:paraId="1075530E" w14:textId="77777777" w:rsidR="00C12374" w:rsidRPr="006B6CA0" w:rsidRDefault="00C12374" w:rsidP="00751CC9">
            <w:pPr>
              <w:spacing w:after="120"/>
              <w:jc w:val="center"/>
              <w:rPr>
                <w:rFonts w:cstheme="minorHAnsi"/>
                <w:color w:val="auto"/>
              </w:rPr>
            </w:pPr>
            <w:r w:rsidRPr="006B6CA0">
              <w:rPr>
                <w:rFonts w:cstheme="minorHAnsi"/>
                <w:color w:val="auto"/>
              </w:rPr>
              <w:t>103</w:t>
            </w:r>
          </w:p>
        </w:tc>
        <w:tc>
          <w:tcPr>
            <w:tcW w:w="714" w:type="pct"/>
            <w:tcBorders>
              <w:top w:val="single" w:sz="4" w:space="0" w:color="auto"/>
            </w:tcBorders>
          </w:tcPr>
          <w:p w14:paraId="7FFFF2F5" w14:textId="77777777" w:rsidR="00C12374" w:rsidRPr="006B6CA0" w:rsidRDefault="00C12374" w:rsidP="00751CC9">
            <w:pPr>
              <w:spacing w:after="120"/>
              <w:jc w:val="center"/>
              <w:rPr>
                <w:rFonts w:cstheme="minorHAnsi"/>
                <w:color w:val="auto"/>
              </w:rPr>
            </w:pPr>
            <w:r w:rsidRPr="006B6CA0">
              <w:rPr>
                <w:rFonts w:cstheme="minorHAnsi"/>
                <w:color w:val="auto"/>
              </w:rPr>
              <w:t>50</w:t>
            </w:r>
          </w:p>
        </w:tc>
        <w:tc>
          <w:tcPr>
            <w:tcW w:w="794" w:type="pct"/>
            <w:tcBorders>
              <w:top w:val="single" w:sz="4" w:space="0" w:color="auto"/>
            </w:tcBorders>
          </w:tcPr>
          <w:p w14:paraId="1918AE06" w14:textId="77777777" w:rsidR="00C12374" w:rsidRPr="006B6CA0" w:rsidRDefault="00C12374" w:rsidP="00751CC9">
            <w:pPr>
              <w:spacing w:after="120"/>
              <w:jc w:val="center"/>
              <w:rPr>
                <w:rFonts w:cstheme="minorHAnsi"/>
                <w:color w:val="auto"/>
              </w:rPr>
            </w:pPr>
            <w:r w:rsidRPr="006B6CA0">
              <w:rPr>
                <w:rFonts w:cstheme="minorHAnsi"/>
                <w:color w:val="auto"/>
              </w:rPr>
              <w:t>2.7</w:t>
            </w:r>
          </w:p>
        </w:tc>
        <w:tc>
          <w:tcPr>
            <w:tcW w:w="1034" w:type="pct"/>
            <w:tcBorders>
              <w:top w:val="single" w:sz="4" w:space="0" w:color="auto"/>
            </w:tcBorders>
          </w:tcPr>
          <w:p w14:paraId="62D8C9F6"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556EE472" w14:textId="77777777" w:rsidTr="00751CC9">
        <w:tc>
          <w:tcPr>
            <w:tcW w:w="1107" w:type="pct"/>
            <w:noWrap/>
          </w:tcPr>
          <w:p w14:paraId="7CCF3016" w14:textId="77777777" w:rsidR="00C12374" w:rsidRPr="006B6CA0" w:rsidRDefault="00C12374" w:rsidP="00751CC9">
            <w:pPr>
              <w:spacing w:after="120"/>
              <w:rPr>
                <w:rFonts w:cstheme="minorHAnsi"/>
                <w:color w:val="auto"/>
              </w:rPr>
            </w:pPr>
            <w:r w:rsidRPr="006B6CA0">
              <w:rPr>
                <w:rFonts w:cstheme="minorHAnsi"/>
                <w:color w:val="auto"/>
              </w:rPr>
              <w:t xml:space="preserve">Bouhout </w:t>
            </w:r>
            <w:r w:rsidRPr="006B6CA0">
              <w:rPr>
                <w:rFonts w:cstheme="minorHAnsi"/>
              </w:rPr>
              <w:fldChar w:fldCharType="begin">
                <w:fldData xml:space="preserve">PEVuZE5vdGU+PENpdGU+PEF1dGhvcj5Cb3Vob3V0PC9BdXRob3I+PFllYXI+MjAxMzwvWWVhcj48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==
</w:fldData>
              </w:fldChar>
            </w:r>
            <w:r w:rsidRPr="006B6CA0">
              <w:rPr>
                <w:rFonts w:cstheme="minorHAnsi"/>
              </w:rPr>
              <w:instrText xml:space="preserve"> ADDIN EN.CITE </w:instrText>
            </w:r>
            <w:r w:rsidRPr="006B6CA0">
              <w:rPr>
                <w:rFonts w:cstheme="minorHAnsi"/>
              </w:rPr>
              <w:fldChar w:fldCharType="begin">
                <w:fldData xml:space="preserve">PEVuZE5vdGU+PENpdGU+PEF1dGhvcj5Cb3Vob3V0PC9BdXRob3I+PFllYXI+MjAxMzwvWWVhcj48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==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9</w:t>
            </w:r>
            <w:r w:rsidRPr="006B6CA0">
              <w:rPr>
                <w:rFonts w:cstheme="minorHAnsi"/>
              </w:rPr>
              <w:fldChar w:fldCharType="end"/>
            </w:r>
          </w:p>
        </w:tc>
        <w:tc>
          <w:tcPr>
            <w:tcW w:w="635" w:type="pct"/>
          </w:tcPr>
          <w:p w14:paraId="3374BA79" w14:textId="77777777" w:rsidR="00C12374" w:rsidRPr="006B6CA0" w:rsidRDefault="00C12374" w:rsidP="00751CC9">
            <w:pPr>
              <w:spacing w:after="120"/>
              <w:jc w:val="center"/>
              <w:rPr>
                <w:rFonts w:cstheme="minorHAnsi"/>
                <w:color w:val="auto"/>
              </w:rPr>
            </w:pPr>
            <w:r w:rsidRPr="006B6CA0">
              <w:rPr>
                <w:rFonts w:cstheme="minorHAnsi"/>
                <w:color w:val="auto"/>
              </w:rPr>
              <w:t>2013</w:t>
            </w:r>
          </w:p>
        </w:tc>
        <w:tc>
          <w:tcPr>
            <w:tcW w:w="716" w:type="pct"/>
          </w:tcPr>
          <w:p w14:paraId="20227ED0" w14:textId="77777777" w:rsidR="00C12374" w:rsidRPr="006B6CA0" w:rsidRDefault="00C12374" w:rsidP="00751CC9">
            <w:pPr>
              <w:spacing w:after="120"/>
              <w:jc w:val="center"/>
              <w:rPr>
                <w:rFonts w:cstheme="minorHAnsi"/>
                <w:color w:val="auto"/>
              </w:rPr>
            </w:pPr>
            <w:r w:rsidRPr="006B6CA0">
              <w:rPr>
                <w:rFonts w:cstheme="minorHAnsi"/>
                <w:color w:val="auto"/>
              </w:rPr>
              <w:t>450</w:t>
            </w:r>
          </w:p>
        </w:tc>
        <w:tc>
          <w:tcPr>
            <w:tcW w:w="714" w:type="pct"/>
          </w:tcPr>
          <w:p w14:paraId="6667B6A5" w14:textId="77777777" w:rsidR="00C12374" w:rsidRPr="006B6CA0" w:rsidRDefault="00C12374" w:rsidP="00751CC9">
            <w:pPr>
              <w:spacing w:after="120"/>
              <w:jc w:val="center"/>
              <w:rPr>
                <w:rFonts w:cstheme="minorHAnsi"/>
                <w:color w:val="auto"/>
              </w:rPr>
            </w:pPr>
            <w:r w:rsidRPr="006B6CA0">
              <w:rPr>
                <w:rFonts w:cstheme="minorHAnsi"/>
                <w:color w:val="auto"/>
              </w:rPr>
              <w:t>53</w:t>
            </w:r>
          </w:p>
        </w:tc>
        <w:tc>
          <w:tcPr>
            <w:tcW w:w="794" w:type="pct"/>
          </w:tcPr>
          <w:p w14:paraId="33D6C3EA" w14:textId="77777777" w:rsidR="00C12374" w:rsidRPr="006B6CA0" w:rsidRDefault="00C12374" w:rsidP="00751CC9">
            <w:pPr>
              <w:spacing w:after="120"/>
              <w:jc w:val="center"/>
              <w:rPr>
                <w:rFonts w:cstheme="minorHAnsi"/>
                <w:color w:val="auto"/>
              </w:rPr>
            </w:pPr>
            <w:r w:rsidRPr="006B6CA0">
              <w:rPr>
                <w:rFonts w:cstheme="minorHAnsi"/>
                <w:color w:val="auto"/>
              </w:rPr>
              <w:t>9.1</w:t>
            </w:r>
          </w:p>
        </w:tc>
        <w:tc>
          <w:tcPr>
            <w:tcW w:w="1034" w:type="pct"/>
          </w:tcPr>
          <w:p w14:paraId="5126B808"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5EE12E61" w14:textId="77777777" w:rsidTr="00751CC9">
        <w:tc>
          <w:tcPr>
            <w:tcW w:w="1107" w:type="pct"/>
            <w:noWrap/>
          </w:tcPr>
          <w:p w14:paraId="1A3EC594" w14:textId="77777777" w:rsidR="00C12374" w:rsidRPr="006B6CA0" w:rsidRDefault="00C12374" w:rsidP="00751CC9">
            <w:pPr>
              <w:spacing w:after="120"/>
              <w:rPr>
                <w:rFonts w:cstheme="minorHAnsi"/>
                <w:color w:val="auto"/>
              </w:rPr>
            </w:pPr>
            <w:r w:rsidRPr="006B6CA0">
              <w:rPr>
                <w:rFonts w:cstheme="minorHAnsi"/>
                <w:color w:val="auto"/>
              </w:rPr>
              <w:t xml:space="preserve">Jamieson </w:t>
            </w:r>
            <w:r w:rsidRPr="006B6CA0">
              <w:rPr>
                <w:rFonts w:cstheme="minorHAnsi"/>
              </w:rPr>
              <w:fldChar w:fldCharType="begin">
                <w:fldData xml:space="preserve">PEVuZE5vdGU+PENpdGU+PEF1dGhvcj5KYW1pZXNvbjwvQXV0aG9yPjxZZWFyPjE5OTk8L1llYXI+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</w:fldData>
              </w:fldChar>
            </w:r>
            <w:r w:rsidRPr="006B6CA0">
              <w:rPr>
                <w:rFonts w:cstheme="minorHAnsi"/>
              </w:rPr>
              <w:instrText xml:space="preserve"> ADDIN EN.CITE </w:instrText>
            </w:r>
            <w:r w:rsidRPr="006B6CA0">
              <w:rPr>
                <w:rFonts w:cstheme="minorHAnsi"/>
              </w:rPr>
              <w:fldChar w:fldCharType="begin">
                <w:fldData xml:space="preserve">PEVuZE5vdGU+PENpdGU+PEF1dGhvcj5KYW1pZXNvbjwvQXV0aG9yPjxZZWFyPjE5OTk8L1llYXI+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10</w:t>
            </w:r>
            <w:r w:rsidRPr="006B6CA0">
              <w:rPr>
                <w:rFonts w:cstheme="minorHAnsi"/>
              </w:rPr>
              <w:fldChar w:fldCharType="end"/>
            </w:r>
          </w:p>
        </w:tc>
        <w:tc>
          <w:tcPr>
            <w:tcW w:w="635" w:type="pct"/>
          </w:tcPr>
          <w:p w14:paraId="752E8246" w14:textId="77777777" w:rsidR="00C12374" w:rsidRPr="006B6CA0" w:rsidRDefault="00C12374" w:rsidP="00751CC9">
            <w:pPr>
              <w:spacing w:after="120"/>
              <w:jc w:val="center"/>
              <w:rPr>
                <w:rFonts w:cstheme="minorHAnsi"/>
                <w:color w:val="auto"/>
              </w:rPr>
            </w:pPr>
            <w:r w:rsidRPr="006B6CA0">
              <w:rPr>
                <w:rFonts w:cstheme="minorHAnsi"/>
                <w:color w:val="auto"/>
              </w:rPr>
              <w:t>1999</w:t>
            </w:r>
          </w:p>
        </w:tc>
        <w:tc>
          <w:tcPr>
            <w:tcW w:w="716" w:type="pct"/>
          </w:tcPr>
          <w:p w14:paraId="1448AA86" w14:textId="77777777" w:rsidR="00C12374" w:rsidRPr="006B6CA0" w:rsidRDefault="00C12374" w:rsidP="00751CC9">
            <w:pPr>
              <w:spacing w:after="120"/>
              <w:jc w:val="center"/>
              <w:rPr>
                <w:rFonts w:cstheme="minorHAnsi"/>
                <w:color w:val="auto"/>
              </w:rPr>
            </w:pPr>
            <w:r w:rsidRPr="006B6CA0">
              <w:rPr>
                <w:rFonts w:cstheme="minorHAnsi"/>
                <w:color w:val="auto"/>
              </w:rPr>
              <w:t>384</w:t>
            </w:r>
          </w:p>
        </w:tc>
        <w:tc>
          <w:tcPr>
            <w:tcW w:w="714" w:type="pct"/>
          </w:tcPr>
          <w:p w14:paraId="42C28A28" w14:textId="77777777" w:rsidR="00C12374" w:rsidRPr="006B6CA0" w:rsidRDefault="00C12374" w:rsidP="00751CC9">
            <w:pPr>
              <w:spacing w:after="120"/>
              <w:jc w:val="center"/>
              <w:rPr>
                <w:rFonts w:cstheme="minorHAnsi"/>
                <w:color w:val="auto"/>
              </w:rPr>
            </w:pPr>
            <w:r w:rsidRPr="006B6CA0">
              <w:rPr>
                <w:rFonts w:cstheme="minorHAnsi"/>
                <w:color w:val="auto"/>
              </w:rPr>
              <w:t>52.3</w:t>
            </w:r>
          </w:p>
        </w:tc>
        <w:tc>
          <w:tcPr>
            <w:tcW w:w="794" w:type="pct"/>
          </w:tcPr>
          <w:p w14:paraId="3C3AF234" w14:textId="77777777" w:rsidR="00C12374" w:rsidRPr="006B6CA0" w:rsidRDefault="00C12374" w:rsidP="00751CC9">
            <w:pPr>
              <w:spacing w:after="120"/>
              <w:jc w:val="center"/>
              <w:rPr>
                <w:rFonts w:cstheme="minorHAnsi"/>
                <w:color w:val="auto"/>
              </w:rPr>
            </w:pPr>
            <w:r w:rsidRPr="006B6CA0">
              <w:rPr>
                <w:rFonts w:cstheme="minorHAnsi"/>
                <w:color w:val="auto"/>
              </w:rPr>
              <w:t>2.5</w:t>
            </w:r>
          </w:p>
        </w:tc>
        <w:tc>
          <w:tcPr>
            <w:tcW w:w="1034" w:type="pct"/>
          </w:tcPr>
          <w:p w14:paraId="3C6A8E48"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14939BFC" w14:textId="77777777" w:rsidTr="00751CC9">
        <w:tc>
          <w:tcPr>
            <w:tcW w:w="1107" w:type="pct"/>
            <w:noWrap/>
          </w:tcPr>
          <w:p w14:paraId="7FBD315A" w14:textId="77777777" w:rsidR="00C12374" w:rsidRPr="006B6CA0" w:rsidRDefault="00C12374" w:rsidP="00751CC9">
            <w:pPr>
              <w:spacing w:after="120"/>
              <w:rPr>
                <w:rFonts w:cstheme="minorHAnsi"/>
                <w:color w:val="auto"/>
              </w:rPr>
            </w:pPr>
            <w:r w:rsidRPr="006B6CA0">
              <w:rPr>
                <w:rFonts w:cstheme="minorHAnsi"/>
                <w:color w:val="auto"/>
              </w:rPr>
              <w:t xml:space="preserve">Nazarov </w:t>
            </w:r>
            <w:r w:rsidRPr="006B6CA0">
              <w:rPr>
                <w:rFonts w:cstheme="minorHAnsi"/>
              </w:rPr>
              <w:fldChar w:fldCharType="begin">
                <w:fldData xml:space="preserve">PEVuZE5vdGU+PENpdGU+PEF1dGhvcj5OYXphcm92PC9BdXRob3I+PFllYXI+MjAxNDwvWWVhcj48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</w:fldData>
              </w:fldChar>
            </w:r>
            <w:r w:rsidRPr="006B6CA0">
              <w:rPr>
                <w:rFonts w:cstheme="minorHAnsi"/>
              </w:rPr>
              <w:instrText xml:space="preserve"> ADDIN EN.CITE </w:instrText>
            </w:r>
            <w:r w:rsidRPr="006B6CA0">
              <w:rPr>
                <w:rFonts w:cstheme="minorHAnsi"/>
              </w:rPr>
              <w:fldChar w:fldCharType="begin">
                <w:fldData xml:space="preserve">PEVuZE5vdGU+PENpdGU+PEF1dGhvcj5OYXphcm92PC9BdXRob3I+PFllYXI+MjAxNDwvWWVhcj48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11</w:t>
            </w:r>
            <w:r w:rsidRPr="006B6CA0">
              <w:rPr>
                <w:rFonts w:cstheme="minorHAnsi"/>
              </w:rPr>
              <w:fldChar w:fldCharType="end"/>
            </w:r>
          </w:p>
        </w:tc>
        <w:tc>
          <w:tcPr>
            <w:tcW w:w="635" w:type="pct"/>
          </w:tcPr>
          <w:p w14:paraId="181B3C0A"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67DB064D" w14:textId="77777777" w:rsidR="00C12374" w:rsidRPr="006B6CA0" w:rsidRDefault="00C12374" w:rsidP="00751CC9">
            <w:pPr>
              <w:spacing w:after="120"/>
              <w:jc w:val="center"/>
              <w:rPr>
                <w:rFonts w:cstheme="minorHAnsi"/>
                <w:color w:val="auto"/>
              </w:rPr>
            </w:pPr>
            <w:r w:rsidRPr="006B6CA0">
              <w:rPr>
                <w:rFonts w:cstheme="minorHAnsi"/>
                <w:color w:val="auto"/>
              </w:rPr>
              <w:t>211</w:t>
            </w:r>
          </w:p>
        </w:tc>
        <w:tc>
          <w:tcPr>
            <w:tcW w:w="714" w:type="pct"/>
          </w:tcPr>
          <w:p w14:paraId="588D9A6D" w14:textId="77777777" w:rsidR="00C12374" w:rsidRPr="006B6CA0" w:rsidRDefault="00C12374" w:rsidP="00751CC9">
            <w:pPr>
              <w:spacing w:after="120"/>
              <w:jc w:val="center"/>
              <w:rPr>
                <w:rFonts w:cstheme="minorHAnsi"/>
                <w:color w:val="auto"/>
              </w:rPr>
            </w:pPr>
            <w:r w:rsidRPr="006B6CA0">
              <w:rPr>
                <w:rFonts w:cstheme="minorHAnsi"/>
                <w:color w:val="auto"/>
              </w:rPr>
              <w:t>52.2</w:t>
            </w:r>
          </w:p>
        </w:tc>
        <w:tc>
          <w:tcPr>
            <w:tcW w:w="794" w:type="pct"/>
          </w:tcPr>
          <w:p w14:paraId="4B6A3B5D" w14:textId="77777777" w:rsidR="00C12374" w:rsidRPr="006B6CA0" w:rsidRDefault="00C12374" w:rsidP="00751CC9">
            <w:pPr>
              <w:spacing w:after="120"/>
              <w:jc w:val="center"/>
              <w:rPr>
                <w:rFonts w:cstheme="minorHAnsi"/>
                <w:color w:val="auto"/>
              </w:rPr>
            </w:pPr>
            <w:r w:rsidRPr="006B6CA0">
              <w:rPr>
                <w:rFonts w:cstheme="minorHAnsi"/>
                <w:color w:val="auto"/>
              </w:rPr>
              <w:t>5.1</w:t>
            </w:r>
          </w:p>
        </w:tc>
        <w:tc>
          <w:tcPr>
            <w:tcW w:w="1034" w:type="pct"/>
          </w:tcPr>
          <w:p w14:paraId="45742A9D"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764E5C39" w14:textId="77777777" w:rsidTr="00751CC9">
        <w:tc>
          <w:tcPr>
            <w:tcW w:w="1107" w:type="pct"/>
            <w:noWrap/>
          </w:tcPr>
          <w:p w14:paraId="7DD3C8F1" w14:textId="77777777" w:rsidR="00C12374" w:rsidRPr="006B6CA0" w:rsidRDefault="00C12374" w:rsidP="00751CC9">
            <w:pPr>
              <w:spacing w:after="120"/>
              <w:rPr>
                <w:rFonts w:cstheme="minorHAnsi"/>
                <w:color w:val="auto"/>
              </w:rPr>
            </w:pPr>
            <w:r w:rsidRPr="006B6CA0">
              <w:rPr>
                <w:rFonts w:cstheme="minorHAnsi"/>
                <w:color w:val="auto"/>
              </w:rPr>
              <w:t xml:space="preserve">Nishida </w:t>
            </w:r>
            <w:r w:rsidRPr="006B6CA0">
              <w:rPr>
                <w:rFonts w:cstheme="minorHAnsi"/>
              </w:rPr>
              <w:fldChar w:fldCharType="begin">
                <w:fldData xml:space="preserve">PEVuZE5vdGU+PENpdGU+PEF1dGhvcj5OaXNoaWRhPC9BdXRob3I+PFllYXI+MjAxNDwvWWVhcj48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</w:fldData>
              </w:fldChar>
            </w:r>
            <w:r w:rsidRPr="006B6CA0">
              <w:rPr>
                <w:rFonts w:cstheme="minorHAnsi"/>
              </w:rPr>
              <w:instrText xml:space="preserve"> ADDIN EN.CITE </w:instrText>
            </w:r>
            <w:r w:rsidRPr="006B6CA0">
              <w:rPr>
                <w:rFonts w:cstheme="minorHAnsi"/>
              </w:rPr>
              <w:fldChar w:fldCharType="begin">
                <w:fldData xml:space="preserve">PEVuZE5vdGU+PENpdGU+PEF1dGhvcj5OaXNoaWRhPC9BdXRob3I+PFllYXI+MjAxNDwvWWVhcj48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2</w:t>
            </w:r>
            <w:r w:rsidRPr="006B6CA0">
              <w:rPr>
                <w:rFonts w:cstheme="minorHAnsi"/>
              </w:rPr>
              <w:fldChar w:fldCharType="end"/>
            </w:r>
          </w:p>
        </w:tc>
        <w:tc>
          <w:tcPr>
            <w:tcW w:w="635" w:type="pct"/>
          </w:tcPr>
          <w:p w14:paraId="40D0C0CF"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23819766" w14:textId="77777777" w:rsidR="00C12374" w:rsidRPr="006B6CA0" w:rsidRDefault="00C12374" w:rsidP="00751CC9">
            <w:pPr>
              <w:spacing w:after="120"/>
              <w:jc w:val="center"/>
              <w:rPr>
                <w:rFonts w:cstheme="minorHAnsi"/>
                <w:color w:val="auto"/>
              </w:rPr>
            </w:pPr>
            <w:r w:rsidRPr="006B6CA0">
              <w:rPr>
                <w:rFonts w:cstheme="minorHAnsi"/>
                <w:color w:val="auto"/>
              </w:rPr>
              <w:t>217</w:t>
            </w:r>
          </w:p>
        </w:tc>
        <w:tc>
          <w:tcPr>
            <w:tcW w:w="714" w:type="pct"/>
          </w:tcPr>
          <w:p w14:paraId="3D99E17F" w14:textId="77777777" w:rsidR="00C12374" w:rsidRPr="006B6CA0" w:rsidRDefault="00C12374" w:rsidP="00751CC9">
            <w:pPr>
              <w:spacing w:after="120"/>
              <w:jc w:val="center"/>
              <w:rPr>
                <w:rFonts w:cstheme="minorHAnsi"/>
                <w:color w:val="auto"/>
              </w:rPr>
            </w:pPr>
            <w:r w:rsidRPr="006B6CA0">
              <w:rPr>
                <w:rFonts w:cstheme="minorHAnsi"/>
                <w:color w:val="auto"/>
              </w:rPr>
              <w:t>46.2</w:t>
            </w:r>
          </w:p>
        </w:tc>
        <w:tc>
          <w:tcPr>
            <w:tcW w:w="794" w:type="pct"/>
          </w:tcPr>
          <w:p w14:paraId="536C9CE0" w14:textId="77777777" w:rsidR="00C12374" w:rsidRPr="006B6CA0" w:rsidRDefault="00C12374" w:rsidP="00751CC9">
            <w:pPr>
              <w:spacing w:after="120"/>
              <w:jc w:val="center"/>
              <w:rPr>
                <w:rFonts w:cstheme="minorHAnsi"/>
                <w:color w:val="auto"/>
              </w:rPr>
            </w:pPr>
            <w:r w:rsidRPr="006B6CA0">
              <w:rPr>
                <w:rFonts w:cstheme="minorHAnsi"/>
                <w:color w:val="auto"/>
              </w:rPr>
              <w:t>13.3</w:t>
            </w:r>
          </w:p>
        </w:tc>
        <w:tc>
          <w:tcPr>
            <w:tcW w:w="1034" w:type="pct"/>
          </w:tcPr>
          <w:p w14:paraId="08CB321E" w14:textId="77777777" w:rsidR="00C12374" w:rsidRPr="006B6CA0" w:rsidRDefault="00C12374" w:rsidP="00751CC9">
            <w:pPr>
              <w:jc w:val="center"/>
              <w:rPr>
                <w:rFonts w:cstheme="minorHAnsi"/>
                <w:color w:val="auto"/>
              </w:rPr>
            </w:pPr>
            <w:r w:rsidRPr="006B6CA0">
              <w:rPr>
                <w:rFonts w:cstheme="minorHAnsi"/>
                <w:color w:val="auto"/>
              </w:rPr>
              <w:t>RCT</w:t>
            </w:r>
          </w:p>
        </w:tc>
      </w:tr>
      <w:tr w:rsidR="00C12374" w:rsidRPr="006B6CA0" w14:paraId="7533E3BC" w14:textId="77777777" w:rsidTr="00751CC9">
        <w:tc>
          <w:tcPr>
            <w:tcW w:w="1107" w:type="pct"/>
            <w:noWrap/>
          </w:tcPr>
          <w:p w14:paraId="3734E0CE" w14:textId="77777777" w:rsidR="00C12374" w:rsidRPr="006B6CA0" w:rsidRDefault="00C12374" w:rsidP="00751CC9">
            <w:pPr>
              <w:spacing w:after="120"/>
              <w:rPr>
                <w:rFonts w:cstheme="minorHAnsi"/>
                <w:color w:val="auto"/>
              </w:rPr>
            </w:pPr>
            <w:r w:rsidRPr="006B6CA0">
              <w:rPr>
                <w:rFonts w:cstheme="minorHAnsi"/>
                <w:color w:val="auto"/>
              </w:rPr>
              <w:t xml:space="preserve">Sakamoto </w:t>
            </w:r>
            <w:r w:rsidRPr="006B6CA0">
              <w:rPr>
                <w:rFonts w:cstheme="minorHAnsi"/>
              </w:rPr>
              <w:fldChar w:fldCharType="begin">
                <w:fldData xml:space="preserve">PEVuZE5vdGU+PENpdGU+PEF1dGhvcj5TYWthbW90bzwvQXV0aG9yPjxZZWFyPjIwMDU8L1llYXI+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PEVuZE5vdGU+PENpdGU+PEF1dGhvcj5TYWthbW90bzwvQXV0aG9yPjxZZWFyPjIwMDU8L1llYXI+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12</w:t>
            </w:r>
            <w:r w:rsidRPr="006B6CA0">
              <w:rPr>
                <w:rFonts w:cstheme="minorHAnsi"/>
              </w:rPr>
              <w:fldChar w:fldCharType="end"/>
            </w:r>
          </w:p>
        </w:tc>
        <w:tc>
          <w:tcPr>
            <w:tcW w:w="635" w:type="pct"/>
          </w:tcPr>
          <w:p w14:paraId="02A12079" w14:textId="77777777" w:rsidR="00C12374" w:rsidRPr="006B6CA0" w:rsidRDefault="00C12374" w:rsidP="00751CC9">
            <w:pPr>
              <w:spacing w:after="120"/>
              <w:jc w:val="center"/>
              <w:rPr>
                <w:rFonts w:cstheme="minorHAnsi"/>
                <w:color w:val="auto"/>
              </w:rPr>
            </w:pPr>
            <w:r w:rsidRPr="006B6CA0">
              <w:rPr>
                <w:rFonts w:cstheme="minorHAnsi"/>
                <w:color w:val="auto"/>
              </w:rPr>
              <w:t>2005</w:t>
            </w:r>
          </w:p>
        </w:tc>
        <w:tc>
          <w:tcPr>
            <w:tcW w:w="716" w:type="pct"/>
          </w:tcPr>
          <w:p w14:paraId="7A676911" w14:textId="77777777" w:rsidR="00C12374" w:rsidRPr="006B6CA0" w:rsidRDefault="00C12374" w:rsidP="00751CC9">
            <w:pPr>
              <w:spacing w:after="120"/>
              <w:jc w:val="center"/>
              <w:rPr>
                <w:rFonts w:cstheme="minorHAnsi"/>
                <w:color w:val="auto"/>
              </w:rPr>
            </w:pPr>
            <w:r w:rsidRPr="006B6CA0">
              <w:rPr>
                <w:rFonts w:cstheme="minorHAnsi"/>
                <w:color w:val="auto"/>
              </w:rPr>
              <w:t>46</w:t>
            </w:r>
          </w:p>
        </w:tc>
        <w:tc>
          <w:tcPr>
            <w:tcW w:w="714" w:type="pct"/>
          </w:tcPr>
          <w:p w14:paraId="6C36AA56" w14:textId="77777777" w:rsidR="00C12374" w:rsidRPr="006B6CA0" w:rsidRDefault="00C12374" w:rsidP="00751CC9">
            <w:pPr>
              <w:spacing w:after="120"/>
              <w:jc w:val="center"/>
              <w:rPr>
                <w:rFonts w:cstheme="minorHAnsi"/>
                <w:color w:val="auto"/>
              </w:rPr>
            </w:pPr>
            <w:r w:rsidRPr="006B6CA0">
              <w:rPr>
                <w:rFonts w:cstheme="minorHAnsi"/>
                <w:color w:val="auto"/>
              </w:rPr>
              <w:t>54.0</w:t>
            </w:r>
          </w:p>
        </w:tc>
        <w:tc>
          <w:tcPr>
            <w:tcW w:w="794" w:type="pct"/>
          </w:tcPr>
          <w:p w14:paraId="08318B13" w14:textId="77777777" w:rsidR="00C12374" w:rsidRPr="006B6CA0" w:rsidRDefault="00C12374" w:rsidP="00751CC9">
            <w:pPr>
              <w:spacing w:after="120"/>
              <w:jc w:val="center"/>
              <w:rPr>
                <w:rFonts w:cstheme="minorHAnsi"/>
                <w:color w:val="auto"/>
              </w:rPr>
            </w:pPr>
            <w:r w:rsidRPr="006B6CA0">
              <w:rPr>
                <w:rFonts w:cstheme="minorHAnsi"/>
                <w:color w:val="auto"/>
              </w:rPr>
              <w:t>6.2</w:t>
            </w:r>
          </w:p>
        </w:tc>
        <w:tc>
          <w:tcPr>
            <w:tcW w:w="1034" w:type="pct"/>
          </w:tcPr>
          <w:p w14:paraId="6FB105AE"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44B14F02" w14:textId="77777777" w:rsidTr="00751CC9">
        <w:tc>
          <w:tcPr>
            <w:tcW w:w="1107" w:type="pct"/>
            <w:noWrap/>
          </w:tcPr>
          <w:p w14:paraId="62B4A97E" w14:textId="77777777" w:rsidR="00C12374" w:rsidRPr="006B6CA0" w:rsidRDefault="00C12374" w:rsidP="00751CC9">
            <w:pPr>
              <w:spacing w:after="120"/>
              <w:rPr>
                <w:rFonts w:cstheme="minorHAnsi"/>
                <w:color w:val="auto"/>
              </w:rPr>
            </w:pPr>
            <w:r w:rsidRPr="006B6CA0">
              <w:rPr>
                <w:rFonts w:cstheme="minorHAnsi"/>
                <w:color w:val="auto"/>
              </w:rPr>
              <w:t xml:space="preserve">Mokhles </w:t>
            </w:r>
            <w:r w:rsidRPr="006B6CA0">
              <w:rPr>
                <w:rFonts w:cstheme="minorHAnsi"/>
              </w:rPr>
              <w:fldChar w:fldCharType="begin">
                <w:fldData xml:space="preserve">PEVuZE5vdGU+PENpdGU+PEF1dGhvcj5Nb2tobGVzPC9BdXRob3I+PFllYXI+MjAxMDwvWWVhcj48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</w:fldData>
              </w:fldChar>
            </w:r>
            <w:r w:rsidRPr="006B6CA0">
              <w:rPr>
                <w:rFonts w:cstheme="minorHAnsi"/>
              </w:rPr>
              <w:instrText xml:space="preserve"> ADDIN EN.CITE </w:instrText>
            </w:r>
            <w:r w:rsidRPr="006B6CA0">
              <w:rPr>
                <w:rFonts w:cstheme="minorHAnsi"/>
              </w:rPr>
              <w:fldChar w:fldCharType="begin">
                <w:fldData xml:space="preserve">PEVuZE5vdGU+PENpdGU+PEF1dGhvcj5Nb2tobGVzPC9BdXRob3I+PFllYXI+MjAxMDwvWWVhcj48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13</w:t>
            </w:r>
            <w:r w:rsidRPr="006B6CA0">
              <w:rPr>
                <w:rFonts w:cstheme="minorHAnsi"/>
              </w:rPr>
              <w:fldChar w:fldCharType="end"/>
            </w:r>
          </w:p>
        </w:tc>
        <w:tc>
          <w:tcPr>
            <w:tcW w:w="635" w:type="pct"/>
          </w:tcPr>
          <w:p w14:paraId="47D72CE7" w14:textId="77777777" w:rsidR="00C12374" w:rsidRPr="006B6CA0" w:rsidRDefault="00C12374" w:rsidP="00751CC9">
            <w:pPr>
              <w:spacing w:after="120"/>
              <w:jc w:val="center"/>
              <w:rPr>
                <w:rFonts w:cstheme="minorHAnsi"/>
                <w:color w:val="auto"/>
              </w:rPr>
            </w:pPr>
            <w:r w:rsidRPr="006B6CA0">
              <w:rPr>
                <w:rFonts w:cstheme="minorHAnsi"/>
                <w:color w:val="auto"/>
              </w:rPr>
              <w:t>2010</w:t>
            </w:r>
          </w:p>
        </w:tc>
        <w:tc>
          <w:tcPr>
            <w:tcW w:w="716" w:type="pct"/>
          </w:tcPr>
          <w:p w14:paraId="24E26380" w14:textId="77777777" w:rsidR="00C12374" w:rsidRPr="006B6CA0" w:rsidRDefault="00C12374" w:rsidP="00751CC9">
            <w:pPr>
              <w:spacing w:after="120"/>
              <w:jc w:val="center"/>
              <w:rPr>
                <w:rFonts w:cstheme="minorHAnsi"/>
                <w:color w:val="auto"/>
              </w:rPr>
            </w:pPr>
            <w:r w:rsidRPr="006B6CA0">
              <w:rPr>
                <w:rFonts w:cstheme="minorHAnsi"/>
                <w:color w:val="auto"/>
              </w:rPr>
              <w:t>253</w:t>
            </w:r>
          </w:p>
        </w:tc>
        <w:tc>
          <w:tcPr>
            <w:tcW w:w="714" w:type="pct"/>
          </w:tcPr>
          <w:p w14:paraId="1C0FE737" w14:textId="77777777" w:rsidR="00C12374" w:rsidRPr="006B6CA0" w:rsidRDefault="00C12374" w:rsidP="00751CC9">
            <w:pPr>
              <w:spacing w:after="120"/>
              <w:jc w:val="center"/>
              <w:rPr>
                <w:rFonts w:cstheme="minorHAnsi"/>
                <w:color w:val="auto"/>
              </w:rPr>
            </w:pPr>
            <w:r w:rsidRPr="006B6CA0">
              <w:rPr>
                <w:rFonts w:cstheme="minorHAnsi"/>
                <w:color w:val="auto"/>
              </w:rPr>
              <w:t>48.0</w:t>
            </w:r>
          </w:p>
        </w:tc>
        <w:tc>
          <w:tcPr>
            <w:tcW w:w="794" w:type="pct"/>
          </w:tcPr>
          <w:p w14:paraId="2925E7EC" w14:textId="77777777" w:rsidR="00C12374" w:rsidRPr="006B6CA0" w:rsidRDefault="00C12374" w:rsidP="00751CC9">
            <w:pPr>
              <w:spacing w:after="120"/>
              <w:jc w:val="center"/>
              <w:rPr>
                <w:rFonts w:cstheme="minorHAnsi"/>
                <w:color w:val="auto"/>
              </w:rPr>
            </w:pPr>
            <w:r w:rsidRPr="006B6CA0">
              <w:rPr>
                <w:rFonts w:cstheme="minorHAnsi"/>
                <w:color w:val="auto"/>
              </w:rPr>
              <w:t>6.3</w:t>
            </w:r>
          </w:p>
        </w:tc>
        <w:tc>
          <w:tcPr>
            <w:tcW w:w="1034" w:type="pct"/>
          </w:tcPr>
          <w:p w14:paraId="2E3F1264"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0CA4A68C" w14:textId="77777777" w:rsidTr="00751CC9">
        <w:tc>
          <w:tcPr>
            <w:tcW w:w="1107" w:type="pct"/>
            <w:noWrap/>
          </w:tcPr>
          <w:p w14:paraId="6130E0E8" w14:textId="77777777" w:rsidR="00C12374" w:rsidRPr="006B6CA0" w:rsidRDefault="00C12374" w:rsidP="00751CC9">
            <w:pPr>
              <w:spacing w:after="120"/>
              <w:rPr>
                <w:rFonts w:cstheme="minorHAnsi"/>
                <w:color w:val="auto"/>
              </w:rPr>
            </w:pPr>
            <w:r w:rsidRPr="006B6CA0">
              <w:rPr>
                <w:rFonts w:cstheme="minorHAnsi"/>
                <w:color w:val="auto"/>
              </w:rPr>
              <w:t xml:space="preserve">McClure </w:t>
            </w:r>
            <w:r w:rsidRPr="006B6CA0">
              <w:rPr>
                <w:rFonts w:cstheme="minorHAnsi"/>
              </w:rPr>
              <w:fldChar w:fldCharType="begin">
                <w:fldData xml:space="preserve">PEVuZE5vdGU+PENpdGU+PEF1dGhvcj5NY0NsdXJlPC9BdXRob3I+PFllYXI+MjAxNDwvWWVhcj48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</w:fldData>
              </w:fldChar>
            </w:r>
            <w:r w:rsidRPr="006B6CA0">
              <w:rPr>
                <w:rFonts w:cstheme="minorHAnsi"/>
              </w:rPr>
              <w:instrText xml:space="preserve"> ADDIN EN.CITE </w:instrText>
            </w:r>
            <w:r w:rsidRPr="006B6CA0">
              <w:rPr>
                <w:rFonts w:cstheme="minorHAnsi"/>
              </w:rPr>
              <w:fldChar w:fldCharType="begin">
                <w:fldData xml:space="preserve">PEVuZE5vdGU+PENpdGU+PEF1dGhvcj5NY0NsdXJlPC9BdXRob3I+PFllYXI+MjAxNDwvWWVhcj48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3</w:t>
            </w:r>
            <w:r w:rsidRPr="006B6CA0">
              <w:rPr>
                <w:rFonts w:cstheme="minorHAnsi"/>
              </w:rPr>
              <w:fldChar w:fldCharType="end"/>
            </w:r>
          </w:p>
        </w:tc>
        <w:tc>
          <w:tcPr>
            <w:tcW w:w="635" w:type="pct"/>
          </w:tcPr>
          <w:p w14:paraId="2B3114AD"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14F2F602" w14:textId="77777777" w:rsidR="00C12374" w:rsidRPr="006B6CA0" w:rsidRDefault="00C12374" w:rsidP="00751CC9">
            <w:pPr>
              <w:spacing w:after="120"/>
              <w:jc w:val="center"/>
              <w:rPr>
                <w:rFonts w:cstheme="minorHAnsi"/>
                <w:color w:val="auto"/>
              </w:rPr>
            </w:pPr>
            <w:r w:rsidRPr="006B6CA0">
              <w:rPr>
                <w:rFonts w:cstheme="minorHAnsi"/>
                <w:color w:val="auto"/>
              </w:rPr>
              <w:t>361</w:t>
            </w:r>
          </w:p>
        </w:tc>
        <w:tc>
          <w:tcPr>
            <w:tcW w:w="714" w:type="pct"/>
          </w:tcPr>
          <w:p w14:paraId="47D4774E" w14:textId="77777777" w:rsidR="00C12374" w:rsidRPr="006B6CA0" w:rsidRDefault="00C12374" w:rsidP="00751CC9">
            <w:pPr>
              <w:spacing w:after="120"/>
              <w:jc w:val="center"/>
              <w:rPr>
                <w:rFonts w:cstheme="minorHAnsi"/>
                <w:color w:val="auto"/>
              </w:rPr>
            </w:pPr>
            <w:r w:rsidRPr="006B6CA0">
              <w:rPr>
                <w:rFonts w:cstheme="minorHAnsi"/>
                <w:color w:val="auto"/>
              </w:rPr>
              <w:t>53.2</w:t>
            </w:r>
          </w:p>
        </w:tc>
        <w:tc>
          <w:tcPr>
            <w:tcW w:w="794" w:type="pct"/>
          </w:tcPr>
          <w:p w14:paraId="3CF1B73D" w14:textId="77777777" w:rsidR="00C12374" w:rsidRPr="006B6CA0" w:rsidRDefault="00C12374" w:rsidP="00751CC9">
            <w:pPr>
              <w:spacing w:after="120"/>
              <w:jc w:val="center"/>
              <w:rPr>
                <w:rFonts w:cstheme="minorHAnsi"/>
                <w:color w:val="auto"/>
              </w:rPr>
            </w:pPr>
            <w:r w:rsidRPr="006B6CA0">
              <w:rPr>
                <w:rFonts w:cstheme="minorHAnsi"/>
                <w:color w:val="auto"/>
              </w:rPr>
              <w:t>6.5</w:t>
            </w:r>
          </w:p>
        </w:tc>
        <w:tc>
          <w:tcPr>
            <w:tcW w:w="1034" w:type="pct"/>
          </w:tcPr>
          <w:p w14:paraId="200F7914"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4F4082F6" w14:textId="77777777" w:rsidTr="00751CC9">
        <w:tc>
          <w:tcPr>
            <w:tcW w:w="1107" w:type="pct"/>
            <w:noWrap/>
          </w:tcPr>
          <w:p w14:paraId="2395F7C4" w14:textId="77777777" w:rsidR="00C12374" w:rsidRPr="006B6CA0" w:rsidRDefault="00C12374" w:rsidP="00751CC9">
            <w:pPr>
              <w:spacing w:after="120"/>
              <w:rPr>
                <w:rFonts w:cstheme="minorHAnsi"/>
                <w:color w:val="auto"/>
              </w:rPr>
            </w:pPr>
            <w:r w:rsidRPr="006B6CA0">
              <w:rPr>
                <w:rFonts w:cstheme="minorHAnsi"/>
                <w:color w:val="auto"/>
              </w:rPr>
              <w:t xml:space="preserve">Kandemir </w:t>
            </w:r>
            <w:r w:rsidRPr="006B6CA0">
              <w:rPr>
                <w:rFonts w:cstheme="minorHAnsi"/>
              </w:rPr>
              <w:fldChar w:fldCharType="begin"/>
            </w:r>
            <w:r w:rsidRPr="006B6CA0">
              <w:rPr>
                <w:rFonts w:cstheme="minorHAnsi"/>
              </w:rPr>
              <w:instrText xml:space="preserve"> ADDIN EN.CITE &lt;EndNote&gt;&lt;Cite&gt;&lt;Author&gt;Kandemir&lt;/Author&gt;&lt;Year&gt;2006&lt;/Year&gt;&lt;RecNum&gt;499&lt;/RecNum&gt;&lt;DisplayText&gt;&lt;style face="superscript"&gt;14&lt;/style&gt;&lt;/DisplayText&gt;&lt;record&gt;&lt;rec-number&gt;499&lt;/rec-number&gt;&lt;foreign-keys&gt;&lt;key app="EN" db-id="00resw5a3xff0hex2ti5dww0drrtxz0p52x0" timestamp="1525534781"&gt;499&lt;/key&gt;&lt;/foreign-keys&gt;&lt;ref-type name="Journal Article"&gt;17&lt;/ref-type&gt;&lt;contributors&gt;&lt;authors&gt;&lt;author&gt;Kandemir, O.&lt;/author&gt;&lt;author&gt;Tokmakoglu, H.&lt;/author&gt;&lt;author&gt;Yildiz, U.&lt;/author&gt;&lt;author&gt;Tezcaner, T.&lt;/author&gt;&lt;author&gt;Cem, A.&lt;/author&gt;&lt;author&gt;Gunay, I.&lt;/author&gt;&lt;author&gt;Suzer, K.&lt;/author&gt;&lt;author&gt;Zorlutuna, Y.&lt;/author&gt;&lt;/authors&gt;&lt;/contributors&gt;&lt;auth-address&gt;(Kandemir, Tokmakoglu, Yildiz, Tezcaner, Cem Yorgancioglu, Gunay, Suzer, Zorlutuna) Department of Cardiovascular Surgery, Bayindir Hospital, Ankara, Turkey (Kandemir) Karaelmas Universitesi Tip Fakultesi, Kalp ve Damar Cerrahisi Anabilim Dali, Zonguldak, Turkey&lt;/auth-address&gt;&lt;titles&gt;&lt;title&gt;St. Jude Medical and CarboMedics mechanical heart valves in the aortic position: Comparison of long-term results&lt;/title&gt;&lt;secondary-title&gt;Texas Heart Institute Journal&lt;/secondary-title&gt;&lt;short-title&gt;St. Jude Medical and CarboMedics mechanical heart valves in the aortic position: Comparison of long-term results&lt;/short-title&gt;&lt;/titles&gt;&lt;periodical&gt;&lt;full-title&gt;Texas Heart Institute Journal&lt;/full-title&gt;&lt;/periodical&gt;&lt;pages&gt;154-159&lt;/pages&gt;&lt;volume&gt;33&lt;/volume&gt;&lt;number&gt;2&lt;/number&gt;&lt;dates&gt;&lt;year&gt;2006&lt;/year&gt;&lt;/dates&gt;&lt;isbn&gt;0730-2347&lt;/isbn&gt;&lt;urls&gt;&lt;related-urls&gt;&lt;url&gt;http://www.ncbi.nlm.nih.gov/pmc/articles/PMC1524677/pdf/20060600s00011p154.pdf&lt;/url&gt;&lt;/related-urls&gt;&lt;/urls&gt;&lt;research-notes&gt;Used&lt;/research-notes&gt;&lt;/record&gt;&lt;/Cite&gt;&lt;/EndNote&gt;</w:instrText>
            </w:r>
            <w:r w:rsidRPr="006B6CA0">
              <w:rPr>
                <w:rFonts w:cstheme="minorHAnsi"/>
              </w:rPr>
              <w:fldChar w:fldCharType="separate"/>
            </w:r>
            <w:r w:rsidRPr="006B6CA0">
              <w:rPr>
                <w:rFonts w:cstheme="minorHAnsi"/>
                <w:noProof/>
                <w:color w:val="auto"/>
                <w:vertAlign w:val="superscript"/>
              </w:rPr>
              <w:t>14</w:t>
            </w:r>
            <w:r w:rsidRPr="006B6CA0">
              <w:rPr>
                <w:rFonts w:cstheme="minorHAnsi"/>
              </w:rPr>
              <w:fldChar w:fldCharType="end"/>
            </w:r>
          </w:p>
        </w:tc>
        <w:tc>
          <w:tcPr>
            <w:tcW w:w="635" w:type="pct"/>
          </w:tcPr>
          <w:p w14:paraId="4B4EE8CD" w14:textId="77777777" w:rsidR="00C12374" w:rsidRPr="006B6CA0" w:rsidRDefault="00C12374" w:rsidP="00751CC9">
            <w:pPr>
              <w:spacing w:after="120"/>
              <w:jc w:val="center"/>
              <w:rPr>
                <w:rFonts w:cstheme="minorHAnsi"/>
                <w:color w:val="auto"/>
              </w:rPr>
            </w:pPr>
            <w:r w:rsidRPr="006B6CA0">
              <w:rPr>
                <w:rFonts w:cstheme="minorHAnsi"/>
                <w:color w:val="auto"/>
              </w:rPr>
              <w:t>2006</w:t>
            </w:r>
          </w:p>
        </w:tc>
        <w:tc>
          <w:tcPr>
            <w:tcW w:w="716" w:type="pct"/>
          </w:tcPr>
          <w:p w14:paraId="2D45EF11" w14:textId="77777777" w:rsidR="00C12374" w:rsidRPr="006B6CA0" w:rsidRDefault="00C12374" w:rsidP="00751CC9">
            <w:pPr>
              <w:spacing w:after="120"/>
              <w:jc w:val="center"/>
              <w:rPr>
                <w:rFonts w:cstheme="minorHAnsi"/>
                <w:color w:val="auto"/>
              </w:rPr>
            </w:pPr>
            <w:r w:rsidRPr="006B6CA0">
              <w:rPr>
                <w:rFonts w:cstheme="minorHAnsi"/>
                <w:color w:val="auto"/>
              </w:rPr>
              <w:t>80</w:t>
            </w:r>
          </w:p>
        </w:tc>
        <w:tc>
          <w:tcPr>
            <w:tcW w:w="714" w:type="pct"/>
          </w:tcPr>
          <w:p w14:paraId="6EF13CE9" w14:textId="77777777" w:rsidR="00C12374" w:rsidRPr="006B6CA0" w:rsidRDefault="00C12374" w:rsidP="00751CC9">
            <w:pPr>
              <w:spacing w:after="120"/>
              <w:jc w:val="center"/>
              <w:rPr>
                <w:rFonts w:cstheme="minorHAnsi"/>
                <w:color w:val="auto"/>
              </w:rPr>
            </w:pPr>
            <w:r w:rsidRPr="006B6CA0">
              <w:rPr>
                <w:rFonts w:cstheme="minorHAnsi"/>
                <w:color w:val="auto"/>
              </w:rPr>
              <w:t>46.4</w:t>
            </w:r>
          </w:p>
        </w:tc>
        <w:tc>
          <w:tcPr>
            <w:tcW w:w="794" w:type="pct"/>
          </w:tcPr>
          <w:p w14:paraId="37BA9967" w14:textId="77777777" w:rsidR="00C12374" w:rsidRPr="006B6CA0" w:rsidRDefault="00C12374" w:rsidP="00751CC9">
            <w:pPr>
              <w:spacing w:after="120"/>
              <w:jc w:val="center"/>
              <w:rPr>
                <w:rFonts w:cstheme="minorHAnsi"/>
                <w:color w:val="auto"/>
              </w:rPr>
            </w:pPr>
            <w:r w:rsidRPr="006B6CA0">
              <w:rPr>
                <w:rFonts w:cstheme="minorHAnsi"/>
                <w:color w:val="auto"/>
              </w:rPr>
              <w:t>6.6</w:t>
            </w:r>
          </w:p>
        </w:tc>
        <w:tc>
          <w:tcPr>
            <w:tcW w:w="1034" w:type="pct"/>
          </w:tcPr>
          <w:p w14:paraId="0C9BC77B"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343A5965" w14:textId="77777777" w:rsidTr="00751CC9">
        <w:tc>
          <w:tcPr>
            <w:tcW w:w="1107" w:type="pct"/>
            <w:noWrap/>
          </w:tcPr>
          <w:p w14:paraId="78ED09EE" w14:textId="77777777" w:rsidR="00C12374" w:rsidRPr="006B6CA0" w:rsidRDefault="00C12374" w:rsidP="00751CC9">
            <w:pPr>
              <w:spacing w:after="120"/>
              <w:rPr>
                <w:rFonts w:cstheme="minorHAnsi"/>
                <w:color w:val="auto"/>
              </w:rPr>
            </w:pPr>
            <w:r w:rsidRPr="006B6CA0">
              <w:rPr>
                <w:rFonts w:cstheme="minorHAnsi"/>
                <w:color w:val="auto"/>
              </w:rPr>
              <w:t xml:space="preserve">Kandemir </w:t>
            </w:r>
            <w:r w:rsidRPr="006B6CA0">
              <w:rPr>
                <w:rFonts w:cstheme="minorHAnsi"/>
              </w:rPr>
              <w:fldChar w:fldCharType="begin"/>
            </w:r>
            <w:r w:rsidRPr="006B6CA0">
              <w:rPr>
                <w:rFonts w:cstheme="minorHAnsi"/>
              </w:rPr>
              <w:instrText xml:space="preserve"> ADDIN EN.CITE &lt;EndNote&gt;&lt;Cite&gt;&lt;Author&gt;Kandemir&lt;/Author&gt;&lt;Year&gt;2006&lt;/Year&gt;&lt;RecNum&gt;499&lt;/RecNum&gt;&lt;DisplayText&gt;&lt;style face="superscript"&gt;14&lt;/style&gt;&lt;/DisplayText&gt;&lt;record&gt;&lt;rec-number&gt;499&lt;/rec-number&gt;&lt;foreign-keys&gt;&lt;key app="EN" db-id="00resw5a3xff0hex2ti5dww0drrtxz0p52x0" timestamp="1525534781"&gt;499&lt;/key&gt;&lt;/foreign-keys&gt;&lt;ref-type name="Journal Article"&gt;17&lt;/ref-type&gt;&lt;contributors&gt;&lt;authors&gt;&lt;author&gt;Kandemir, O.&lt;/author&gt;&lt;author&gt;Tokmakoglu, H.&lt;/author&gt;&lt;author&gt;Yildiz, U.&lt;/author&gt;&lt;author&gt;Tezcaner, T.&lt;/author&gt;&lt;author&gt;Cem, A.&lt;/author&gt;&lt;author&gt;Gunay, I.&lt;/author&gt;&lt;author&gt;Suzer, K.&lt;/author&gt;&lt;author&gt;Zorlutuna, Y.&lt;/author&gt;&lt;/authors&gt;&lt;/contributors&gt;&lt;auth-address&gt;(Kandemir, Tokmakoglu, Yildiz, Tezcaner, Cem Yorgancioglu, Gunay, Suzer, Zorlutuna) Department of Cardiovascular Surgery, Bayindir Hospital, Ankara, Turkey (Kandemir) Karaelmas Universitesi Tip Fakultesi, Kalp ve Damar Cerrahisi Anabilim Dali, Zonguldak, Turkey&lt;/auth-address&gt;&lt;titles&gt;&lt;title&gt;St. Jude Medical and CarboMedics mechanical heart valves in the aortic position: Comparison of long-term results&lt;/title&gt;&lt;secondary-title&gt;Texas Heart Institute Journal&lt;/secondary-title&gt;&lt;short-title&gt;St. Jude Medical and CarboMedics mechanical heart valves in the aortic position: Comparison of long-term results&lt;/short-title&gt;&lt;/titles&gt;&lt;periodical&gt;&lt;full-title&gt;Texas Heart Institute Journal&lt;/full-title&gt;&lt;/periodical&gt;&lt;pages&gt;154-159&lt;/pages&gt;&lt;volume&gt;33&lt;/volume&gt;&lt;number&gt;2&lt;/number&gt;&lt;dates&gt;&lt;year&gt;2006&lt;/year&gt;&lt;/dates&gt;&lt;isbn&gt;0730-2347&lt;/isbn&gt;&lt;urls&gt;&lt;related-urls&gt;&lt;url&gt;http://www.ncbi.nlm.nih.gov/pmc/articles/PMC1524677/pdf/20060600s00011p154.pdf&lt;/url&gt;&lt;/related-urls&gt;&lt;/urls&gt;&lt;research-notes&gt;Used&lt;/research-notes&gt;&lt;/record&gt;&lt;/Cite&gt;&lt;/EndNote&gt;</w:instrText>
            </w:r>
            <w:r w:rsidRPr="006B6CA0">
              <w:rPr>
                <w:rFonts w:cstheme="minorHAnsi"/>
              </w:rPr>
              <w:fldChar w:fldCharType="separate"/>
            </w:r>
            <w:r w:rsidRPr="006B6CA0">
              <w:rPr>
                <w:rFonts w:cstheme="minorHAnsi"/>
                <w:noProof/>
                <w:color w:val="auto"/>
                <w:vertAlign w:val="superscript"/>
              </w:rPr>
              <w:t>14</w:t>
            </w:r>
            <w:r w:rsidRPr="006B6CA0">
              <w:rPr>
                <w:rFonts w:cstheme="minorHAnsi"/>
              </w:rPr>
              <w:fldChar w:fldCharType="end"/>
            </w:r>
          </w:p>
        </w:tc>
        <w:tc>
          <w:tcPr>
            <w:tcW w:w="635" w:type="pct"/>
          </w:tcPr>
          <w:p w14:paraId="38A2E540" w14:textId="77777777" w:rsidR="00C12374" w:rsidRPr="006B6CA0" w:rsidRDefault="00C12374" w:rsidP="00751CC9">
            <w:pPr>
              <w:spacing w:after="120"/>
              <w:jc w:val="center"/>
              <w:rPr>
                <w:rFonts w:cstheme="minorHAnsi"/>
                <w:color w:val="auto"/>
              </w:rPr>
            </w:pPr>
            <w:r w:rsidRPr="006B6CA0">
              <w:rPr>
                <w:rFonts w:cstheme="minorHAnsi"/>
                <w:color w:val="auto"/>
              </w:rPr>
              <w:t>2006</w:t>
            </w:r>
          </w:p>
        </w:tc>
        <w:tc>
          <w:tcPr>
            <w:tcW w:w="716" w:type="pct"/>
          </w:tcPr>
          <w:p w14:paraId="5C419068" w14:textId="77777777" w:rsidR="00C12374" w:rsidRPr="006B6CA0" w:rsidRDefault="00C12374" w:rsidP="00751CC9">
            <w:pPr>
              <w:spacing w:after="120"/>
              <w:jc w:val="center"/>
              <w:rPr>
                <w:rFonts w:cstheme="minorHAnsi"/>
                <w:color w:val="auto"/>
              </w:rPr>
            </w:pPr>
            <w:r w:rsidRPr="006B6CA0">
              <w:rPr>
                <w:rFonts w:cstheme="minorHAnsi"/>
                <w:color w:val="auto"/>
              </w:rPr>
              <w:t>94</w:t>
            </w:r>
          </w:p>
        </w:tc>
        <w:tc>
          <w:tcPr>
            <w:tcW w:w="714" w:type="pct"/>
          </w:tcPr>
          <w:p w14:paraId="5A4DBC8C" w14:textId="77777777" w:rsidR="00C12374" w:rsidRPr="006B6CA0" w:rsidRDefault="00C12374" w:rsidP="00751CC9">
            <w:pPr>
              <w:spacing w:after="120"/>
              <w:jc w:val="center"/>
              <w:rPr>
                <w:rFonts w:cstheme="minorHAnsi"/>
                <w:color w:val="auto"/>
              </w:rPr>
            </w:pPr>
            <w:r w:rsidRPr="006B6CA0">
              <w:rPr>
                <w:rFonts w:cstheme="minorHAnsi"/>
                <w:color w:val="auto"/>
              </w:rPr>
              <w:t>48.8</w:t>
            </w:r>
          </w:p>
        </w:tc>
        <w:tc>
          <w:tcPr>
            <w:tcW w:w="794" w:type="pct"/>
          </w:tcPr>
          <w:p w14:paraId="73472DBC" w14:textId="77777777" w:rsidR="00C12374" w:rsidRPr="006B6CA0" w:rsidRDefault="00C12374" w:rsidP="00751CC9">
            <w:pPr>
              <w:spacing w:after="120"/>
              <w:jc w:val="center"/>
              <w:rPr>
                <w:rFonts w:cstheme="minorHAnsi"/>
                <w:color w:val="auto"/>
              </w:rPr>
            </w:pPr>
            <w:r w:rsidRPr="006B6CA0">
              <w:rPr>
                <w:rFonts w:cstheme="minorHAnsi"/>
                <w:color w:val="auto"/>
              </w:rPr>
              <w:t>5.8</w:t>
            </w:r>
          </w:p>
        </w:tc>
        <w:tc>
          <w:tcPr>
            <w:tcW w:w="1034" w:type="pct"/>
          </w:tcPr>
          <w:p w14:paraId="0CB26E33"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5B999A43" w14:textId="77777777" w:rsidTr="00751CC9">
        <w:tc>
          <w:tcPr>
            <w:tcW w:w="1107" w:type="pct"/>
            <w:noWrap/>
          </w:tcPr>
          <w:p w14:paraId="3D843A61" w14:textId="77777777" w:rsidR="00C12374" w:rsidRPr="006B6CA0" w:rsidRDefault="00C12374" w:rsidP="00751CC9">
            <w:pPr>
              <w:spacing w:after="120"/>
              <w:rPr>
                <w:rFonts w:cstheme="minorHAnsi"/>
                <w:color w:val="auto"/>
              </w:rPr>
            </w:pPr>
            <w:r w:rsidRPr="006B6CA0">
              <w:rPr>
                <w:rFonts w:cstheme="minorHAnsi"/>
                <w:color w:val="auto"/>
              </w:rPr>
              <w:t xml:space="preserve">Andreas </w:t>
            </w:r>
            <w:r w:rsidRPr="006B6CA0">
              <w:rPr>
                <w:rFonts w:cstheme="minorHAnsi"/>
              </w:rPr>
              <w:fldChar w:fldCharType="begin">
                <w:fldData xml:space="preserve">PEVuZE5vdGU+PENpdGU+PEF1dGhvcj5BbmRyZWFzPC9BdXRob3I+PFllYXI+MjAxNDwvWWVhcj48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</w:fldData>
              </w:fldChar>
            </w:r>
            <w:r w:rsidRPr="006B6CA0">
              <w:rPr>
                <w:rFonts w:cstheme="minorHAnsi"/>
              </w:rPr>
              <w:instrText xml:space="preserve"> ADDIN EN.CITE </w:instrText>
            </w:r>
            <w:r w:rsidRPr="006B6CA0">
              <w:rPr>
                <w:rFonts w:cstheme="minorHAnsi"/>
              </w:rPr>
              <w:fldChar w:fldCharType="begin">
                <w:fldData xml:space="preserve">PEVuZE5vdGU+PENpdGU+PEF1dGhvcj5BbmRyZWFzPC9BdXRob3I+PFllYXI+MjAxNDwvWWVhcj48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15</w:t>
            </w:r>
            <w:r w:rsidRPr="006B6CA0">
              <w:rPr>
                <w:rFonts w:cstheme="minorHAnsi"/>
              </w:rPr>
              <w:fldChar w:fldCharType="end"/>
            </w:r>
          </w:p>
        </w:tc>
        <w:tc>
          <w:tcPr>
            <w:tcW w:w="635" w:type="pct"/>
          </w:tcPr>
          <w:p w14:paraId="14C0680B"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34642871" w14:textId="77777777" w:rsidR="00C12374" w:rsidRPr="006B6CA0" w:rsidRDefault="00C12374" w:rsidP="00751CC9">
            <w:pPr>
              <w:spacing w:after="120"/>
              <w:jc w:val="center"/>
              <w:rPr>
                <w:rFonts w:cstheme="minorHAnsi"/>
                <w:color w:val="auto"/>
              </w:rPr>
            </w:pPr>
            <w:r w:rsidRPr="006B6CA0">
              <w:rPr>
                <w:rFonts w:cstheme="minorHAnsi"/>
                <w:color w:val="auto"/>
              </w:rPr>
              <w:t>173</w:t>
            </w:r>
          </w:p>
        </w:tc>
        <w:tc>
          <w:tcPr>
            <w:tcW w:w="714" w:type="pct"/>
          </w:tcPr>
          <w:p w14:paraId="0170449B" w14:textId="77777777" w:rsidR="00C12374" w:rsidRPr="006B6CA0" w:rsidRDefault="00C12374" w:rsidP="00751CC9">
            <w:pPr>
              <w:spacing w:after="120"/>
              <w:jc w:val="center"/>
              <w:rPr>
                <w:rFonts w:cstheme="minorHAnsi"/>
                <w:color w:val="auto"/>
              </w:rPr>
            </w:pPr>
            <w:r w:rsidRPr="006B6CA0">
              <w:rPr>
                <w:rFonts w:cstheme="minorHAnsi"/>
                <w:color w:val="auto"/>
              </w:rPr>
              <w:t>41</w:t>
            </w:r>
          </w:p>
        </w:tc>
        <w:tc>
          <w:tcPr>
            <w:tcW w:w="794" w:type="pct"/>
          </w:tcPr>
          <w:p w14:paraId="4B04A1B6" w14:textId="77777777" w:rsidR="00C12374" w:rsidRPr="006B6CA0" w:rsidRDefault="00C12374" w:rsidP="00751CC9">
            <w:pPr>
              <w:spacing w:after="120"/>
              <w:jc w:val="center"/>
              <w:rPr>
                <w:rFonts w:cstheme="minorHAnsi"/>
                <w:color w:val="auto"/>
              </w:rPr>
            </w:pPr>
            <w:r w:rsidRPr="006B6CA0">
              <w:rPr>
                <w:rFonts w:cstheme="minorHAnsi"/>
                <w:color w:val="auto"/>
              </w:rPr>
              <w:t>7.9</w:t>
            </w:r>
          </w:p>
        </w:tc>
        <w:tc>
          <w:tcPr>
            <w:tcW w:w="1034" w:type="pct"/>
          </w:tcPr>
          <w:p w14:paraId="0BBC8DD3"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535638A7" w14:textId="77777777" w:rsidTr="00751CC9">
        <w:tc>
          <w:tcPr>
            <w:tcW w:w="1107" w:type="pct"/>
            <w:noWrap/>
          </w:tcPr>
          <w:p w14:paraId="2EBFE88A" w14:textId="77777777" w:rsidR="00C12374" w:rsidRPr="006B6CA0" w:rsidRDefault="00C12374" w:rsidP="00751CC9">
            <w:pPr>
              <w:spacing w:after="120"/>
              <w:rPr>
                <w:rFonts w:cstheme="minorHAnsi"/>
                <w:color w:val="auto"/>
              </w:rPr>
            </w:pPr>
            <w:r w:rsidRPr="006B6CA0">
              <w:rPr>
                <w:rFonts w:cstheme="minorHAnsi"/>
                <w:color w:val="auto"/>
              </w:rPr>
              <w:t xml:space="preserve">Niclauss </w:t>
            </w:r>
            <w:r w:rsidRPr="006B6CA0">
              <w:rPr>
                <w:rFonts w:cstheme="minorHAnsi"/>
              </w:rPr>
              <w:fldChar w:fldCharType="begin">
                <w:fldData xml:space="preserve">PEVuZE5vdGU+PENpdGU+PEF1dGhvcj5OaWNsYXVzczwvQXV0aG9yPjxZZWFyPjIwMTM8L1llYXI+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PEVuZE5vdGU+PENpdGU+PEF1dGhvcj5OaWNsYXVzczwvQXV0aG9yPjxZZWFyPjIwMTM8L1llYXI+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7</w:t>
            </w:r>
            <w:r w:rsidRPr="006B6CA0">
              <w:rPr>
                <w:rFonts w:cstheme="minorHAnsi"/>
              </w:rPr>
              <w:fldChar w:fldCharType="end"/>
            </w:r>
          </w:p>
        </w:tc>
        <w:tc>
          <w:tcPr>
            <w:tcW w:w="635" w:type="pct"/>
          </w:tcPr>
          <w:p w14:paraId="1348B4B3" w14:textId="77777777" w:rsidR="00C12374" w:rsidRPr="006B6CA0" w:rsidRDefault="00C12374" w:rsidP="00751CC9">
            <w:pPr>
              <w:spacing w:after="120"/>
              <w:jc w:val="center"/>
              <w:rPr>
                <w:rFonts w:cstheme="minorHAnsi"/>
                <w:color w:val="auto"/>
              </w:rPr>
            </w:pPr>
            <w:r w:rsidRPr="006B6CA0">
              <w:rPr>
                <w:rFonts w:cstheme="minorHAnsi"/>
                <w:color w:val="auto"/>
              </w:rPr>
              <w:t>2013</w:t>
            </w:r>
          </w:p>
        </w:tc>
        <w:tc>
          <w:tcPr>
            <w:tcW w:w="716" w:type="pct"/>
          </w:tcPr>
          <w:p w14:paraId="67490434" w14:textId="77777777" w:rsidR="00C12374" w:rsidRPr="006B6CA0" w:rsidRDefault="00C12374" w:rsidP="00751CC9">
            <w:pPr>
              <w:spacing w:after="120"/>
              <w:jc w:val="center"/>
              <w:rPr>
                <w:rFonts w:cstheme="minorHAnsi"/>
                <w:color w:val="auto"/>
              </w:rPr>
            </w:pPr>
            <w:r w:rsidRPr="006B6CA0">
              <w:rPr>
                <w:rFonts w:cstheme="minorHAnsi"/>
                <w:color w:val="auto"/>
              </w:rPr>
              <w:t>140</w:t>
            </w:r>
          </w:p>
        </w:tc>
        <w:tc>
          <w:tcPr>
            <w:tcW w:w="714" w:type="pct"/>
          </w:tcPr>
          <w:p w14:paraId="77331C2C" w14:textId="77777777" w:rsidR="00C12374" w:rsidRPr="006B6CA0" w:rsidRDefault="00C12374" w:rsidP="00751CC9">
            <w:pPr>
              <w:spacing w:after="120"/>
              <w:jc w:val="center"/>
              <w:rPr>
                <w:rFonts w:cstheme="minorHAnsi"/>
                <w:color w:val="auto"/>
              </w:rPr>
            </w:pPr>
            <w:r w:rsidRPr="006B6CA0">
              <w:rPr>
                <w:rFonts w:cstheme="minorHAnsi"/>
                <w:color w:val="auto"/>
              </w:rPr>
              <w:t>53</w:t>
            </w:r>
          </w:p>
        </w:tc>
        <w:tc>
          <w:tcPr>
            <w:tcW w:w="794" w:type="pct"/>
          </w:tcPr>
          <w:p w14:paraId="7ECCC9A7" w14:textId="77777777" w:rsidR="00C12374" w:rsidRPr="006B6CA0" w:rsidRDefault="00C12374" w:rsidP="00751CC9">
            <w:pPr>
              <w:spacing w:after="120"/>
              <w:jc w:val="center"/>
              <w:rPr>
                <w:rFonts w:cstheme="minorHAnsi"/>
                <w:color w:val="auto"/>
              </w:rPr>
            </w:pPr>
            <w:r w:rsidRPr="006B6CA0">
              <w:rPr>
                <w:rFonts w:cstheme="minorHAnsi"/>
                <w:color w:val="auto"/>
              </w:rPr>
              <w:t>4.7</w:t>
            </w:r>
          </w:p>
        </w:tc>
        <w:tc>
          <w:tcPr>
            <w:tcW w:w="1034" w:type="pct"/>
          </w:tcPr>
          <w:p w14:paraId="11610DAC"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73639BBD" w14:textId="77777777" w:rsidTr="00751CC9">
        <w:tc>
          <w:tcPr>
            <w:tcW w:w="1107" w:type="pct"/>
            <w:noWrap/>
          </w:tcPr>
          <w:p w14:paraId="2DC84F36" w14:textId="77777777" w:rsidR="00C12374" w:rsidRPr="006B6CA0" w:rsidRDefault="00C12374" w:rsidP="00751CC9">
            <w:pPr>
              <w:spacing w:after="120"/>
              <w:rPr>
                <w:rFonts w:cstheme="minorHAnsi"/>
                <w:color w:val="auto"/>
              </w:rPr>
            </w:pPr>
            <w:r w:rsidRPr="006B6CA0">
              <w:rPr>
                <w:rFonts w:cstheme="minorHAnsi"/>
                <w:color w:val="auto"/>
              </w:rPr>
              <w:t xml:space="preserve">Calkavur </w:t>
            </w:r>
            <w:r w:rsidRPr="006B6CA0">
              <w:rPr>
                <w:rFonts w:cstheme="minorHAnsi"/>
              </w:rPr>
              <w:fldChar w:fldCharType="begin">
                <w:fldData xml:space="preserve">PEVuZE5vdGU+PENpdGU+PEF1dGhvcj5DYWxrYXZ1cjwvQXV0aG9yPjxZZWFyPjIwMDI8L1llYXI+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PEVuZE5vdGU+PENpdGU+PEF1dGhvcj5DYWxrYXZ1cjwvQXV0aG9yPjxZZWFyPjIwMDI8L1llYXI+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16</w:t>
            </w:r>
            <w:r w:rsidRPr="006B6CA0">
              <w:rPr>
                <w:rFonts w:cstheme="minorHAnsi"/>
              </w:rPr>
              <w:fldChar w:fldCharType="end"/>
            </w:r>
          </w:p>
        </w:tc>
        <w:tc>
          <w:tcPr>
            <w:tcW w:w="635" w:type="pct"/>
          </w:tcPr>
          <w:p w14:paraId="78939DB6" w14:textId="77777777" w:rsidR="00C12374" w:rsidRPr="006B6CA0" w:rsidRDefault="00C12374" w:rsidP="00751CC9">
            <w:pPr>
              <w:spacing w:after="120"/>
              <w:jc w:val="center"/>
              <w:rPr>
                <w:rFonts w:cstheme="minorHAnsi"/>
                <w:color w:val="auto"/>
              </w:rPr>
            </w:pPr>
            <w:r w:rsidRPr="006B6CA0">
              <w:rPr>
                <w:rFonts w:cstheme="minorHAnsi"/>
                <w:color w:val="auto"/>
              </w:rPr>
              <w:t>2002</w:t>
            </w:r>
          </w:p>
        </w:tc>
        <w:tc>
          <w:tcPr>
            <w:tcW w:w="716" w:type="pct"/>
          </w:tcPr>
          <w:p w14:paraId="521639D0" w14:textId="77777777" w:rsidR="00C12374" w:rsidRPr="006B6CA0" w:rsidRDefault="00C12374" w:rsidP="00751CC9">
            <w:pPr>
              <w:spacing w:after="120"/>
              <w:jc w:val="center"/>
              <w:rPr>
                <w:rFonts w:cstheme="minorHAnsi"/>
                <w:color w:val="auto"/>
              </w:rPr>
            </w:pPr>
            <w:r w:rsidRPr="006B6CA0">
              <w:rPr>
                <w:rFonts w:cstheme="minorHAnsi"/>
                <w:color w:val="auto"/>
              </w:rPr>
              <w:t>59</w:t>
            </w:r>
          </w:p>
        </w:tc>
        <w:tc>
          <w:tcPr>
            <w:tcW w:w="714" w:type="pct"/>
          </w:tcPr>
          <w:p w14:paraId="39B4D394" w14:textId="77777777" w:rsidR="00C12374" w:rsidRPr="006B6CA0" w:rsidRDefault="00C12374" w:rsidP="00751CC9">
            <w:pPr>
              <w:spacing w:after="120"/>
              <w:jc w:val="center"/>
              <w:rPr>
                <w:rFonts w:cstheme="minorHAnsi"/>
                <w:color w:val="auto"/>
              </w:rPr>
            </w:pPr>
            <w:r w:rsidRPr="006B6CA0">
              <w:rPr>
                <w:rFonts w:cstheme="minorHAnsi"/>
                <w:color w:val="auto"/>
              </w:rPr>
              <w:t>35.9</w:t>
            </w:r>
          </w:p>
        </w:tc>
        <w:tc>
          <w:tcPr>
            <w:tcW w:w="794" w:type="pct"/>
          </w:tcPr>
          <w:p w14:paraId="6925A7A2" w14:textId="77777777" w:rsidR="00C12374" w:rsidRPr="006B6CA0" w:rsidRDefault="00C12374" w:rsidP="00751CC9">
            <w:pPr>
              <w:spacing w:after="120"/>
              <w:jc w:val="center"/>
              <w:rPr>
                <w:rFonts w:cstheme="minorHAnsi"/>
                <w:color w:val="auto"/>
              </w:rPr>
            </w:pPr>
            <w:r w:rsidRPr="006B6CA0">
              <w:rPr>
                <w:rFonts w:cstheme="minorHAnsi"/>
                <w:color w:val="auto"/>
              </w:rPr>
              <w:t>2.1</w:t>
            </w:r>
          </w:p>
        </w:tc>
        <w:tc>
          <w:tcPr>
            <w:tcW w:w="1034" w:type="pct"/>
          </w:tcPr>
          <w:p w14:paraId="649CEE01"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1EA6A4AB" w14:textId="77777777" w:rsidTr="00751CC9">
        <w:tc>
          <w:tcPr>
            <w:tcW w:w="1107" w:type="pct"/>
            <w:noWrap/>
          </w:tcPr>
          <w:p w14:paraId="4F5A99C5" w14:textId="77777777" w:rsidR="00C12374" w:rsidRPr="006B6CA0" w:rsidRDefault="00C12374" w:rsidP="00751CC9">
            <w:pPr>
              <w:spacing w:after="120"/>
              <w:rPr>
                <w:rFonts w:cstheme="minorHAnsi"/>
                <w:color w:val="auto"/>
              </w:rPr>
            </w:pPr>
            <w:r w:rsidRPr="006B6CA0">
              <w:rPr>
                <w:rFonts w:cstheme="minorHAnsi"/>
                <w:color w:val="auto"/>
              </w:rPr>
              <w:t xml:space="preserve">Aagaard </w:t>
            </w:r>
            <w:r w:rsidRPr="006B6CA0">
              <w:rPr>
                <w:rFonts w:cstheme="minorHAnsi"/>
              </w:rPr>
              <w:fldChar w:fldCharType="begin"/>
            </w:r>
            <w:r w:rsidRPr="006B6CA0">
              <w:rPr>
                <w:rFonts w:cstheme="minorHAnsi"/>
              </w:rPr>
              <w:instrText xml:space="preserve"> ADDIN EN.CITE &lt;EndNote&gt;&lt;Cite&gt;&lt;Author&gt;Aagaard&lt;/Author&gt;&lt;Year&gt;2003&lt;/Year&gt;&lt;RecNum&gt;504&lt;/RecNum&gt;&lt;DisplayText&gt;&lt;style face="superscript"&gt;17&lt;/style&gt;&lt;/DisplayText&gt;&lt;record&gt;&lt;rec-number&gt;504&lt;/rec-number&gt;&lt;foreign-keys&gt;&lt;key app="EN" db-id="00resw5a3xff0hex2ti5dww0drrtxz0p52x0" timestamp="1525534781"&gt;504&lt;/key&gt;&lt;/foreign-keys&gt;&lt;ref-type name="Journal Article"&gt;17&lt;/ref-type&gt;&lt;contributors&gt;&lt;authors&gt;&lt;author&gt;Aagaard, J.&lt;/author&gt;&lt;author&gt;Tingleff, J.&lt;/author&gt;&lt;author&gt;Andersen, P. V.&lt;/author&gt;&lt;author&gt;Hansen, C. N.&lt;/author&gt;&lt;/authors&gt;&lt;/contributors&gt;&lt;auth-address&gt;Department of Cardio-Thoracic and Vascular Surgery, Odense University Hospital, Odense, Denmark.&lt;/auth-address&gt;&lt;titles&gt;&lt;title&gt;Fourteen years&amp;apos; experience with the CarboMedics valve in young adults with aortic valve disease&lt;/title&gt;&lt;secondary-title&gt;J Heart Valve Dis&lt;/secondary-title&gt;&lt;alt-title&gt;The Journal of heart valve disease&lt;/alt-title&gt;&lt;short-title&gt;Fourteen years&amp;apos; experience with the CarboMedics valve in young adults with aortic valve disease&lt;/short-title&gt;&lt;/titles&gt;&lt;periodical&gt;&lt;full-title&gt;J Heart Valve Dis&lt;/full-title&gt;&lt;abbr-1&gt;The Journal of heart valve disease&lt;/abbr-1&gt;&lt;/periodical&gt;&lt;alt-periodical&gt;&lt;full-title&gt;J Heart Valve Dis&lt;/full-title&gt;&lt;abbr-1&gt;The Journal of heart valve disease&lt;/abbr-1&gt;&lt;/alt-periodical&gt;&lt;pages&gt;81-6&lt;/pages&gt;&lt;volume&gt;12&lt;/volume&gt;&lt;number&gt;1&lt;/number&gt;&lt;edition&gt;02/13&lt;/edition&gt;&lt;keywords&gt;&lt;keyword&gt;Adolescent&lt;/keyword&gt;&lt;keyword&gt;Adult&lt;/keyword&gt;&lt;keyword&gt;*Aortic Valve&lt;/keyword&gt;&lt;keyword&gt;Endocarditis/complications&lt;/keyword&gt;&lt;keyword&gt;Female&lt;/keyword&gt;&lt;keyword&gt;Heart Valve Diseases/etiology/*surgery&lt;/keyword&gt;&lt;keyword&gt;*Heart Valve Prosthesis&lt;/keyword&gt;&lt;keyword&gt;*Heart Valve Prosthesis Implantation&lt;/keyword&gt;&lt;keyword&gt;Humans&lt;/keyword&gt;&lt;keyword&gt;Male&lt;/keyword&gt;&lt;keyword&gt;Treatment Outcome&lt;/keyword&gt;&lt;/keywords&gt;&lt;dates&gt;&lt;year&gt;2003&lt;/year&gt;&lt;pub-dates&gt;&lt;date&gt;Jan&lt;/date&gt;&lt;/pub-dates&gt;&lt;/dates&gt;&lt;isbn&gt;0966-8519 (Print) 0966-8519&lt;/isbn&gt;&lt;accession-num&gt;12578341&lt;/accession-num&gt;&lt;urls&gt;&lt;/urls&gt;&lt;remote-database-provider&gt;Nlm&lt;/remote-database-provider&gt;&lt;research-notes&gt;Used&lt;/research-notes&gt;&lt;language&gt;eng&lt;/language&gt;&lt;/record&gt;&lt;/Cite&gt;&lt;/EndNote&gt;</w:instrText>
            </w:r>
            <w:r w:rsidRPr="006B6CA0">
              <w:rPr>
                <w:rFonts w:cstheme="minorHAnsi"/>
              </w:rPr>
              <w:fldChar w:fldCharType="separate"/>
            </w:r>
            <w:r w:rsidRPr="006B6CA0">
              <w:rPr>
                <w:rFonts w:cstheme="minorHAnsi"/>
                <w:noProof/>
                <w:color w:val="auto"/>
                <w:vertAlign w:val="superscript"/>
              </w:rPr>
              <w:t>17</w:t>
            </w:r>
            <w:r w:rsidRPr="006B6CA0">
              <w:rPr>
                <w:rFonts w:cstheme="minorHAnsi"/>
              </w:rPr>
              <w:fldChar w:fldCharType="end"/>
            </w:r>
          </w:p>
        </w:tc>
        <w:tc>
          <w:tcPr>
            <w:tcW w:w="635" w:type="pct"/>
          </w:tcPr>
          <w:p w14:paraId="61C9FAFF" w14:textId="77777777" w:rsidR="00C12374" w:rsidRPr="006B6CA0" w:rsidRDefault="00C12374" w:rsidP="00751CC9">
            <w:pPr>
              <w:spacing w:after="120"/>
              <w:jc w:val="center"/>
              <w:rPr>
                <w:rFonts w:cstheme="minorHAnsi"/>
                <w:color w:val="auto"/>
              </w:rPr>
            </w:pPr>
            <w:r w:rsidRPr="006B6CA0">
              <w:rPr>
                <w:rFonts w:cstheme="minorHAnsi"/>
                <w:color w:val="auto"/>
              </w:rPr>
              <w:t>2003</w:t>
            </w:r>
          </w:p>
        </w:tc>
        <w:tc>
          <w:tcPr>
            <w:tcW w:w="716" w:type="pct"/>
          </w:tcPr>
          <w:p w14:paraId="1CAF0013" w14:textId="77777777" w:rsidR="00C12374" w:rsidRPr="006B6CA0" w:rsidRDefault="00C12374" w:rsidP="00751CC9">
            <w:pPr>
              <w:spacing w:after="120"/>
              <w:jc w:val="center"/>
              <w:rPr>
                <w:rFonts w:cstheme="minorHAnsi"/>
                <w:color w:val="auto"/>
              </w:rPr>
            </w:pPr>
            <w:r w:rsidRPr="006B6CA0">
              <w:rPr>
                <w:rFonts w:cstheme="minorHAnsi"/>
                <w:color w:val="auto"/>
              </w:rPr>
              <w:t>55</w:t>
            </w:r>
          </w:p>
        </w:tc>
        <w:tc>
          <w:tcPr>
            <w:tcW w:w="714" w:type="pct"/>
          </w:tcPr>
          <w:p w14:paraId="00A2A0EA" w14:textId="77777777" w:rsidR="00C12374" w:rsidRPr="006B6CA0" w:rsidRDefault="00C12374" w:rsidP="00751CC9">
            <w:pPr>
              <w:spacing w:after="120"/>
              <w:jc w:val="center"/>
              <w:rPr>
                <w:rFonts w:cstheme="minorHAnsi"/>
                <w:color w:val="auto"/>
              </w:rPr>
            </w:pPr>
            <w:r w:rsidRPr="006B6CA0">
              <w:rPr>
                <w:rFonts w:cstheme="minorHAnsi"/>
                <w:color w:val="auto"/>
              </w:rPr>
              <w:t>33</w:t>
            </w:r>
          </w:p>
        </w:tc>
        <w:tc>
          <w:tcPr>
            <w:tcW w:w="794" w:type="pct"/>
          </w:tcPr>
          <w:p w14:paraId="7A03D379" w14:textId="77777777" w:rsidR="00C12374" w:rsidRPr="006B6CA0" w:rsidRDefault="00C12374" w:rsidP="00751CC9">
            <w:pPr>
              <w:spacing w:after="120"/>
              <w:jc w:val="center"/>
              <w:rPr>
                <w:rFonts w:cstheme="minorHAnsi"/>
                <w:color w:val="auto"/>
              </w:rPr>
            </w:pPr>
            <w:r w:rsidRPr="006B6CA0">
              <w:rPr>
                <w:rFonts w:cstheme="minorHAnsi"/>
                <w:color w:val="auto"/>
              </w:rPr>
              <w:t>7.6</w:t>
            </w:r>
          </w:p>
        </w:tc>
        <w:tc>
          <w:tcPr>
            <w:tcW w:w="1034" w:type="pct"/>
          </w:tcPr>
          <w:p w14:paraId="7FD4B813"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7DAEA889" w14:textId="77777777" w:rsidTr="00751CC9">
        <w:tc>
          <w:tcPr>
            <w:tcW w:w="1107" w:type="pct"/>
            <w:noWrap/>
          </w:tcPr>
          <w:p w14:paraId="7A080005" w14:textId="77777777" w:rsidR="00C12374" w:rsidRPr="006B6CA0" w:rsidRDefault="00C12374" w:rsidP="00751CC9">
            <w:pPr>
              <w:spacing w:after="120"/>
              <w:rPr>
                <w:rFonts w:cstheme="minorHAnsi"/>
                <w:color w:val="auto"/>
              </w:rPr>
            </w:pPr>
            <w:r w:rsidRPr="006B6CA0">
              <w:rPr>
                <w:rFonts w:cstheme="minorHAnsi"/>
                <w:color w:val="auto"/>
              </w:rPr>
              <w:t xml:space="preserve">Ho </w:t>
            </w:r>
            <w:r w:rsidRPr="006B6CA0">
              <w:rPr>
                <w:rFonts w:cstheme="minorHAnsi"/>
              </w:rPr>
              <w:fldChar w:fldCharType="begin"/>
            </w:r>
            <w:r w:rsidRPr="006B6CA0">
              <w:rPr>
                <w:rFonts w:cstheme="minorHAnsi"/>
              </w:rPr>
              <w:instrText xml:space="preserve"> ADDIN EN.CITE &lt;EndNote&gt;&lt;Cite&gt;&lt;Author&gt;Ho&lt;/Author&gt;&lt;Year&gt;2005&lt;/Year&gt;&lt;RecNum&gt;497&lt;/RecNum&gt;&lt;DisplayText&gt;&lt;style face="superscript"&gt;18&lt;/style&gt;&lt;/DisplayText&gt;&lt;record&gt;&lt;rec-number&gt;497&lt;/rec-number&gt;&lt;foreign-keys&gt;&lt;key app="EN" db-id="00resw5a3xff0hex2ti5dww0drrtxz0p52x0" timestamp="1525534781"&gt;497&lt;/key&gt;&lt;/foreign-keys&gt;&lt;ref-type name="Journal Article"&gt;17&lt;/ref-type&gt;&lt;contributors&gt;&lt;authors&gt;&lt;author&gt;Ho, T. H. Q.&lt;/author&gt;&lt;author&gt;Van, P.&lt;/author&gt;&lt;author&gt;Phan, P. K.&lt;/author&gt;&lt;author&gt;Pham, V. N.&lt;/author&gt;&lt;/authors&gt;&lt;/contributors&gt;&lt;auth-address&gt;(Ho, Van Nguyen, Phan, Pham) Heart Institute, Ho Chi Minh City, Vietnam (Ho) Vien Tim (Heart Institute), 520 Nguyen Tri Phuong Street, Q. 10, Ho Chi Minh City, Vietnam&lt;/auth-address&gt;&lt;titles&gt;&lt;title&gt;Up to nine-years&amp;apos; experience with the allcarbon prosthetic heart valve&lt;/title&gt;&lt;secondary-title&gt;Journal of Heart Valve Disease&lt;/secondary-title&gt;&lt;short-title&gt;Up to nine-years&amp;apos; experience with the allcarbon prosthetic heart valve&lt;/short-title&gt;&lt;/titles&gt;&lt;periodical&gt;&lt;full-title&gt;Journal of Heart Valve Disease&lt;/full-title&gt;&lt;/periodical&gt;&lt;pages&gt;512-517&lt;/pages&gt;&lt;volume&gt;14&lt;/volume&gt;&lt;number&gt;4&lt;/number&gt;&lt;dates&gt;&lt;year&gt;2005&lt;/year&gt;&lt;/dates&gt;&lt;isbn&gt;0966-8519&lt;/isbn&gt;&lt;urls&gt;&lt;/urls&gt;&lt;research-notes&gt;Used&lt;/research-notes&gt;&lt;/record&gt;&lt;/Cite&gt;&lt;/EndNote&gt;</w:instrText>
            </w:r>
            <w:r w:rsidRPr="006B6CA0">
              <w:rPr>
                <w:rFonts w:cstheme="minorHAnsi"/>
              </w:rPr>
              <w:fldChar w:fldCharType="separate"/>
            </w:r>
            <w:r w:rsidRPr="006B6CA0">
              <w:rPr>
                <w:rFonts w:cstheme="minorHAnsi"/>
                <w:noProof/>
                <w:color w:val="auto"/>
                <w:vertAlign w:val="superscript"/>
              </w:rPr>
              <w:t>18</w:t>
            </w:r>
            <w:r w:rsidRPr="006B6CA0">
              <w:rPr>
                <w:rFonts w:cstheme="minorHAnsi"/>
              </w:rPr>
              <w:fldChar w:fldCharType="end"/>
            </w:r>
          </w:p>
        </w:tc>
        <w:tc>
          <w:tcPr>
            <w:tcW w:w="635" w:type="pct"/>
          </w:tcPr>
          <w:p w14:paraId="1FF5C019" w14:textId="77777777" w:rsidR="00C12374" w:rsidRPr="006B6CA0" w:rsidRDefault="00C12374" w:rsidP="00751CC9">
            <w:pPr>
              <w:spacing w:after="120"/>
              <w:jc w:val="center"/>
              <w:rPr>
                <w:rFonts w:cstheme="minorHAnsi"/>
                <w:color w:val="auto"/>
              </w:rPr>
            </w:pPr>
            <w:r w:rsidRPr="006B6CA0">
              <w:rPr>
                <w:rFonts w:cstheme="minorHAnsi"/>
                <w:color w:val="auto"/>
              </w:rPr>
              <w:t>2005</w:t>
            </w:r>
          </w:p>
        </w:tc>
        <w:tc>
          <w:tcPr>
            <w:tcW w:w="716" w:type="pct"/>
          </w:tcPr>
          <w:p w14:paraId="31D7315C" w14:textId="77777777" w:rsidR="00C12374" w:rsidRPr="006B6CA0" w:rsidRDefault="00C12374" w:rsidP="00751CC9">
            <w:pPr>
              <w:spacing w:after="120"/>
              <w:jc w:val="center"/>
              <w:rPr>
                <w:rFonts w:cstheme="minorHAnsi"/>
                <w:color w:val="auto"/>
              </w:rPr>
            </w:pPr>
            <w:r w:rsidRPr="006B6CA0">
              <w:rPr>
                <w:rFonts w:cstheme="minorHAnsi"/>
                <w:color w:val="auto"/>
              </w:rPr>
              <w:t>217</w:t>
            </w:r>
          </w:p>
        </w:tc>
        <w:tc>
          <w:tcPr>
            <w:tcW w:w="714" w:type="pct"/>
          </w:tcPr>
          <w:p w14:paraId="278D6BB1" w14:textId="77777777" w:rsidR="00C12374" w:rsidRPr="006B6CA0" w:rsidRDefault="00C12374" w:rsidP="00751CC9">
            <w:pPr>
              <w:spacing w:after="120"/>
              <w:jc w:val="center"/>
              <w:rPr>
                <w:rFonts w:cstheme="minorHAnsi"/>
                <w:color w:val="auto"/>
              </w:rPr>
            </w:pPr>
            <w:r w:rsidRPr="006B6CA0">
              <w:rPr>
                <w:rFonts w:cstheme="minorHAnsi"/>
                <w:color w:val="auto"/>
              </w:rPr>
              <w:t>31.6</w:t>
            </w:r>
          </w:p>
        </w:tc>
        <w:tc>
          <w:tcPr>
            <w:tcW w:w="794" w:type="pct"/>
          </w:tcPr>
          <w:p w14:paraId="776933E6" w14:textId="77777777" w:rsidR="00C12374" w:rsidRPr="006B6CA0" w:rsidRDefault="00C12374" w:rsidP="00751CC9">
            <w:pPr>
              <w:spacing w:after="120"/>
              <w:jc w:val="center"/>
              <w:rPr>
                <w:rFonts w:cstheme="minorHAnsi"/>
                <w:color w:val="auto"/>
              </w:rPr>
            </w:pPr>
            <w:r w:rsidRPr="006B6CA0">
              <w:rPr>
                <w:rFonts w:cstheme="minorHAnsi"/>
                <w:color w:val="auto"/>
              </w:rPr>
              <w:t>5.0</w:t>
            </w:r>
          </w:p>
        </w:tc>
        <w:tc>
          <w:tcPr>
            <w:tcW w:w="1034" w:type="pct"/>
          </w:tcPr>
          <w:p w14:paraId="19F8ED27"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1D8E3FC2" w14:textId="77777777" w:rsidTr="00751CC9">
        <w:tc>
          <w:tcPr>
            <w:tcW w:w="1107" w:type="pct"/>
            <w:noWrap/>
          </w:tcPr>
          <w:p w14:paraId="308498E4" w14:textId="77777777" w:rsidR="00C12374" w:rsidRPr="006B6CA0" w:rsidRDefault="00C12374" w:rsidP="00751CC9">
            <w:pPr>
              <w:spacing w:after="120"/>
              <w:rPr>
                <w:rFonts w:cstheme="minorHAnsi"/>
                <w:color w:val="auto"/>
              </w:rPr>
            </w:pPr>
            <w:r w:rsidRPr="006B6CA0">
              <w:rPr>
                <w:rFonts w:cstheme="minorHAnsi"/>
                <w:color w:val="auto"/>
              </w:rPr>
              <w:t xml:space="preserve">Kang </w:t>
            </w:r>
            <w:r w:rsidRPr="006B6CA0">
              <w:rPr>
                <w:rFonts w:cstheme="minorHAnsi"/>
              </w:rPr>
              <w:fldChar w:fldCharType="begin">
                <w:fldData xml:space="preserve">PEVuZE5vdGU+PENpdGU+PEF1dGhvcj5LYW5nPC9BdXRob3I+PFllYXI+MjAwNTwvWWVhcj48UmVj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PEVuZE5vdGU+PENpdGU+PEF1dGhvcj5LYW5nPC9BdXRob3I+PFllYXI+MjAwNTwvWWVhcj48UmVj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19</w:t>
            </w:r>
            <w:r w:rsidRPr="006B6CA0">
              <w:rPr>
                <w:rFonts w:cstheme="minorHAnsi"/>
              </w:rPr>
              <w:fldChar w:fldCharType="end"/>
            </w:r>
          </w:p>
        </w:tc>
        <w:tc>
          <w:tcPr>
            <w:tcW w:w="635" w:type="pct"/>
          </w:tcPr>
          <w:p w14:paraId="69EA25E3" w14:textId="77777777" w:rsidR="00C12374" w:rsidRPr="006B6CA0" w:rsidRDefault="00C12374" w:rsidP="00751CC9">
            <w:pPr>
              <w:spacing w:after="120"/>
              <w:jc w:val="center"/>
              <w:rPr>
                <w:rFonts w:cstheme="minorHAnsi"/>
                <w:color w:val="auto"/>
              </w:rPr>
            </w:pPr>
            <w:r w:rsidRPr="006B6CA0">
              <w:rPr>
                <w:rFonts w:cstheme="minorHAnsi"/>
                <w:color w:val="auto"/>
              </w:rPr>
              <w:t>2005</w:t>
            </w:r>
          </w:p>
        </w:tc>
        <w:tc>
          <w:tcPr>
            <w:tcW w:w="716" w:type="pct"/>
          </w:tcPr>
          <w:p w14:paraId="56BC651B" w14:textId="77777777" w:rsidR="00C12374" w:rsidRPr="006B6CA0" w:rsidRDefault="00C12374" w:rsidP="00751CC9">
            <w:pPr>
              <w:spacing w:after="120"/>
              <w:jc w:val="center"/>
              <w:rPr>
                <w:rFonts w:cstheme="minorHAnsi"/>
                <w:color w:val="auto"/>
              </w:rPr>
            </w:pPr>
            <w:r w:rsidRPr="006B6CA0">
              <w:rPr>
                <w:rFonts w:cstheme="minorHAnsi"/>
                <w:color w:val="auto"/>
              </w:rPr>
              <w:t>179</w:t>
            </w:r>
          </w:p>
        </w:tc>
        <w:tc>
          <w:tcPr>
            <w:tcW w:w="714" w:type="pct"/>
          </w:tcPr>
          <w:p w14:paraId="147FAF60" w14:textId="77777777" w:rsidR="00C12374" w:rsidRPr="006B6CA0" w:rsidRDefault="00C12374" w:rsidP="00751CC9">
            <w:pPr>
              <w:spacing w:after="120"/>
              <w:jc w:val="center"/>
              <w:rPr>
                <w:rFonts w:cstheme="minorHAnsi"/>
                <w:color w:val="auto"/>
              </w:rPr>
            </w:pPr>
            <w:r w:rsidRPr="006B6CA0">
              <w:rPr>
                <w:rFonts w:cstheme="minorHAnsi"/>
                <w:color w:val="auto"/>
              </w:rPr>
              <w:t>44.4</w:t>
            </w:r>
          </w:p>
        </w:tc>
        <w:tc>
          <w:tcPr>
            <w:tcW w:w="794" w:type="pct"/>
          </w:tcPr>
          <w:p w14:paraId="0177C54E" w14:textId="77777777" w:rsidR="00C12374" w:rsidRPr="006B6CA0" w:rsidRDefault="00C12374" w:rsidP="00751CC9">
            <w:pPr>
              <w:spacing w:after="120"/>
              <w:jc w:val="center"/>
              <w:rPr>
                <w:rFonts w:cstheme="minorHAnsi"/>
                <w:color w:val="auto"/>
              </w:rPr>
            </w:pPr>
            <w:r w:rsidRPr="006B6CA0">
              <w:rPr>
                <w:rFonts w:cstheme="minorHAnsi"/>
                <w:color w:val="auto"/>
              </w:rPr>
              <w:t>7.9</w:t>
            </w:r>
          </w:p>
        </w:tc>
        <w:tc>
          <w:tcPr>
            <w:tcW w:w="1034" w:type="pct"/>
          </w:tcPr>
          <w:p w14:paraId="6AD8E320" w14:textId="77777777" w:rsidR="00C12374" w:rsidRPr="006B6CA0" w:rsidRDefault="00C12374" w:rsidP="00751CC9">
            <w:pPr>
              <w:jc w:val="center"/>
              <w:rPr>
                <w:rFonts w:cstheme="minorHAnsi"/>
                <w:color w:val="auto"/>
              </w:rPr>
            </w:pPr>
            <w:r w:rsidRPr="006B6CA0">
              <w:rPr>
                <w:rFonts w:cstheme="minorHAnsi"/>
                <w:color w:val="auto"/>
              </w:rPr>
              <w:t>Prospective</w:t>
            </w:r>
          </w:p>
        </w:tc>
      </w:tr>
      <w:tr w:rsidR="00C12374" w:rsidRPr="006B6CA0" w14:paraId="1D75A97A" w14:textId="77777777" w:rsidTr="00751CC9">
        <w:tc>
          <w:tcPr>
            <w:tcW w:w="1107" w:type="pct"/>
            <w:noWrap/>
          </w:tcPr>
          <w:p w14:paraId="7530C187" w14:textId="77777777" w:rsidR="00C12374" w:rsidRPr="006B6CA0" w:rsidRDefault="00C12374" w:rsidP="00751CC9">
            <w:pPr>
              <w:spacing w:after="120"/>
              <w:rPr>
                <w:rFonts w:cstheme="minorHAnsi"/>
                <w:color w:val="auto"/>
              </w:rPr>
            </w:pPr>
            <w:r w:rsidRPr="006B6CA0">
              <w:rPr>
                <w:rFonts w:cstheme="minorHAnsi"/>
                <w:color w:val="auto"/>
              </w:rPr>
              <w:t xml:space="preserve">Emery </w:t>
            </w:r>
            <w:r w:rsidRPr="006B6CA0">
              <w:rPr>
                <w:rFonts w:cstheme="minorHAnsi"/>
              </w:rPr>
              <w:fldChar w:fldCharType="begin">
                <w:fldData xml:space="preserve">PEVuZE5vdGU+PENpdGU+PEF1dGhvcj5FbWVyeTwvQXV0aG9yPjxZZWFyPjIwMDM8L1llYXI+PFJl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==
</w:fldData>
              </w:fldChar>
            </w:r>
            <w:r w:rsidRPr="006B6CA0">
              <w:rPr>
                <w:rFonts w:cstheme="minorHAnsi"/>
              </w:rPr>
              <w:instrText xml:space="preserve"> ADDIN EN.CITE </w:instrText>
            </w:r>
            <w:r w:rsidRPr="006B6CA0">
              <w:rPr>
                <w:rFonts w:cstheme="minorHAnsi"/>
              </w:rPr>
              <w:fldChar w:fldCharType="begin">
                <w:fldData xml:space="preserve">PEVuZE5vdGU+PENpdGU+PEF1dGhvcj5FbWVyeTwvQXV0aG9yPjxZZWFyPjIwMDM8L1llYXI+PFJl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==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20</w:t>
            </w:r>
            <w:r w:rsidRPr="006B6CA0">
              <w:rPr>
                <w:rFonts w:cstheme="minorHAnsi"/>
              </w:rPr>
              <w:fldChar w:fldCharType="end"/>
            </w:r>
          </w:p>
        </w:tc>
        <w:tc>
          <w:tcPr>
            <w:tcW w:w="635" w:type="pct"/>
          </w:tcPr>
          <w:p w14:paraId="6A7D3FE4" w14:textId="77777777" w:rsidR="00C12374" w:rsidRPr="006B6CA0" w:rsidRDefault="00C12374" w:rsidP="00751CC9">
            <w:pPr>
              <w:spacing w:after="120"/>
              <w:jc w:val="center"/>
              <w:rPr>
                <w:rFonts w:cstheme="minorHAnsi"/>
                <w:color w:val="auto"/>
              </w:rPr>
            </w:pPr>
            <w:r w:rsidRPr="006B6CA0">
              <w:rPr>
                <w:rFonts w:cstheme="minorHAnsi"/>
                <w:color w:val="auto"/>
              </w:rPr>
              <w:t>2003</w:t>
            </w:r>
          </w:p>
        </w:tc>
        <w:tc>
          <w:tcPr>
            <w:tcW w:w="716" w:type="pct"/>
          </w:tcPr>
          <w:p w14:paraId="620904BD" w14:textId="77777777" w:rsidR="00C12374" w:rsidRPr="006B6CA0" w:rsidRDefault="00C12374" w:rsidP="00751CC9">
            <w:pPr>
              <w:spacing w:after="120"/>
              <w:jc w:val="center"/>
              <w:rPr>
                <w:rFonts w:cstheme="minorHAnsi"/>
                <w:color w:val="auto"/>
              </w:rPr>
            </w:pPr>
            <w:r w:rsidRPr="006B6CA0">
              <w:rPr>
                <w:rFonts w:cstheme="minorHAnsi"/>
                <w:color w:val="auto"/>
              </w:rPr>
              <w:t>271</w:t>
            </w:r>
          </w:p>
        </w:tc>
        <w:tc>
          <w:tcPr>
            <w:tcW w:w="714" w:type="pct"/>
          </w:tcPr>
          <w:p w14:paraId="0F07AA9E" w14:textId="77777777" w:rsidR="00C12374" w:rsidRPr="006B6CA0" w:rsidRDefault="00C12374" w:rsidP="00751CC9">
            <w:pPr>
              <w:spacing w:after="120"/>
              <w:jc w:val="center"/>
              <w:rPr>
                <w:rFonts w:cstheme="minorHAnsi"/>
                <w:color w:val="auto"/>
              </w:rPr>
            </w:pPr>
            <w:r w:rsidRPr="006B6CA0">
              <w:rPr>
                <w:rFonts w:cstheme="minorHAnsi"/>
                <w:color w:val="auto"/>
              </w:rPr>
              <w:t>40</w:t>
            </w:r>
          </w:p>
        </w:tc>
        <w:tc>
          <w:tcPr>
            <w:tcW w:w="794" w:type="pct"/>
          </w:tcPr>
          <w:p w14:paraId="34292EB7" w14:textId="77777777" w:rsidR="00C12374" w:rsidRPr="006B6CA0" w:rsidRDefault="00C12374" w:rsidP="00751CC9">
            <w:pPr>
              <w:spacing w:after="120"/>
              <w:jc w:val="center"/>
              <w:rPr>
                <w:rFonts w:cstheme="minorHAnsi"/>
                <w:color w:val="auto"/>
              </w:rPr>
            </w:pPr>
            <w:r w:rsidRPr="006B6CA0">
              <w:rPr>
                <w:rFonts w:cstheme="minorHAnsi"/>
                <w:color w:val="auto"/>
              </w:rPr>
              <w:t>7.2</w:t>
            </w:r>
          </w:p>
        </w:tc>
        <w:tc>
          <w:tcPr>
            <w:tcW w:w="1034" w:type="pct"/>
          </w:tcPr>
          <w:p w14:paraId="2AF1E89D"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3C318F3E" w14:textId="77777777" w:rsidTr="00751CC9">
        <w:tc>
          <w:tcPr>
            <w:tcW w:w="1107" w:type="pct"/>
            <w:tcBorders>
              <w:bottom w:val="single" w:sz="4" w:space="0" w:color="auto"/>
            </w:tcBorders>
            <w:noWrap/>
          </w:tcPr>
          <w:p w14:paraId="45F36A03" w14:textId="77777777" w:rsidR="00C12374" w:rsidRPr="006B6CA0" w:rsidRDefault="00C12374" w:rsidP="00751CC9">
            <w:pPr>
              <w:spacing w:after="120"/>
              <w:rPr>
                <w:rFonts w:cstheme="minorHAnsi"/>
                <w:color w:val="auto"/>
              </w:rPr>
            </w:pPr>
            <w:r w:rsidRPr="006B6CA0">
              <w:rPr>
                <w:rFonts w:cstheme="minorHAnsi"/>
                <w:color w:val="auto"/>
              </w:rPr>
              <w:t xml:space="preserve">Waszyrowski </w:t>
            </w:r>
            <w:r w:rsidRPr="006B6CA0">
              <w:rPr>
                <w:rFonts w:cstheme="minorHAnsi"/>
              </w:rPr>
              <w:fldChar w:fldCharType="begin"/>
            </w:r>
            <w:r w:rsidRPr="006B6CA0">
              <w:rPr>
                <w:rFonts w:cstheme="minorHAnsi"/>
              </w:rPr>
              <w:instrText xml:space="preserve"> ADDIN EN.CITE &lt;EndNote&gt;&lt;Cite&gt;&lt;Author&gt;Waszyrowski&lt;/Author&gt;&lt;Year&gt;1997&lt;/Year&gt;&lt;RecNum&gt;514&lt;/RecNum&gt;&lt;DisplayText&gt;&lt;style face="superscript"&gt;21&lt;/style&gt;&lt;/DisplayText&gt;&lt;record&gt;&lt;rec-number&gt;514&lt;/rec-number&gt;&lt;foreign-keys&gt;&lt;key app="EN" db-id="00resw5a3xff0hex2ti5dww0drrtxz0p52x0" timestamp="1525534781"&gt;514&lt;/key&gt;&lt;/foreign-keys&gt;&lt;ref-type name="Journal Article"&gt;17&lt;/ref-type&gt;&lt;contributors&gt;&lt;authors&gt;&lt;author&gt;Waszyrowski, T.&lt;/author&gt;&lt;author&gt;Kasprzak, J. D.&lt;/author&gt;&lt;author&gt;Krzeminska-Pakula, M.&lt;/author&gt;&lt;author&gt;Dziatkowiak, A.&lt;/author&gt;&lt;author&gt;Zaslonka, J.&lt;/author&gt;&lt;/authors&gt;&lt;/contributors&gt;&lt;auth-address&gt;(Waszyrowski, Kasprzak, Krzeminska-Pakula, Zaslonka) Dept. of Cardiol. and Cardiac Surg., Med. Univ. of Lodz (Dziatkowiak) Department of Cardiac Surgery, Jagiellonian Univ. of Krakow, Krakow, Poland (Waszyrowski) Department of Cardiology, Bieganski Hospital, ul Kniaziewicza 1/3, 91-347, Lodz, Poland&lt;/auth-address&gt;&lt;titles&gt;&lt;title&gt;Early and long-term outcome of aortic valve replacement with homograft versus mechanical prosthesis - 8-Year follow-up study&lt;/title&gt;&lt;secondary-title&gt;Clinical Cardiology&lt;/secondary-title&gt;&lt;short-title&gt;Early and long-term outcome of aortic valve replacement with homograft versus mechanical prosthesis - 8-Year follow-up study&lt;/short-title&gt;&lt;/titles&gt;&lt;periodical&gt;&lt;full-title&gt;Clinical Cardiology&lt;/full-title&gt;&lt;/periodical&gt;&lt;pages&gt;843-848&lt;/pages&gt;&lt;volume&gt;20&lt;/volume&gt;&lt;number&gt;10&lt;/number&gt;&lt;dates&gt;&lt;year&gt;1997&lt;/year&gt;&lt;/dates&gt;&lt;isbn&gt;0160-9289&lt;/isbn&gt;&lt;urls&gt;&lt;related-urls&gt;&lt;url&gt;http://onlinelibrary.wiley.com/store/10.1002/clc.4960201010/asset/4960201010_ftp.pdf?v=1&amp;amp;t=ilttneha&amp;amp;s=1b7de4f2d6ed0ecd9b442116615242cc2f27c966&lt;/url&gt;&lt;/related-urls&gt;&lt;/urls&gt;&lt;research-notes&gt;Used&lt;/research-notes&gt;&lt;/record&gt;&lt;/Cite&gt;&lt;/EndNote&gt;</w:instrText>
            </w:r>
            <w:r w:rsidRPr="006B6CA0">
              <w:rPr>
                <w:rFonts w:cstheme="minorHAnsi"/>
              </w:rPr>
              <w:fldChar w:fldCharType="separate"/>
            </w:r>
            <w:r w:rsidRPr="006B6CA0">
              <w:rPr>
                <w:rFonts w:cstheme="minorHAnsi"/>
                <w:noProof/>
                <w:color w:val="auto"/>
                <w:vertAlign w:val="superscript"/>
              </w:rPr>
              <w:t>21</w:t>
            </w:r>
            <w:r w:rsidRPr="006B6CA0">
              <w:rPr>
                <w:rFonts w:cstheme="minorHAnsi"/>
              </w:rPr>
              <w:fldChar w:fldCharType="end"/>
            </w:r>
          </w:p>
        </w:tc>
        <w:tc>
          <w:tcPr>
            <w:tcW w:w="635" w:type="pct"/>
            <w:tcBorders>
              <w:bottom w:val="single" w:sz="4" w:space="0" w:color="auto"/>
            </w:tcBorders>
          </w:tcPr>
          <w:p w14:paraId="2636D3E0" w14:textId="77777777" w:rsidR="00C12374" w:rsidRPr="006B6CA0" w:rsidRDefault="00C12374" w:rsidP="00751CC9">
            <w:pPr>
              <w:spacing w:after="120"/>
              <w:jc w:val="center"/>
              <w:rPr>
                <w:rFonts w:cstheme="minorHAnsi"/>
                <w:color w:val="auto"/>
              </w:rPr>
            </w:pPr>
            <w:r w:rsidRPr="006B6CA0">
              <w:rPr>
                <w:rFonts w:cstheme="minorHAnsi"/>
                <w:color w:val="auto"/>
              </w:rPr>
              <w:t>1997</w:t>
            </w:r>
          </w:p>
        </w:tc>
        <w:tc>
          <w:tcPr>
            <w:tcW w:w="716" w:type="pct"/>
            <w:tcBorders>
              <w:bottom w:val="single" w:sz="4" w:space="0" w:color="auto"/>
            </w:tcBorders>
          </w:tcPr>
          <w:p w14:paraId="206B0999" w14:textId="77777777" w:rsidR="00C12374" w:rsidRPr="006B6CA0" w:rsidRDefault="00C12374" w:rsidP="00751CC9">
            <w:pPr>
              <w:spacing w:after="120"/>
              <w:jc w:val="center"/>
              <w:rPr>
                <w:rFonts w:cstheme="minorHAnsi"/>
                <w:color w:val="auto"/>
              </w:rPr>
            </w:pPr>
            <w:r w:rsidRPr="006B6CA0">
              <w:rPr>
                <w:rFonts w:cstheme="minorHAnsi"/>
                <w:color w:val="auto"/>
              </w:rPr>
              <w:t>81</w:t>
            </w:r>
          </w:p>
        </w:tc>
        <w:tc>
          <w:tcPr>
            <w:tcW w:w="714" w:type="pct"/>
            <w:tcBorders>
              <w:bottom w:val="single" w:sz="4" w:space="0" w:color="auto"/>
            </w:tcBorders>
          </w:tcPr>
          <w:p w14:paraId="455C0886" w14:textId="77777777" w:rsidR="00C12374" w:rsidRPr="006B6CA0" w:rsidRDefault="00C12374" w:rsidP="00751CC9">
            <w:pPr>
              <w:spacing w:after="120"/>
              <w:jc w:val="center"/>
              <w:rPr>
                <w:rFonts w:cstheme="minorHAnsi"/>
                <w:color w:val="auto"/>
              </w:rPr>
            </w:pPr>
            <w:r w:rsidRPr="006B6CA0">
              <w:rPr>
                <w:rFonts w:cstheme="minorHAnsi"/>
                <w:color w:val="auto"/>
              </w:rPr>
              <w:t>48.7</w:t>
            </w:r>
          </w:p>
        </w:tc>
        <w:tc>
          <w:tcPr>
            <w:tcW w:w="794" w:type="pct"/>
            <w:tcBorders>
              <w:bottom w:val="single" w:sz="4" w:space="0" w:color="auto"/>
            </w:tcBorders>
          </w:tcPr>
          <w:p w14:paraId="76BFE3A1" w14:textId="77777777" w:rsidR="00C12374" w:rsidRPr="006B6CA0" w:rsidRDefault="00C12374" w:rsidP="00751CC9">
            <w:pPr>
              <w:spacing w:after="120"/>
              <w:jc w:val="center"/>
              <w:rPr>
                <w:rFonts w:cstheme="minorHAnsi"/>
                <w:color w:val="auto"/>
              </w:rPr>
            </w:pPr>
            <w:r w:rsidRPr="006B6CA0">
              <w:rPr>
                <w:rFonts w:cstheme="minorHAnsi"/>
                <w:color w:val="auto"/>
              </w:rPr>
              <w:t>3.7</w:t>
            </w:r>
          </w:p>
        </w:tc>
        <w:tc>
          <w:tcPr>
            <w:tcW w:w="1034" w:type="pct"/>
            <w:tcBorders>
              <w:bottom w:val="single" w:sz="4" w:space="0" w:color="auto"/>
            </w:tcBorders>
          </w:tcPr>
          <w:p w14:paraId="3A8C875B" w14:textId="77777777" w:rsidR="00C12374" w:rsidRPr="006B6CA0" w:rsidRDefault="00C12374" w:rsidP="00751CC9">
            <w:pPr>
              <w:jc w:val="center"/>
              <w:rPr>
                <w:rFonts w:cstheme="minorHAnsi"/>
                <w:color w:val="auto"/>
              </w:rPr>
            </w:pPr>
            <w:r w:rsidRPr="006B6CA0">
              <w:rPr>
                <w:rFonts w:cstheme="minorHAnsi"/>
                <w:color w:val="auto"/>
              </w:rPr>
              <w:t>Prospective</w:t>
            </w:r>
          </w:p>
        </w:tc>
      </w:tr>
      <w:tr w:rsidR="00C12374" w:rsidRPr="006B6CA0" w14:paraId="17F07FD1" w14:textId="77777777" w:rsidTr="00751CC9">
        <w:trPr>
          <w:trHeight w:val="510"/>
        </w:trPr>
        <w:tc>
          <w:tcPr>
            <w:tcW w:w="1107" w:type="pct"/>
            <w:tcBorders>
              <w:top w:val="single" w:sz="4" w:space="0" w:color="auto"/>
              <w:bottom w:val="single" w:sz="4" w:space="0" w:color="auto"/>
            </w:tcBorders>
            <w:noWrap/>
            <w:vAlign w:val="center"/>
          </w:tcPr>
          <w:p w14:paraId="5451078D" w14:textId="77777777" w:rsidR="00C12374" w:rsidRPr="006B6CA0" w:rsidRDefault="00C12374" w:rsidP="00751CC9">
            <w:pPr>
              <w:jc w:val="center"/>
              <w:rPr>
                <w:rFonts w:cstheme="minorHAnsi"/>
                <w:b/>
                <w:color w:val="auto"/>
              </w:rPr>
            </w:pPr>
            <w:r w:rsidRPr="006B6CA0">
              <w:rPr>
                <w:rFonts w:cstheme="minorHAnsi"/>
                <w:b/>
                <w:color w:val="auto"/>
              </w:rPr>
              <w:t>Total</w:t>
            </w:r>
          </w:p>
        </w:tc>
        <w:tc>
          <w:tcPr>
            <w:tcW w:w="635" w:type="pct"/>
            <w:tcBorders>
              <w:top w:val="single" w:sz="4" w:space="0" w:color="auto"/>
              <w:bottom w:val="single" w:sz="4" w:space="0" w:color="auto"/>
            </w:tcBorders>
            <w:vAlign w:val="center"/>
          </w:tcPr>
          <w:p w14:paraId="439B97BF" w14:textId="77777777" w:rsidR="00C12374" w:rsidRPr="006B6CA0" w:rsidRDefault="00C12374" w:rsidP="00751CC9">
            <w:pPr>
              <w:jc w:val="center"/>
              <w:rPr>
                <w:rFonts w:cstheme="minorHAnsi"/>
                <w:b/>
                <w:color w:val="auto"/>
              </w:rPr>
            </w:pPr>
          </w:p>
        </w:tc>
        <w:tc>
          <w:tcPr>
            <w:tcW w:w="716" w:type="pct"/>
            <w:tcBorders>
              <w:top w:val="single" w:sz="4" w:space="0" w:color="auto"/>
              <w:bottom w:val="single" w:sz="4" w:space="0" w:color="auto"/>
            </w:tcBorders>
            <w:vAlign w:val="center"/>
          </w:tcPr>
          <w:p w14:paraId="431946F7" w14:textId="77777777" w:rsidR="00C12374" w:rsidRPr="006B6CA0" w:rsidRDefault="00C12374" w:rsidP="00751CC9">
            <w:pPr>
              <w:jc w:val="center"/>
              <w:rPr>
                <w:rFonts w:cstheme="minorHAnsi"/>
                <w:b/>
                <w:color w:val="auto"/>
              </w:rPr>
            </w:pPr>
            <w:r w:rsidRPr="006B6CA0">
              <w:rPr>
                <w:rFonts w:cstheme="minorHAnsi"/>
                <w:b/>
                <w:color w:val="auto"/>
              </w:rPr>
              <w:t>3374</w:t>
            </w:r>
          </w:p>
        </w:tc>
        <w:tc>
          <w:tcPr>
            <w:tcW w:w="714" w:type="pct"/>
            <w:tcBorders>
              <w:top w:val="single" w:sz="4" w:space="0" w:color="auto"/>
              <w:bottom w:val="single" w:sz="4" w:space="0" w:color="auto"/>
            </w:tcBorders>
            <w:vAlign w:val="center"/>
          </w:tcPr>
          <w:p w14:paraId="3BC43DA2" w14:textId="77777777" w:rsidR="00C12374" w:rsidRPr="006B6CA0" w:rsidRDefault="00C12374" w:rsidP="00751CC9">
            <w:pPr>
              <w:jc w:val="center"/>
              <w:rPr>
                <w:rFonts w:cstheme="minorHAnsi"/>
                <w:b/>
                <w:color w:val="auto"/>
              </w:rPr>
            </w:pPr>
          </w:p>
        </w:tc>
        <w:tc>
          <w:tcPr>
            <w:tcW w:w="794" w:type="pct"/>
            <w:tcBorders>
              <w:top w:val="single" w:sz="4" w:space="0" w:color="auto"/>
              <w:bottom w:val="single" w:sz="4" w:space="0" w:color="auto"/>
            </w:tcBorders>
            <w:vAlign w:val="center"/>
          </w:tcPr>
          <w:p w14:paraId="727D49C3" w14:textId="77777777" w:rsidR="00C12374" w:rsidRPr="006B6CA0" w:rsidRDefault="00C12374" w:rsidP="00751CC9">
            <w:pPr>
              <w:jc w:val="center"/>
              <w:rPr>
                <w:rFonts w:cstheme="minorHAnsi"/>
                <w:b/>
                <w:color w:val="auto"/>
              </w:rPr>
            </w:pPr>
          </w:p>
        </w:tc>
        <w:tc>
          <w:tcPr>
            <w:tcW w:w="1034" w:type="pct"/>
            <w:tcBorders>
              <w:top w:val="single" w:sz="4" w:space="0" w:color="auto"/>
              <w:bottom w:val="single" w:sz="4" w:space="0" w:color="auto"/>
            </w:tcBorders>
            <w:vAlign w:val="center"/>
          </w:tcPr>
          <w:p w14:paraId="4B83BCD8" w14:textId="77777777" w:rsidR="00C12374" w:rsidRPr="006B6CA0" w:rsidRDefault="00C12374" w:rsidP="00751CC9">
            <w:pPr>
              <w:jc w:val="center"/>
              <w:rPr>
                <w:rFonts w:cstheme="minorHAnsi"/>
                <w:b/>
                <w:color w:val="auto"/>
              </w:rPr>
            </w:pPr>
          </w:p>
        </w:tc>
      </w:tr>
      <w:tr w:rsidR="00C12374" w:rsidRPr="006B6CA0" w14:paraId="1CCAF077" w14:textId="77777777" w:rsidTr="00751CC9">
        <w:trPr>
          <w:trHeight w:val="510"/>
        </w:trPr>
        <w:tc>
          <w:tcPr>
            <w:tcW w:w="5000" w:type="pct"/>
            <w:gridSpan w:val="6"/>
            <w:tcBorders>
              <w:top w:val="single" w:sz="4" w:space="0" w:color="auto"/>
            </w:tcBorders>
            <w:noWrap/>
            <w:vAlign w:val="center"/>
          </w:tcPr>
          <w:p w14:paraId="00642423" w14:textId="77777777" w:rsidR="00C12374" w:rsidRPr="006B6CA0" w:rsidRDefault="00C12374" w:rsidP="00751CC9">
            <w:pPr>
              <w:ind w:left="1134"/>
              <w:rPr>
                <w:rFonts w:cstheme="minorHAnsi"/>
                <w:color w:val="auto"/>
              </w:rPr>
            </w:pPr>
            <w:r w:rsidRPr="006B6CA0">
              <w:rPr>
                <w:rStyle w:val="SubtleEmphasis"/>
                <w:rFonts w:cstheme="minorHAnsi"/>
                <w:b/>
                <w:i w:val="0"/>
                <w:color w:val="auto"/>
              </w:rPr>
              <w:lastRenderedPageBreak/>
              <w:t>Ross</w:t>
            </w:r>
          </w:p>
        </w:tc>
      </w:tr>
      <w:tr w:rsidR="00C12374" w:rsidRPr="006B6CA0" w14:paraId="1A8F78E9" w14:textId="77777777" w:rsidTr="00751CC9">
        <w:tc>
          <w:tcPr>
            <w:tcW w:w="1107" w:type="pct"/>
            <w:noWrap/>
          </w:tcPr>
          <w:p w14:paraId="3077BCFB" w14:textId="77777777" w:rsidR="00C12374" w:rsidRPr="006B6CA0" w:rsidRDefault="00C12374" w:rsidP="00751CC9">
            <w:pPr>
              <w:spacing w:after="120"/>
              <w:rPr>
                <w:rFonts w:cstheme="minorHAnsi"/>
                <w:color w:val="auto"/>
              </w:rPr>
            </w:pPr>
            <w:r w:rsidRPr="006B6CA0">
              <w:rPr>
                <w:rFonts w:cstheme="minorHAnsi"/>
                <w:color w:val="auto"/>
              </w:rPr>
              <w:t xml:space="preserve">Miskovic </w:t>
            </w:r>
            <w:r w:rsidRPr="006B6CA0">
              <w:rPr>
                <w:rFonts w:cstheme="minorHAnsi"/>
              </w:rPr>
              <w:fldChar w:fldCharType="begin">
                <w:fldData xml:space="preserve">PEVuZE5vdGU+PENpdGU+PEF1dGhvcj5NaXNrb3ZpYzwvQXV0aG9yPjxZZWFyPjIwMTU8L1llYXI+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=
</w:fldData>
              </w:fldChar>
            </w:r>
            <w:r w:rsidRPr="006B6CA0">
              <w:rPr>
                <w:rFonts w:cstheme="minorHAnsi"/>
              </w:rPr>
              <w:instrText xml:space="preserve"> ADDIN EN.CITE </w:instrText>
            </w:r>
            <w:r w:rsidRPr="006B6CA0">
              <w:rPr>
                <w:rFonts w:cstheme="minorHAnsi"/>
              </w:rPr>
              <w:fldChar w:fldCharType="begin">
                <w:fldData xml:space="preserve">PEVuZE5vdGU+PENpdGU+PEF1dGhvcj5NaXNrb3ZpYzwvQXV0aG9yPjxZZWFyPjIwMTU8L1llYXI+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=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22</w:t>
            </w:r>
            <w:r w:rsidRPr="006B6CA0">
              <w:rPr>
                <w:rFonts w:cstheme="minorHAnsi"/>
              </w:rPr>
              <w:fldChar w:fldCharType="end"/>
            </w:r>
          </w:p>
        </w:tc>
        <w:tc>
          <w:tcPr>
            <w:tcW w:w="635" w:type="pct"/>
          </w:tcPr>
          <w:p w14:paraId="7C99B070" w14:textId="77777777" w:rsidR="00C12374" w:rsidRPr="006B6CA0" w:rsidRDefault="00C12374" w:rsidP="00751CC9">
            <w:pPr>
              <w:spacing w:after="120"/>
              <w:jc w:val="center"/>
              <w:rPr>
                <w:rFonts w:cstheme="minorHAnsi"/>
                <w:color w:val="auto"/>
              </w:rPr>
            </w:pPr>
            <w:r w:rsidRPr="006B6CA0">
              <w:rPr>
                <w:rFonts w:cstheme="minorHAnsi"/>
                <w:color w:val="auto"/>
              </w:rPr>
              <w:t>2015</w:t>
            </w:r>
          </w:p>
        </w:tc>
        <w:tc>
          <w:tcPr>
            <w:tcW w:w="716" w:type="pct"/>
          </w:tcPr>
          <w:p w14:paraId="2F12AEED" w14:textId="77777777" w:rsidR="00C12374" w:rsidRPr="006B6CA0" w:rsidRDefault="00C12374" w:rsidP="00751CC9">
            <w:pPr>
              <w:spacing w:after="120"/>
              <w:jc w:val="center"/>
              <w:rPr>
                <w:rFonts w:cstheme="minorHAnsi"/>
                <w:color w:val="auto"/>
              </w:rPr>
            </w:pPr>
            <w:r w:rsidRPr="006B6CA0">
              <w:rPr>
                <w:rFonts w:cstheme="minorHAnsi"/>
                <w:color w:val="auto"/>
              </w:rPr>
              <w:t>209</w:t>
            </w:r>
          </w:p>
        </w:tc>
        <w:tc>
          <w:tcPr>
            <w:tcW w:w="714" w:type="pct"/>
          </w:tcPr>
          <w:p w14:paraId="7ACD85D9" w14:textId="77777777" w:rsidR="00C12374" w:rsidRPr="006B6CA0" w:rsidRDefault="00C12374" w:rsidP="00751CC9">
            <w:pPr>
              <w:spacing w:after="120"/>
              <w:jc w:val="center"/>
              <w:rPr>
                <w:rFonts w:cstheme="minorHAnsi"/>
                <w:color w:val="auto"/>
              </w:rPr>
            </w:pPr>
            <w:r w:rsidRPr="006B6CA0">
              <w:rPr>
                <w:rFonts w:cstheme="minorHAnsi"/>
                <w:color w:val="auto"/>
              </w:rPr>
              <w:t>43.1</w:t>
            </w:r>
          </w:p>
        </w:tc>
        <w:tc>
          <w:tcPr>
            <w:tcW w:w="794" w:type="pct"/>
          </w:tcPr>
          <w:p w14:paraId="3994C82C" w14:textId="77777777" w:rsidR="00C12374" w:rsidRPr="006B6CA0" w:rsidRDefault="00C12374" w:rsidP="00751CC9">
            <w:pPr>
              <w:spacing w:after="120"/>
              <w:jc w:val="center"/>
              <w:rPr>
                <w:rFonts w:cstheme="minorHAnsi"/>
                <w:color w:val="auto"/>
              </w:rPr>
            </w:pPr>
            <w:r w:rsidRPr="006B6CA0">
              <w:rPr>
                <w:rFonts w:cstheme="minorHAnsi"/>
                <w:color w:val="auto"/>
              </w:rPr>
              <w:t>7.9</w:t>
            </w:r>
          </w:p>
        </w:tc>
        <w:tc>
          <w:tcPr>
            <w:tcW w:w="1034" w:type="pct"/>
          </w:tcPr>
          <w:p w14:paraId="1BD02105" w14:textId="77777777" w:rsidR="00C12374" w:rsidRPr="006B6CA0" w:rsidRDefault="00C12374" w:rsidP="00751CC9">
            <w:pPr>
              <w:jc w:val="center"/>
              <w:rPr>
                <w:rFonts w:cstheme="minorHAnsi"/>
                <w:color w:val="auto"/>
              </w:rPr>
            </w:pPr>
            <w:r w:rsidRPr="006B6CA0">
              <w:rPr>
                <w:rFonts w:cstheme="minorHAnsi"/>
                <w:color w:val="auto"/>
              </w:rPr>
              <w:t>Prospective</w:t>
            </w:r>
          </w:p>
        </w:tc>
      </w:tr>
      <w:tr w:rsidR="00C12374" w:rsidRPr="006B6CA0" w14:paraId="08730A80" w14:textId="77777777" w:rsidTr="00751CC9">
        <w:tc>
          <w:tcPr>
            <w:tcW w:w="1107" w:type="pct"/>
            <w:noWrap/>
          </w:tcPr>
          <w:p w14:paraId="0D1E500D" w14:textId="77777777" w:rsidR="00C12374" w:rsidRPr="006B6CA0" w:rsidRDefault="00C12374" w:rsidP="00751CC9">
            <w:pPr>
              <w:spacing w:after="120"/>
              <w:rPr>
                <w:rFonts w:cstheme="minorHAnsi"/>
                <w:color w:val="auto"/>
              </w:rPr>
            </w:pPr>
            <w:r w:rsidRPr="006B6CA0">
              <w:rPr>
                <w:rFonts w:cstheme="minorHAnsi"/>
                <w:color w:val="auto"/>
              </w:rPr>
              <w:t xml:space="preserve">Andreas </w:t>
            </w:r>
            <w:r w:rsidRPr="006B6CA0">
              <w:rPr>
                <w:rFonts w:cstheme="minorHAnsi"/>
              </w:rPr>
              <w:fldChar w:fldCharType="begin">
                <w:fldData xml:space="preserve">PEVuZE5vdGU+PENpdGU+PEF1dGhvcj5BbmRyZWFzPC9BdXRob3I+PFllYXI+MjAxNDwvWWVhcj48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</w:fldData>
              </w:fldChar>
            </w:r>
            <w:r w:rsidRPr="006B6CA0">
              <w:rPr>
                <w:rFonts w:cstheme="minorHAnsi"/>
              </w:rPr>
              <w:instrText xml:space="preserve"> ADDIN EN.CITE </w:instrText>
            </w:r>
            <w:r w:rsidRPr="006B6CA0">
              <w:rPr>
                <w:rFonts w:cstheme="minorHAnsi"/>
              </w:rPr>
              <w:fldChar w:fldCharType="begin">
                <w:fldData xml:space="preserve">PEVuZE5vdGU+PENpdGU+PEF1dGhvcj5BbmRyZWFzPC9BdXRob3I+PFllYXI+MjAxNDwvWWVhcj48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15</w:t>
            </w:r>
            <w:r w:rsidRPr="006B6CA0">
              <w:rPr>
                <w:rFonts w:cstheme="minorHAnsi"/>
              </w:rPr>
              <w:fldChar w:fldCharType="end"/>
            </w:r>
          </w:p>
        </w:tc>
        <w:tc>
          <w:tcPr>
            <w:tcW w:w="635" w:type="pct"/>
          </w:tcPr>
          <w:p w14:paraId="5EF1A82F"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77CE0C61" w14:textId="77777777" w:rsidR="00C12374" w:rsidRPr="006B6CA0" w:rsidRDefault="00C12374" w:rsidP="00751CC9">
            <w:pPr>
              <w:spacing w:after="120"/>
              <w:jc w:val="center"/>
              <w:rPr>
                <w:rFonts w:cstheme="minorHAnsi"/>
                <w:color w:val="auto"/>
              </w:rPr>
            </w:pPr>
            <w:r w:rsidRPr="006B6CA0">
              <w:rPr>
                <w:rFonts w:cstheme="minorHAnsi"/>
                <w:color w:val="auto"/>
              </w:rPr>
              <w:t>246</w:t>
            </w:r>
          </w:p>
        </w:tc>
        <w:tc>
          <w:tcPr>
            <w:tcW w:w="714" w:type="pct"/>
          </w:tcPr>
          <w:p w14:paraId="36BDE85D" w14:textId="77777777" w:rsidR="00C12374" w:rsidRPr="006B6CA0" w:rsidRDefault="00C12374" w:rsidP="00751CC9">
            <w:pPr>
              <w:spacing w:after="120"/>
              <w:jc w:val="center"/>
              <w:rPr>
                <w:rFonts w:cstheme="minorHAnsi"/>
                <w:color w:val="auto"/>
              </w:rPr>
            </w:pPr>
            <w:r w:rsidRPr="006B6CA0">
              <w:rPr>
                <w:rFonts w:cstheme="minorHAnsi"/>
                <w:color w:val="auto"/>
              </w:rPr>
              <w:t>29</w:t>
            </w:r>
          </w:p>
        </w:tc>
        <w:tc>
          <w:tcPr>
            <w:tcW w:w="794" w:type="pct"/>
          </w:tcPr>
          <w:p w14:paraId="2E880CD5" w14:textId="77777777" w:rsidR="00C12374" w:rsidRPr="006B6CA0" w:rsidRDefault="00C12374" w:rsidP="00751CC9">
            <w:pPr>
              <w:spacing w:after="120"/>
              <w:jc w:val="center"/>
              <w:rPr>
                <w:rFonts w:cstheme="minorHAnsi"/>
                <w:color w:val="auto"/>
              </w:rPr>
            </w:pPr>
            <w:r w:rsidRPr="006B6CA0">
              <w:rPr>
                <w:rFonts w:cstheme="minorHAnsi"/>
                <w:color w:val="auto"/>
              </w:rPr>
              <w:t>9.0</w:t>
            </w:r>
          </w:p>
        </w:tc>
        <w:tc>
          <w:tcPr>
            <w:tcW w:w="1034" w:type="pct"/>
          </w:tcPr>
          <w:p w14:paraId="34610113"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53F2D160" w14:textId="77777777" w:rsidTr="00751CC9">
        <w:tc>
          <w:tcPr>
            <w:tcW w:w="1107" w:type="pct"/>
            <w:noWrap/>
          </w:tcPr>
          <w:p w14:paraId="406686C0" w14:textId="77777777" w:rsidR="00C12374" w:rsidRPr="006B6CA0" w:rsidRDefault="00C12374" w:rsidP="00751CC9">
            <w:pPr>
              <w:spacing w:after="120"/>
              <w:rPr>
                <w:rFonts w:cstheme="minorHAnsi"/>
                <w:color w:val="auto"/>
              </w:rPr>
            </w:pPr>
            <w:r w:rsidRPr="006B6CA0">
              <w:rPr>
                <w:rFonts w:cstheme="minorHAnsi"/>
                <w:color w:val="auto"/>
              </w:rPr>
              <w:t xml:space="preserve">da Costa </w:t>
            </w:r>
            <w:r w:rsidRPr="006B6CA0">
              <w:rPr>
                <w:rFonts w:cstheme="minorHAnsi"/>
              </w:rPr>
              <w:fldChar w:fldCharType="begin">
                <w:fldData xml:space="preserve">PEVuZE5vdGU+PENpdGU+PEF1dGhvcj5kYSBDb3N0YTwvQXV0aG9yPjxZZWFyPjIwMTQ8L1llYXI+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</w:fldData>
              </w:fldChar>
            </w:r>
            <w:r w:rsidRPr="006B6CA0">
              <w:rPr>
                <w:rFonts w:cstheme="minorHAnsi"/>
              </w:rPr>
              <w:instrText xml:space="preserve"> ADDIN EN.CITE </w:instrText>
            </w:r>
            <w:r w:rsidRPr="006B6CA0">
              <w:rPr>
                <w:rFonts w:cstheme="minorHAnsi"/>
              </w:rPr>
              <w:fldChar w:fldCharType="begin">
                <w:fldData xml:space="preserve">PEVuZE5vdGU+PENpdGU+PEF1dGhvcj5kYSBDb3N0YTwvQXV0aG9yPjxZZWFyPjIwMTQ8L1llYXI+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23</w:t>
            </w:r>
            <w:r w:rsidRPr="006B6CA0">
              <w:rPr>
                <w:rFonts w:cstheme="minorHAnsi"/>
              </w:rPr>
              <w:fldChar w:fldCharType="end"/>
            </w:r>
          </w:p>
        </w:tc>
        <w:tc>
          <w:tcPr>
            <w:tcW w:w="635" w:type="pct"/>
          </w:tcPr>
          <w:p w14:paraId="384C3AB5" w14:textId="77777777" w:rsidR="00C12374" w:rsidRPr="006B6CA0" w:rsidRDefault="00C12374" w:rsidP="00751CC9">
            <w:pPr>
              <w:spacing w:after="120"/>
              <w:jc w:val="center"/>
              <w:rPr>
                <w:rFonts w:cstheme="minorHAnsi"/>
                <w:color w:val="auto"/>
              </w:rPr>
            </w:pPr>
            <w:r w:rsidRPr="006B6CA0">
              <w:rPr>
                <w:rFonts w:cstheme="minorHAnsi"/>
                <w:color w:val="auto"/>
              </w:rPr>
              <w:t>2014</w:t>
            </w:r>
          </w:p>
        </w:tc>
        <w:tc>
          <w:tcPr>
            <w:tcW w:w="716" w:type="pct"/>
          </w:tcPr>
          <w:p w14:paraId="5F750C1E" w14:textId="77777777" w:rsidR="00C12374" w:rsidRPr="006B6CA0" w:rsidRDefault="00C12374" w:rsidP="00751CC9">
            <w:pPr>
              <w:spacing w:after="120"/>
              <w:jc w:val="center"/>
              <w:rPr>
                <w:rFonts w:cstheme="minorHAnsi"/>
                <w:color w:val="auto"/>
              </w:rPr>
            </w:pPr>
            <w:r w:rsidRPr="006B6CA0">
              <w:rPr>
                <w:rFonts w:cstheme="minorHAnsi"/>
                <w:color w:val="auto"/>
              </w:rPr>
              <w:t>414</w:t>
            </w:r>
          </w:p>
        </w:tc>
        <w:tc>
          <w:tcPr>
            <w:tcW w:w="714" w:type="pct"/>
          </w:tcPr>
          <w:p w14:paraId="285EB6FD" w14:textId="77777777" w:rsidR="00C12374" w:rsidRPr="006B6CA0" w:rsidRDefault="00C12374" w:rsidP="00751CC9">
            <w:pPr>
              <w:spacing w:after="120"/>
              <w:jc w:val="center"/>
              <w:rPr>
                <w:rFonts w:cstheme="minorHAnsi"/>
                <w:color w:val="auto"/>
              </w:rPr>
            </w:pPr>
            <w:r w:rsidRPr="006B6CA0">
              <w:rPr>
                <w:rFonts w:cstheme="minorHAnsi"/>
                <w:color w:val="auto"/>
              </w:rPr>
              <w:t>30.8</w:t>
            </w:r>
          </w:p>
        </w:tc>
        <w:tc>
          <w:tcPr>
            <w:tcW w:w="794" w:type="pct"/>
          </w:tcPr>
          <w:p w14:paraId="549EC474" w14:textId="77777777" w:rsidR="00C12374" w:rsidRPr="006B6CA0" w:rsidRDefault="00C12374" w:rsidP="00751CC9">
            <w:pPr>
              <w:spacing w:after="120"/>
              <w:jc w:val="center"/>
              <w:rPr>
                <w:rFonts w:cstheme="minorHAnsi"/>
                <w:color w:val="auto"/>
              </w:rPr>
            </w:pPr>
            <w:r w:rsidRPr="006B6CA0">
              <w:rPr>
                <w:rFonts w:cstheme="minorHAnsi"/>
                <w:color w:val="auto"/>
              </w:rPr>
              <w:t>8.2</w:t>
            </w:r>
          </w:p>
        </w:tc>
        <w:tc>
          <w:tcPr>
            <w:tcW w:w="1034" w:type="pct"/>
          </w:tcPr>
          <w:p w14:paraId="69E366FC" w14:textId="77777777" w:rsidR="00C12374" w:rsidRPr="006B6CA0" w:rsidRDefault="00C12374" w:rsidP="00751CC9">
            <w:pPr>
              <w:jc w:val="center"/>
              <w:rPr>
                <w:rFonts w:cstheme="minorHAnsi"/>
                <w:color w:val="auto"/>
              </w:rPr>
            </w:pPr>
            <w:r w:rsidRPr="006B6CA0">
              <w:rPr>
                <w:rFonts w:cstheme="minorHAnsi"/>
                <w:color w:val="auto"/>
              </w:rPr>
              <w:t>Prospective</w:t>
            </w:r>
          </w:p>
        </w:tc>
      </w:tr>
      <w:tr w:rsidR="00C12374" w:rsidRPr="006B6CA0" w14:paraId="30D41553" w14:textId="77777777" w:rsidTr="00751CC9">
        <w:tc>
          <w:tcPr>
            <w:tcW w:w="1107" w:type="pct"/>
            <w:noWrap/>
          </w:tcPr>
          <w:p w14:paraId="25572512" w14:textId="77777777" w:rsidR="00C12374" w:rsidRPr="006B6CA0" w:rsidRDefault="00C12374" w:rsidP="00751CC9">
            <w:pPr>
              <w:spacing w:after="120"/>
              <w:rPr>
                <w:rFonts w:cstheme="minorHAnsi"/>
                <w:color w:val="auto"/>
              </w:rPr>
            </w:pPr>
            <w:r w:rsidRPr="006B6CA0">
              <w:rPr>
                <w:rFonts w:cstheme="minorHAnsi"/>
                <w:color w:val="auto"/>
              </w:rPr>
              <w:t xml:space="preserve">David </w:t>
            </w:r>
            <w:r w:rsidRPr="006B6CA0">
              <w:rPr>
                <w:rFonts w:cstheme="minorHAnsi"/>
              </w:rPr>
              <w:fldChar w:fldCharType="begin"/>
            </w:r>
            <w:r w:rsidRPr="006B6CA0">
              <w:rPr>
                <w:rFonts w:cstheme="minorHAnsi"/>
              </w:rPr>
              <w:instrText xml:space="preserve"> ADDIN EN.CITE &lt;EndNote&gt;&lt;Cite&gt;&lt;Author&gt;David&lt;/Author&gt;&lt;Year&gt;2010&lt;/Year&gt;&lt;RecNum&gt;440&lt;/RecNum&gt;&lt;DisplayText&gt;&lt;style face="superscript"&gt;24&lt;/style&gt;&lt;/DisplayText&gt;&lt;record&gt;&lt;rec-number&gt;440&lt;/rec-number&gt;&lt;foreign-keys&gt;&lt;key app="EN" db-id="00resw5a3xff0hex2ti5dww0drrtxz0p52x0" timestamp="1519922367"&gt;440&lt;/key&gt;&lt;/foreign-keys&gt;&lt;ref-type name="Journal Article"&gt;17&lt;/ref-type&gt;&lt;contributors&gt;&lt;authors&gt;&lt;author&gt;David, T. E.&lt;/author&gt;&lt;author&gt;Armstrong, S.&lt;/author&gt;&lt;author&gt;Maganti, M.&lt;/author&gt;&lt;/authors&gt;&lt;/contributors&gt;&lt;auth-address&gt;Division of Cardiovascular Surgery of Peter Munk Cardiac Centre, Toronto General Hospital and University of Toronto, Toronto, Ontario, Canada. tirone.david@uhn.on.ca&lt;/auth-address&gt;&lt;titles&gt;&lt;title&gt;Hancock II bioprosthesis for aortic valve replacement: the gold standard of bioprosthetic valves durability?&lt;/title&gt;&lt;secondary-title&gt;Ann Thorac Surg&lt;/secondary-title&gt;&lt;/titles&gt;&lt;periodical&gt;&lt;full-title&gt;Ann Thorac Surg&lt;/full-title&gt;&lt;/periodical&gt;&lt;pages&gt;775-81&lt;/pages&gt;&lt;volume&gt;90&lt;/volume&gt;&lt;number&gt;3&lt;/number&gt;&lt;keywords&gt;&lt;keyword&gt;Adult&lt;/keyword&gt;&lt;keyword&gt;Aged&lt;/keyword&gt;&lt;keyword&gt;Aged, 80 and over&lt;/keyword&gt;&lt;keyword&gt;Aortic Valve/*surgery&lt;/keyword&gt;&lt;keyword&gt;*Bioprosthesis/adverse effects&lt;/keyword&gt;&lt;keyword&gt;Female&lt;/keyword&gt;&lt;keyword&gt;*Heart Valve Prosthesis/adverse effects&lt;/keyword&gt;&lt;keyword&gt;Humans&lt;/keyword&gt;&lt;keyword&gt;Male&lt;/keyword&gt;&lt;keyword&gt;Middle Aged&lt;/keyword&gt;&lt;keyword&gt;Postoperative Complications/epidemiology/etiology&lt;/keyword&gt;&lt;keyword&gt;Prospective Studies&lt;/keyword&gt;&lt;keyword&gt;Prosthesis Design&lt;/keyword&gt;&lt;keyword&gt;Time Factors&lt;/keyword&gt;&lt;keyword&gt;Young Adult&lt;/keyword&gt;&lt;/keywords&gt;&lt;dates&gt;&lt;year&gt;2010&lt;/year&gt;&lt;pub-dates&gt;&lt;date&gt;Sep&lt;/date&gt;&lt;/pub-dates&gt;&lt;/dates&gt;&lt;isbn&gt;1552-6259 (Electronic)&amp;#xD;0003-4975 (Linking)&lt;/isbn&gt;&lt;accession-num&gt;20732495&lt;/accession-num&gt;&lt;urls&gt;&lt;related-urls&gt;&lt;url&gt;https://www.ncbi.nlm.nih.gov/pubmed/20732495&lt;/url&gt;&lt;/related-urls&gt;&lt;/urls&gt;&lt;electronic-resource-num&gt;10.1016/j.athoracsur.2010.05.034&lt;/electronic-resource-num&gt;&lt;/record&gt;&lt;/Cite&gt;&lt;/EndNote&gt;</w:instrText>
            </w:r>
            <w:r w:rsidRPr="006B6CA0">
              <w:rPr>
                <w:rFonts w:cstheme="minorHAnsi"/>
              </w:rPr>
              <w:fldChar w:fldCharType="separate"/>
            </w:r>
            <w:r w:rsidRPr="006B6CA0">
              <w:rPr>
                <w:rFonts w:cstheme="minorHAnsi"/>
                <w:noProof/>
                <w:color w:val="auto"/>
                <w:vertAlign w:val="superscript"/>
              </w:rPr>
              <w:t>24</w:t>
            </w:r>
            <w:r w:rsidRPr="006B6CA0">
              <w:rPr>
                <w:rFonts w:cstheme="minorHAnsi"/>
              </w:rPr>
              <w:fldChar w:fldCharType="end"/>
            </w:r>
          </w:p>
        </w:tc>
        <w:tc>
          <w:tcPr>
            <w:tcW w:w="635" w:type="pct"/>
          </w:tcPr>
          <w:p w14:paraId="1B35EB2C" w14:textId="77777777" w:rsidR="00C12374" w:rsidRPr="006B6CA0" w:rsidRDefault="00C12374" w:rsidP="00751CC9">
            <w:pPr>
              <w:spacing w:after="120"/>
              <w:jc w:val="center"/>
              <w:rPr>
                <w:rFonts w:cstheme="minorHAnsi"/>
                <w:color w:val="auto"/>
              </w:rPr>
            </w:pPr>
            <w:r w:rsidRPr="006B6CA0">
              <w:rPr>
                <w:rFonts w:cstheme="minorHAnsi"/>
                <w:color w:val="auto"/>
              </w:rPr>
              <w:t>2013</w:t>
            </w:r>
          </w:p>
        </w:tc>
        <w:tc>
          <w:tcPr>
            <w:tcW w:w="716" w:type="pct"/>
          </w:tcPr>
          <w:p w14:paraId="7E8BC355" w14:textId="77777777" w:rsidR="00C12374" w:rsidRPr="006B6CA0" w:rsidRDefault="00C12374" w:rsidP="00751CC9">
            <w:pPr>
              <w:spacing w:after="120"/>
              <w:jc w:val="center"/>
              <w:rPr>
                <w:rFonts w:cstheme="minorHAnsi"/>
                <w:color w:val="auto"/>
              </w:rPr>
            </w:pPr>
            <w:r w:rsidRPr="006B6CA0">
              <w:rPr>
                <w:rFonts w:cstheme="minorHAnsi"/>
                <w:color w:val="auto"/>
              </w:rPr>
              <w:t>212</w:t>
            </w:r>
          </w:p>
        </w:tc>
        <w:tc>
          <w:tcPr>
            <w:tcW w:w="714" w:type="pct"/>
          </w:tcPr>
          <w:p w14:paraId="52D1979A" w14:textId="77777777" w:rsidR="00C12374" w:rsidRPr="006B6CA0" w:rsidRDefault="00C12374" w:rsidP="00751CC9">
            <w:pPr>
              <w:spacing w:after="120"/>
              <w:jc w:val="center"/>
              <w:rPr>
                <w:rFonts w:cstheme="minorHAnsi"/>
                <w:color w:val="auto"/>
              </w:rPr>
            </w:pPr>
            <w:r w:rsidRPr="006B6CA0">
              <w:rPr>
                <w:rFonts w:cstheme="minorHAnsi"/>
                <w:color w:val="auto"/>
              </w:rPr>
              <w:t>34</w:t>
            </w:r>
          </w:p>
        </w:tc>
        <w:tc>
          <w:tcPr>
            <w:tcW w:w="794" w:type="pct"/>
          </w:tcPr>
          <w:p w14:paraId="4DB1D55F" w14:textId="77777777" w:rsidR="00C12374" w:rsidRPr="006B6CA0" w:rsidRDefault="00C12374" w:rsidP="00751CC9">
            <w:pPr>
              <w:spacing w:after="120"/>
              <w:jc w:val="center"/>
              <w:rPr>
                <w:rFonts w:cstheme="minorHAnsi"/>
                <w:color w:val="auto"/>
              </w:rPr>
            </w:pPr>
            <w:r w:rsidRPr="006B6CA0">
              <w:rPr>
                <w:rFonts w:cstheme="minorHAnsi"/>
                <w:color w:val="auto"/>
              </w:rPr>
              <w:t>13.8</w:t>
            </w:r>
          </w:p>
        </w:tc>
        <w:tc>
          <w:tcPr>
            <w:tcW w:w="1034" w:type="pct"/>
          </w:tcPr>
          <w:p w14:paraId="3A5382F7" w14:textId="77777777" w:rsidR="00C12374" w:rsidRPr="006B6CA0" w:rsidRDefault="00C12374" w:rsidP="00751CC9">
            <w:pPr>
              <w:jc w:val="center"/>
              <w:rPr>
                <w:rFonts w:cstheme="minorHAnsi"/>
                <w:color w:val="auto"/>
              </w:rPr>
            </w:pPr>
            <w:r w:rsidRPr="006B6CA0">
              <w:rPr>
                <w:rFonts w:cstheme="minorHAnsi"/>
                <w:color w:val="auto"/>
              </w:rPr>
              <w:t>Prospective</w:t>
            </w:r>
          </w:p>
        </w:tc>
      </w:tr>
      <w:tr w:rsidR="00C12374" w:rsidRPr="006B6CA0" w14:paraId="2DC5E6C4" w14:textId="77777777" w:rsidTr="00751CC9">
        <w:tc>
          <w:tcPr>
            <w:tcW w:w="1107" w:type="pct"/>
            <w:noWrap/>
          </w:tcPr>
          <w:p w14:paraId="5342D197" w14:textId="77777777" w:rsidR="00C12374" w:rsidRPr="006B6CA0" w:rsidRDefault="00C12374" w:rsidP="00751CC9">
            <w:pPr>
              <w:spacing w:after="120"/>
              <w:rPr>
                <w:rFonts w:cstheme="minorHAnsi"/>
                <w:color w:val="auto"/>
              </w:rPr>
            </w:pPr>
            <w:r w:rsidRPr="006B6CA0">
              <w:rPr>
                <w:rFonts w:cstheme="minorHAnsi"/>
                <w:color w:val="auto"/>
              </w:rPr>
              <w:t xml:space="preserve">Mastrobuoni </w:t>
            </w:r>
            <w:r w:rsidRPr="006B6CA0">
              <w:rPr>
                <w:rFonts w:cstheme="minorHAnsi"/>
              </w:rPr>
              <w:fldChar w:fldCharType="begin">
                <w:fldData xml:space="preserve">PEVuZE5vdGU+PENpdGU+PEF1dGhvcj5NYXN0cm9idW9uaTwvQXV0aG9yPjxZZWFyPjIwMTY8L1ll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=
</w:fldData>
              </w:fldChar>
            </w:r>
            <w:r w:rsidRPr="006B6CA0">
              <w:rPr>
                <w:rFonts w:cstheme="minorHAnsi"/>
              </w:rPr>
              <w:instrText xml:space="preserve"> ADDIN EN.CITE </w:instrText>
            </w:r>
            <w:r w:rsidRPr="006B6CA0">
              <w:rPr>
                <w:rFonts w:cstheme="minorHAnsi"/>
              </w:rPr>
              <w:fldChar w:fldCharType="begin">
                <w:fldData xml:space="preserve">PEVuZE5vdGU+PENpdGU+PEF1dGhvcj5NYXN0cm9idW9uaTwvQXV0aG9yPjxZZWFyPjIwMTY8L1ll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=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25</w:t>
            </w:r>
            <w:r w:rsidRPr="006B6CA0">
              <w:rPr>
                <w:rFonts w:cstheme="minorHAnsi"/>
              </w:rPr>
              <w:fldChar w:fldCharType="end"/>
            </w:r>
          </w:p>
        </w:tc>
        <w:tc>
          <w:tcPr>
            <w:tcW w:w="635" w:type="pct"/>
          </w:tcPr>
          <w:p w14:paraId="456F6FC9" w14:textId="77777777" w:rsidR="00C12374" w:rsidRPr="006B6CA0" w:rsidRDefault="00C12374" w:rsidP="00751CC9">
            <w:pPr>
              <w:spacing w:after="120"/>
              <w:jc w:val="center"/>
              <w:rPr>
                <w:rFonts w:cstheme="minorHAnsi"/>
                <w:color w:val="auto"/>
              </w:rPr>
            </w:pPr>
            <w:r w:rsidRPr="006B6CA0">
              <w:rPr>
                <w:rFonts w:cstheme="minorHAnsi"/>
                <w:color w:val="auto"/>
              </w:rPr>
              <w:t>2016</w:t>
            </w:r>
          </w:p>
        </w:tc>
        <w:tc>
          <w:tcPr>
            <w:tcW w:w="716" w:type="pct"/>
          </w:tcPr>
          <w:p w14:paraId="5F205B5E" w14:textId="77777777" w:rsidR="00C12374" w:rsidRPr="006B6CA0" w:rsidRDefault="00C12374" w:rsidP="00751CC9">
            <w:pPr>
              <w:spacing w:after="120"/>
              <w:jc w:val="center"/>
              <w:rPr>
                <w:rFonts w:cstheme="minorHAnsi"/>
                <w:color w:val="auto"/>
              </w:rPr>
            </w:pPr>
            <w:r w:rsidRPr="006B6CA0">
              <w:rPr>
                <w:rFonts w:cstheme="minorHAnsi"/>
                <w:color w:val="auto"/>
              </w:rPr>
              <w:t>306</w:t>
            </w:r>
          </w:p>
        </w:tc>
        <w:tc>
          <w:tcPr>
            <w:tcW w:w="714" w:type="pct"/>
          </w:tcPr>
          <w:p w14:paraId="775E0DD2" w14:textId="77777777" w:rsidR="00C12374" w:rsidRPr="006B6CA0" w:rsidRDefault="00C12374" w:rsidP="00751CC9">
            <w:pPr>
              <w:spacing w:after="120"/>
              <w:jc w:val="center"/>
              <w:rPr>
                <w:rFonts w:cstheme="minorHAnsi"/>
                <w:color w:val="auto"/>
              </w:rPr>
            </w:pPr>
            <w:r w:rsidRPr="006B6CA0">
              <w:rPr>
                <w:rFonts w:cstheme="minorHAnsi"/>
                <w:color w:val="auto"/>
              </w:rPr>
              <w:t>41.7</w:t>
            </w:r>
          </w:p>
        </w:tc>
        <w:tc>
          <w:tcPr>
            <w:tcW w:w="794" w:type="pct"/>
          </w:tcPr>
          <w:p w14:paraId="6E4527F9" w14:textId="77777777" w:rsidR="00C12374" w:rsidRPr="006B6CA0" w:rsidRDefault="00C12374" w:rsidP="00751CC9">
            <w:pPr>
              <w:spacing w:after="120"/>
              <w:jc w:val="center"/>
              <w:rPr>
                <w:rFonts w:cstheme="minorHAnsi"/>
                <w:color w:val="auto"/>
              </w:rPr>
            </w:pPr>
            <w:r w:rsidRPr="006B6CA0">
              <w:rPr>
                <w:rFonts w:cstheme="minorHAnsi"/>
                <w:color w:val="auto"/>
              </w:rPr>
              <w:t>10.0</w:t>
            </w:r>
          </w:p>
        </w:tc>
        <w:tc>
          <w:tcPr>
            <w:tcW w:w="1034" w:type="pct"/>
          </w:tcPr>
          <w:p w14:paraId="6E1B70DE" w14:textId="77777777" w:rsidR="00C12374" w:rsidRPr="006B6CA0" w:rsidRDefault="00C12374" w:rsidP="00751CC9">
            <w:pPr>
              <w:jc w:val="center"/>
              <w:rPr>
                <w:rFonts w:cstheme="minorHAnsi"/>
                <w:color w:val="auto"/>
              </w:rPr>
            </w:pPr>
            <w:r w:rsidRPr="006B6CA0">
              <w:rPr>
                <w:rFonts w:cstheme="minorHAnsi"/>
                <w:color w:val="auto"/>
              </w:rPr>
              <w:t>Prospective</w:t>
            </w:r>
          </w:p>
        </w:tc>
      </w:tr>
      <w:tr w:rsidR="00C12374" w:rsidRPr="006B6CA0" w14:paraId="644E4BE6" w14:textId="77777777" w:rsidTr="00751CC9">
        <w:tc>
          <w:tcPr>
            <w:tcW w:w="1107" w:type="pct"/>
            <w:noWrap/>
          </w:tcPr>
          <w:p w14:paraId="1C32B942" w14:textId="77777777" w:rsidR="00C12374" w:rsidRPr="006B6CA0" w:rsidRDefault="00C12374" w:rsidP="00751CC9">
            <w:pPr>
              <w:spacing w:after="120"/>
              <w:rPr>
                <w:rFonts w:cstheme="minorHAnsi"/>
                <w:color w:val="auto"/>
              </w:rPr>
            </w:pPr>
            <w:r w:rsidRPr="006B6CA0">
              <w:rPr>
                <w:rFonts w:cstheme="minorHAnsi"/>
                <w:color w:val="auto"/>
              </w:rPr>
              <w:t xml:space="preserve">Weimar </w:t>
            </w:r>
            <w:r w:rsidRPr="006B6CA0">
              <w:rPr>
                <w:rFonts w:cstheme="minorHAnsi"/>
              </w:rPr>
              <w:fldChar w:fldCharType="begin">
                <w:fldData xml:space="preserve">PEVuZE5vdGU+PENpdGU+PEF1dGhvcj5XZWltYXI8L0F1dGhvcj48WWVhcj4yMDEzPC9ZZWFyPjxS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</w:fldData>
              </w:fldChar>
            </w:r>
            <w:r w:rsidRPr="006B6CA0">
              <w:rPr>
                <w:rFonts w:cstheme="minorHAnsi"/>
              </w:rPr>
              <w:instrText xml:space="preserve"> ADDIN EN.CITE </w:instrText>
            </w:r>
            <w:r w:rsidRPr="006B6CA0">
              <w:rPr>
                <w:rFonts w:cstheme="minorHAnsi"/>
              </w:rPr>
              <w:fldChar w:fldCharType="begin">
                <w:fldData xml:space="preserve">PEVuZE5vdGU+PENpdGU+PEF1dGhvcj5XZWltYXI8L0F1dGhvcj48WWVhcj4yMDEzPC9ZZWFyPjxS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26</w:t>
            </w:r>
            <w:r w:rsidRPr="006B6CA0">
              <w:rPr>
                <w:rFonts w:cstheme="minorHAnsi"/>
              </w:rPr>
              <w:fldChar w:fldCharType="end"/>
            </w:r>
          </w:p>
        </w:tc>
        <w:tc>
          <w:tcPr>
            <w:tcW w:w="635" w:type="pct"/>
          </w:tcPr>
          <w:p w14:paraId="60F9DA76" w14:textId="77777777" w:rsidR="00C12374" w:rsidRPr="006B6CA0" w:rsidRDefault="00C12374" w:rsidP="00751CC9">
            <w:pPr>
              <w:spacing w:after="120"/>
              <w:jc w:val="center"/>
              <w:rPr>
                <w:rFonts w:cstheme="minorHAnsi"/>
                <w:color w:val="auto"/>
              </w:rPr>
            </w:pPr>
            <w:r w:rsidRPr="006B6CA0">
              <w:rPr>
                <w:rFonts w:cstheme="minorHAnsi"/>
                <w:color w:val="auto"/>
              </w:rPr>
              <w:t>2013</w:t>
            </w:r>
          </w:p>
        </w:tc>
        <w:tc>
          <w:tcPr>
            <w:tcW w:w="716" w:type="pct"/>
          </w:tcPr>
          <w:p w14:paraId="6C3ED7A0" w14:textId="77777777" w:rsidR="00C12374" w:rsidRPr="006B6CA0" w:rsidRDefault="00C12374" w:rsidP="00751CC9">
            <w:pPr>
              <w:spacing w:after="120"/>
              <w:jc w:val="center"/>
              <w:rPr>
                <w:rFonts w:cstheme="minorHAnsi"/>
                <w:color w:val="auto"/>
              </w:rPr>
            </w:pPr>
            <w:r w:rsidRPr="006B6CA0">
              <w:rPr>
                <w:rFonts w:cstheme="minorHAnsi"/>
                <w:color w:val="auto"/>
              </w:rPr>
              <w:t>645</w:t>
            </w:r>
          </w:p>
        </w:tc>
        <w:tc>
          <w:tcPr>
            <w:tcW w:w="714" w:type="pct"/>
          </w:tcPr>
          <w:p w14:paraId="41E31182" w14:textId="77777777" w:rsidR="00C12374" w:rsidRPr="006B6CA0" w:rsidRDefault="00C12374" w:rsidP="00751CC9">
            <w:pPr>
              <w:spacing w:after="120"/>
              <w:jc w:val="center"/>
              <w:rPr>
                <w:rFonts w:cstheme="minorHAnsi"/>
                <w:color w:val="auto"/>
              </w:rPr>
            </w:pPr>
            <w:r w:rsidRPr="006B6CA0">
              <w:rPr>
                <w:rFonts w:cstheme="minorHAnsi"/>
                <w:color w:val="auto"/>
              </w:rPr>
              <w:t>42.3</w:t>
            </w:r>
          </w:p>
        </w:tc>
        <w:tc>
          <w:tcPr>
            <w:tcW w:w="794" w:type="pct"/>
          </w:tcPr>
          <w:p w14:paraId="3F236FC9" w14:textId="77777777" w:rsidR="00C12374" w:rsidRPr="006B6CA0" w:rsidRDefault="00C12374" w:rsidP="00751CC9">
            <w:pPr>
              <w:spacing w:after="120"/>
              <w:jc w:val="center"/>
              <w:rPr>
                <w:rFonts w:cstheme="minorHAnsi"/>
                <w:color w:val="auto"/>
              </w:rPr>
            </w:pPr>
            <w:r w:rsidRPr="006B6CA0">
              <w:rPr>
                <w:rFonts w:cstheme="minorHAnsi"/>
                <w:color w:val="auto"/>
              </w:rPr>
              <w:t>8.4</w:t>
            </w:r>
          </w:p>
        </w:tc>
        <w:tc>
          <w:tcPr>
            <w:tcW w:w="1034" w:type="pct"/>
          </w:tcPr>
          <w:p w14:paraId="4D843767" w14:textId="77777777" w:rsidR="00C12374" w:rsidRPr="006B6CA0" w:rsidRDefault="00C12374" w:rsidP="00751CC9">
            <w:pPr>
              <w:jc w:val="center"/>
              <w:rPr>
                <w:rFonts w:cstheme="minorHAnsi"/>
                <w:color w:val="auto"/>
              </w:rPr>
            </w:pPr>
            <w:r w:rsidRPr="006B6CA0">
              <w:rPr>
                <w:rFonts w:cstheme="minorHAnsi"/>
                <w:color w:val="auto"/>
              </w:rPr>
              <w:t>Prospective</w:t>
            </w:r>
          </w:p>
        </w:tc>
      </w:tr>
      <w:tr w:rsidR="00C12374" w:rsidRPr="006B6CA0" w14:paraId="56AB0AFA" w14:textId="77777777" w:rsidTr="00751CC9">
        <w:tc>
          <w:tcPr>
            <w:tcW w:w="1107" w:type="pct"/>
            <w:noWrap/>
          </w:tcPr>
          <w:p w14:paraId="2AC29C75" w14:textId="77777777" w:rsidR="00C12374" w:rsidRPr="006B6CA0" w:rsidRDefault="00C12374" w:rsidP="00751CC9">
            <w:pPr>
              <w:spacing w:after="120"/>
              <w:rPr>
                <w:rFonts w:cstheme="minorHAnsi"/>
                <w:color w:val="auto"/>
              </w:rPr>
            </w:pPr>
            <w:r w:rsidRPr="006B6CA0">
              <w:rPr>
                <w:rFonts w:cstheme="minorHAnsi"/>
                <w:color w:val="auto"/>
              </w:rPr>
              <w:t xml:space="preserve">Xu </w:t>
            </w:r>
            <w:r w:rsidRPr="006B6CA0">
              <w:rPr>
                <w:rFonts w:cstheme="minorHAnsi"/>
              </w:rPr>
              <w:fldChar w:fldCharType="begin">
                <w:fldData xml:space="preserve">PEVuZE5vdGU+PENpdGU+PEF1dGhvcj5YdTwvQXV0aG9yPjxZZWFyPjIwMTI8L1llYXI+PFJlY051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PEVuZE5vdGU+PENpdGU+PEF1dGhvcj5YdTwvQXV0aG9yPjxZZWFyPjIwMTI8L1llYXI+PFJlY051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27</w:t>
            </w:r>
            <w:r w:rsidRPr="006B6CA0">
              <w:rPr>
                <w:rFonts w:cstheme="minorHAnsi"/>
              </w:rPr>
              <w:fldChar w:fldCharType="end"/>
            </w:r>
          </w:p>
        </w:tc>
        <w:tc>
          <w:tcPr>
            <w:tcW w:w="635" w:type="pct"/>
          </w:tcPr>
          <w:p w14:paraId="06F90F8C" w14:textId="77777777" w:rsidR="00C12374" w:rsidRPr="006B6CA0" w:rsidRDefault="00C12374" w:rsidP="00751CC9">
            <w:pPr>
              <w:spacing w:after="120"/>
              <w:jc w:val="center"/>
              <w:rPr>
                <w:rFonts w:cstheme="minorHAnsi"/>
                <w:color w:val="auto"/>
              </w:rPr>
            </w:pPr>
            <w:r w:rsidRPr="006B6CA0">
              <w:rPr>
                <w:rFonts w:cstheme="minorHAnsi"/>
                <w:color w:val="auto"/>
              </w:rPr>
              <w:t>2012</w:t>
            </w:r>
          </w:p>
        </w:tc>
        <w:tc>
          <w:tcPr>
            <w:tcW w:w="716" w:type="pct"/>
          </w:tcPr>
          <w:p w14:paraId="1BD61593" w14:textId="77777777" w:rsidR="00C12374" w:rsidRPr="006B6CA0" w:rsidRDefault="00C12374" w:rsidP="00751CC9">
            <w:pPr>
              <w:spacing w:after="120"/>
              <w:jc w:val="center"/>
              <w:rPr>
                <w:rFonts w:cstheme="minorHAnsi"/>
                <w:color w:val="auto"/>
              </w:rPr>
            </w:pPr>
            <w:r w:rsidRPr="006B6CA0">
              <w:rPr>
                <w:rFonts w:cstheme="minorHAnsi"/>
                <w:color w:val="auto"/>
              </w:rPr>
              <w:t>58</w:t>
            </w:r>
          </w:p>
        </w:tc>
        <w:tc>
          <w:tcPr>
            <w:tcW w:w="714" w:type="pct"/>
          </w:tcPr>
          <w:p w14:paraId="7F066637" w14:textId="77777777" w:rsidR="00C12374" w:rsidRPr="006B6CA0" w:rsidRDefault="00C12374" w:rsidP="00751CC9">
            <w:pPr>
              <w:spacing w:after="120"/>
              <w:jc w:val="center"/>
              <w:rPr>
                <w:rFonts w:cstheme="minorHAnsi"/>
                <w:color w:val="auto"/>
              </w:rPr>
            </w:pPr>
            <w:r w:rsidRPr="006B6CA0">
              <w:rPr>
                <w:rFonts w:cstheme="minorHAnsi"/>
                <w:color w:val="auto"/>
              </w:rPr>
              <w:t>28.3</w:t>
            </w:r>
          </w:p>
        </w:tc>
        <w:tc>
          <w:tcPr>
            <w:tcW w:w="794" w:type="pct"/>
          </w:tcPr>
          <w:p w14:paraId="338C4690" w14:textId="77777777" w:rsidR="00C12374" w:rsidRPr="006B6CA0" w:rsidRDefault="00C12374" w:rsidP="00751CC9">
            <w:pPr>
              <w:spacing w:after="120"/>
              <w:jc w:val="center"/>
              <w:rPr>
                <w:rFonts w:cstheme="minorHAnsi"/>
                <w:color w:val="auto"/>
              </w:rPr>
            </w:pPr>
            <w:r w:rsidRPr="006B6CA0">
              <w:rPr>
                <w:rFonts w:cstheme="minorHAnsi"/>
                <w:color w:val="auto"/>
              </w:rPr>
              <w:t>8.2</w:t>
            </w:r>
          </w:p>
        </w:tc>
        <w:tc>
          <w:tcPr>
            <w:tcW w:w="1034" w:type="pct"/>
          </w:tcPr>
          <w:p w14:paraId="277BE273"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05BB87F9" w14:textId="77777777" w:rsidTr="00751CC9">
        <w:tc>
          <w:tcPr>
            <w:tcW w:w="1107" w:type="pct"/>
            <w:noWrap/>
          </w:tcPr>
          <w:p w14:paraId="7AD0F14F" w14:textId="77777777" w:rsidR="00C12374" w:rsidRPr="006B6CA0" w:rsidRDefault="00C12374" w:rsidP="00751CC9">
            <w:pPr>
              <w:spacing w:after="120"/>
              <w:rPr>
                <w:rFonts w:cstheme="minorHAnsi"/>
                <w:color w:val="auto"/>
              </w:rPr>
            </w:pPr>
            <w:r w:rsidRPr="006B6CA0">
              <w:rPr>
                <w:rFonts w:cstheme="minorHAnsi"/>
                <w:color w:val="auto"/>
              </w:rPr>
              <w:t xml:space="preserve">Escarain </w:t>
            </w:r>
            <w:r w:rsidRPr="006B6CA0">
              <w:rPr>
                <w:rFonts w:cstheme="minorHAnsi"/>
              </w:rPr>
              <w:fldChar w:fldCharType="begin"/>
            </w:r>
            <w:r w:rsidRPr="006B6CA0">
              <w:rPr>
                <w:rFonts w:cstheme="minorHAnsi"/>
              </w:rPr>
              <w:instrText xml:space="preserve"> ADDIN EN.CITE &lt;EndNote&gt;&lt;Cite&gt;&lt;Author&gt;Escarain&lt;/Author&gt;&lt;Year&gt;2012&lt;/Year&gt;&lt;RecNum&gt;495&lt;/RecNum&gt;&lt;DisplayText&gt;&lt;style face="superscript"&gt;28&lt;/style&gt;&lt;/DisplayText&gt;&lt;record&gt;&lt;rec-number&gt;495&lt;/rec-number&gt;&lt;foreign-keys&gt;&lt;key app="EN" db-id="00resw5a3xff0hex2ti5dww0drrtxz0p52x0" timestamp="1525534781"&gt;495&lt;/key&gt;&lt;/foreign-keys&gt;&lt;ref-type name="Journal Article"&gt;17&lt;/ref-type&gt;&lt;contributors&gt;&lt;authors&gt;&lt;author&gt;Escarain, M. C.&lt;/author&gt;&lt;author&gt;Bozovich, G. E.&lt;/author&gt;&lt;author&gt;Salvatori, C.&lt;/author&gt;&lt;author&gt;Favaloro, R. R.&lt;/author&gt;&lt;/authors&gt;&lt;/contributors&gt;&lt;auth-address&gt;(Escarain, Bozovich, Salvatori, Favaloro) Departamento de Cirugia Cardiovascular y Toracica, Hospital Universitario Fundacion Favaloro, Buenos Aires, Argentina (Favaloro) Miembro Titular de la Sociedad Argentina de Cardiologia, Argentina (Escarain) Medica de Planta de la Seccion de Recuperacion Cardiovascular, Argentina (Salvatori) Medica del Departamento de Ambulatorio, Argentina (Favaloro) Jefe del Departamento de Cirugia Cardiovascular y Toracica, Argentina&lt;/auth-address&gt;&lt;titles&gt;&lt;title&gt;The ross procedure: A fifteen-year experience [English;Spanish] Cirugia de ross: 15 anos de experiencia&lt;/title&gt;&lt;secondary-title&gt;Revista Argentina de Cardiologia&lt;/secondary-title&gt;&lt;short-title&gt;The ross procedure: A fifteen-year experience [English;Spanish] Cirugia de ross: 15 anos de experiencia&lt;/short-title&gt;&lt;/titles&gt;&lt;periodical&gt;&lt;full-title&gt;Revista Argentina de Cardiologia&lt;/full-title&gt;&lt;/periodical&gt;&lt;pages&gt;347-353&lt;/pages&gt;&lt;volume&gt;80&lt;/volume&gt;&lt;number&gt;5&lt;/number&gt;&lt;dates&gt;&lt;year&gt;2012&lt;/year&gt;&lt;/dates&gt;&lt;isbn&gt;0034-7000 1850-3748&lt;/isbn&gt;&lt;urls&gt;&lt;/urls&gt;&lt;electronic-resource-num&gt;10.7775/rac.v80.i5.1600&lt;/electronic-resource-num&gt;&lt;research-notes&gt;Used&lt;/research-notes&gt;&lt;/record&gt;&lt;/Cite&gt;&lt;/EndNote&gt;</w:instrText>
            </w:r>
            <w:r w:rsidRPr="006B6CA0">
              <w:rPr>
                <w:rFonts w:cstheme="minorHAnsi"/>
              </w:rPr>
              <w:fldChar w:fldCharType="separate"/>
            </w:r>
            <w:r w:rsidRPr="006B6CA0">
              <w:rPr>
                <w:rFonts w:cstheme="minorHAnsi"/>
                <w:noProof/>
                <w:color w:val="auto"/>
                <w:vertAlign w:val="superscript"/>
              </w:rPr>
              <w:t>28</w:t>
            </w:r>
            <w:r w:rsidRPr="006B6CA0">
              <w:rPr>
                <w:rFonts w:cstheme="minorHAnsi"/>
              </w:rPr>
              <w:fldChar w:fldCharType="end"/>
            </w:r>
          </w:p>
        </w:tc>
        <w:tc>
          <w:tcPr>
            <w:tcW w:w="635" w:type="pct"/>
          </w:tcPr>
          <w:p w14:paraId="3CC65165" w14:textId="77777777" w:rsidR="00C12374" w:rsidRPr="006B6CA0" w:rsidRDefault="00C12374" w:rsidP="00751CC9">
            <w:pPr>
              <w:spacing w:after="120"/>
              <w:jc w:val="center"/>
              <w:rPr>
                <w:rFonts w:cstheme="minorHAnsi"/>
                <w:color w:val="auto"/>
              </w:rPr>
            </w:pPr>
            <w:r w:rsidRPr="006B6CA0">
              <w:rPr>
                <w:rFonts w:cstheme="minorHAnsi"/>
                <w:color w:val="auto"/>
              </w:rPr>
              <w:t>2012</w:t>
            </w:r>
          </w:p>
        </w:tc>
        <w:tc>
          <w:tcPr>
            <w:tcW w:w="716" w:type="pct"/>
          </w:tcPr>
          <w:p w14:paraId="1F2D6689" w14:textId="77777777" w:rsidR="00C12374" w:rsidRPr="006B6CA0" w:rsidRDefault="00C12374" w:rsidP="00751CC9">
            <w:pPr>
              <w:spacing w:after="120"/>
              <w:jc w:val="center"/>
              <w:rPr>
                <w:rFonts w:cstheme="minorHAnsi"/>
                <w:color w:val="auto"/>
              </w:rPr>
            </w:pPr>
            <w:r w:rsidRPr="006B6CA0">
              <w:rPr>
                <w:rFonts w:cstheme="minorHAnsi"/>
                <w:color w:val="auto"/>
              </w:rPr>
              <w:t>253</w:t>
            </w:r>
          </w:p>
        </w:tc>
        <w:tc>
          <w:tcPr>
            <w:tcW w:w="714" w:type="pct"/>
          </w:tcPr>
          <w:p w14:paraId="2BC35D41" w14:textId="77777777" w:rsidR="00C12374" w:rsidRPr="006B6CA0" w:rsidRDefault="00C12374" w:rsidP="00751CC9">
            <w:pPr>
              <w:spacing w:after="120"/>
              <w:jc w:val="center"/>
              <w:rPr>
                <w:rFonts w:cstheme="minorHAnsi"/>
                <w:color w:val="auto"/>
              </w:rPr>
            </w:pPr>
            <w:r w:rsidRPr="006B6CA0">
              <w:rPr>
                <w:rFonts w:cstheme="minorHAnsi"/>
                <w:color w:val="auto"/>
              </w:rPr>
              <w:t>42</w:t>
            </w:r>
          </w:p>
        </w:tc>
        <w:tc>
          <w:tcPr>
            <w:tcW w:w="794" w:type="pct"/>
          </w:tcPr>
          <w:p w14:paraId="00DD4508" w14:textId="77777777" w:rsidR="00C12374" w:rsidRPr="006B6CA0" w:rsidRDefault="00C12374" w:rsidP="00751CC9">
            <w:pPr>
              <w:spacing w:after="120"/>
              <w:jc w:val="center"/>
              <w:rPr>
                <w:rFonts w:cstheme="minorHAnsi"/>
                <w:color w:val="auto"/>
              </w:rPr>
            </w:pPr>
            <w:r w:rsidRPr="006B6CA0">
              <w:rPr>
                <w:rFonts w:cstheme="minorHAnsi"/>
                <w:color w:val="auto"/>
              </w:rPr>
              <w:t>5.8</w:t>
            </w:r>
          </w:p>
        </w:tc>
        <w:tc>
          <w:tcPr>
            <w:tcW w:w="1034" w:type="pct"/>
          </w:tcPr>
          <w:p w14:paraId="43AE0325"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269FCEF3" w14:textId="77777777" w:rsidTr="00751CC9">
        <w:tc>
          <w:tcPr>
            <w:tcW w:w="1107" w:type="pct"/>
            <w:noWrap/>
          </w:tcPr>
          <w:p w14:paraId="065C1F1F" w14:textId="77777777" w:rsidR="00C12374" w:rsidRPr="006B6CA0" w:rsidRDefault="00C12374" w:rsidP="00751CC9">
            <w:pPr>
              <w:spacing w:after="120"/>
              <w:rPr>
                <w:rFonts w:cstheme="minorHAnsi"/>
                <w:color w:val="auto"/>
              </w:rPr>
            </w:pPr>
            <w:r w:rsidRPr="006B6CA0">
              <w:rPr>
                <w:rFonts w:cstheme="minorHAnsi"/>
                <w:color w:val="auto"/>
              </w:rPr>
              <w:t xml:space="preserve">Bohm </w:t>
            </w:r>
            <w:r w:rsidRPr="006B6CA0">
              <w:rPr>
                <w:rFonts w:cstheme="minorHAnsi"/>
              </w:rPr>
              <w:fldChar w:fldCharType="begin">
                <w:fldData xml:space="preserve">PEVuZE5vdGU+PENpdGU+PEF1dGhvcj5Cb2htPC9BdXRob3I+PFllYXI+MjAwOTwvWWVhcj48UmVj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PEVuZE5vdGU+PENpdGU+PEF1dGhvcj5Cb2htPC9BdXRob3I+PFllYXI+MjAwOTwvWWVhcj48UmVj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29</w:t>
            </w:r>
            <w:r w:rsidRPr="006B6CA0">
              <w:rPr>
                <w:rFonts w:cstheme="minorHAnsi"/>
              </w:rPr>
              <w:fldChar w:fldCharType="end"/>
            </w:r>
          </w:p>
        </w:tc>
        <w:tc>
          <w:tcPr>
            <w:tcW w:w="635" w:type="pct"/>
          </w:tcPr>
          <w:p w14:paraId="17229C91" w14:textId="77777777" w:rsidR="00C12374" w:rsidRPr="006B6CA0" w:rsidRDefault="00C12374" w:rsidP="00751CC9">
            <w:pPr>
              <w:spacing w:after="120"/>
              <w:jc w:val="center"/>
              <w:rPr>
                <w:rFonts w:cstheme="minorHAnsi"/>
                <w:color w:val="auto"/>
              </w:rPr>
            </w:pPr>
            <w:r w:rsidRPr="006B6CA0">
              <w:rPr>
                <w:rFonts w:cstheme="minorHAnsi"/>
                <w:color w:val="auto"/>
              </w:rPr>
              <w:t>2009</w:t>
            </w:r>
          </w:p>
        </w:tc>
        <w:tc>
          <w:tcPr>
            <w:tcW w:w="716" w:type="pct"/>
          </w:tcPr>
          <w:p w14:paraId="25DD11E9" w14:textId="77777777" w:rsidR="00C12374" w:rsidRPr="006B6CA0" w:rsidRDefault="00C12374" w:rsidP="00751CC9">
            <w:pPr>
              <w:spacing w:after="120"/>
              <w:jc w:val="center"/>
              <w:rPr>
                <w:rFonts w:cstheme="minorHAnsi"/>
                <w:color w:val="auto"/>
              </w:rPr>
            </w:pPr>
            <w:r w:rsidRPr="006B6CA0">
              <w:rPr>
                <w:rFonts w:cstheme="minorHAnsi"/>
                <w:color w:val="auto"/>
              </w:rPr>
              <w:t>467</w:t>
            </w:r>
          </w:p>
        </w:tc>
        <w:tc>
          <w:tcPr>
            <w:tcW w:w="714" w:type="pct"/>
          </w:tcPr>
          <w:p w14:paraId="2D04EA11" w14:textId="77777777" w:rsidR="00C12374" w:rsidRPr="006B6CA0" w:rsidRDefault="00C12374" w:rsidP="00751CC9">
            <w:pPr>
              <w:spacing w:after="120"/>
              <w:jc w:val="center"/>
              <w:rPr>
                <w:rFonts w:cstheme="minorHAnsi"/>
                <w:color w:val="auto"/>
              </w:rPr>
            </w:pPr>
            <w:r w:rsidRPr="006B6CA0">
              <w:rPr>
                <w:rFonts w:cstheme="minorHAnsi"/>
                <w:color w:val="auto"/>
              </w:rPr>
              <w:t>41</w:t>
            </w:r>
          </w:p>
        </w:tc>
        <w:tc>
          <w:tcPr>
            <w:tcW w:w="794" w:type="pct"/>
          </w:tcPr>
          <w:p w14:paraId="30946086" w14:textId="77777777" w:rsidR="00C12374" w:rsidRPr="006B6CA0" w:rsidRDefault="00C12374" w:rsidP="00751CC9">
            <w:pPr>
              <w:spacing w:after="120"/>
              <w:jc w:val="center"/>
              <w:rPr>
                <w:rFonts w:cstheme="minorHAnsi"/>
                <w:color w:val="auto"/>
              </w:rPr>
            </w:pPr>
            <w:r w:rsidRPr="006B6CA0">
              <w:rPr>
                <w:rFonts w:cstheme="minorHAnsi"/>
                <w:color w:val="auto"/>
              </w:rPr>
              <w:t>5.5</w:t>
            </w:r>
          </w:p>
        </w:tc>
        <w:tc>
          <w:tcPr>
            <w:tcW w:w="1034" w:type="pct"/>
          </w:tcPr>
          <w:p w14:paraId="4747C00F"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61A79F29" w14:textId="77777777" w:rsidTr="00751CC9">
        <w:tc>
          <w:tcPr>
            <w:tcW w:w="1107" w:type="pct"/>
            <w:noWrap/>
          </w:tcPr>
          <w:p w14:paraId="5BD30F66" w14:textId="77777777" w:rsidR="00C12374" w:rsidRPr="006B6CA0" w:rsidRDefault="00C12374" w:rsidP="00751CC9">
            <w:pPr>
              <w:spacing w:after="120"/>
              <w:rPr>
                <w:rFonts w:cstheme="minorHAnsi"/>
                <w:color w:val="auto"/>
              </w:rPr>
            </w:pPr>
            <w:r w:rsidRPr="006B6CA0">
              <w:rPr>
                <w:rFonts w:cstheme="minorHAnsi"/>
                <w:color w:val="auto"/>
              </w:rPr>
              <w:t xml:space="preserve">Frigiola </w:t>
            </w:r>
            <w:r w:rsidRPr="006B6CA0">
              <w:rPr>
                <w:rFonts w:cstheme="minorHAnsi"/>
              </w:rPr>
              <w:fldChar w:fldCharType="begin"/>
            </w:r>
            <w:r w:rsidRPr="006B6CA0">
              <w:rPr>
                <w:rFonts w:cstheme="minorHAnsi"/>
              </w:rPr>
              <w:instrText xml:space="preserve"> ADDIN EN.CITE &lt;EndNote&gt;&lt;Cite&gt;&lt;Author&gt;Frigiola&lt;/Author&gt;&lt;Year&gt;2008&lt;/Year&gt;&lt;RecNum&gt;496&lt;/RecNum&gt;&lt;DisplayText&gt;&lt;style face="superscript"&gt;30&lt;/style&gt;&lt;/DisplayText&gt;&lt;record&gt;&lt;rec-number&gt;496&lt;/rec-number&gt;&lt;foreign-keys&gt;&lt;key app="EN" db-id="00resw5a3xff0hex2ti5dww0drrtxz0p52x0" timestamp="1525534781"&gt;496&lt;/key&gt;&lt;/foreign-keys&gt;&lt;ref-type name="Journal Article"&gt;17&lt;/ref-type&gt;&lt;contributors&gt;&lt;authors&gt;&lt;author&gt;Frigiola, A.&lt;/author&gt;&lt;author&gt;Ranucci, M.&lt;/author&gt;&lt;author&gt;Carlucci, C.&lt;/author&gt;&lt;author&gt;Giamberti, A.&lt;/author&gt;&lt;author&gt;Abella, R.&lt;/author&gt;&lt;author&gt;Di, M.&lt;/author&gt;&lt;/authors&gt;&lt;/contributors&gt;&lt;auth-address&gt;(Frigiola, Giamberti, Abella, Di Donato) Department of Cardiac Surgery, Istituto di Ricovero e Cura a Carattere Scientifico (IRCCS) Policlinico San Donato, Milan, Italy (Ranucci, Carlucci) Department of Cardiothoracic-Vascular Anesthesia and Intensive Care, Istituto di Ricovero e Cura a Carattere Scientifico (IRCCS) Policlinico San Donato, Milan, Italy&lt;/auth-address&gt;&lt;titles&gt;&lt;title&gt;The Ross Procedure in Adults: Long-Term Follow-Up and Echocardiographic Changes Leading to Pulmonary Autograft Reoperation&lt;/title&gt;&lt;secondary-title&gt;Annals of Thoracic Surgery&lt;/secondary-title&gt;&lt;short-title&gt;The Ross Procedure in Adults: Long-Term Follow-Up and Echocardiographic Changes Leading to Pulmonary Autograft Reoperation&lt;/short-title&gt;&lt;/titles&gt;&lt;periodical&gt;&lt;full-title&gt;Annals of Thoracic Surgery&lt;/full-title&gt;&lt;/periodical&gt;&lt;pages&gt;482-489&lt;/pages&gt;&lt;volume&gt;86&lt;/volume&gt;&lt;number&gt;2&lt;/number&gt;&lt;dates&gt;&lt;year&gt;2008&lt;/year&gt;&lt;/dates&gt;&lt;isbn&gt;0003-4975&lt;/isbn&gt;&lt;urls&gt;&lt;related-urls&gt;&lt;url&gt;http://www.annalsthoracicsurgery.org/article/S0003-4975(08)00728-5/pdf&lt;/url&gt;&lt;/related-urls&gt;&lt;/urls&gt;&lt;research-notes&gt;Used&lt;/research-notes&gt;&lt;/record&gt;&lt;/Cite&gt;&lt;/EndNote&gt;</w:instrText>
            </w:r>
            <w:r w:rsidRPr="006B6CA0">
              <w:rPr>
                <w:rFonts w:cstheme="minorHAnsi"/>
              </w:rPr>
              <w:fldChar w:fldCharType="separate"/>
            </w:r>
            <w:r w:rsidRPr="006B6CA0">
              <w:rPr>
                <w:rFonts w:cstheme="minorHAnsi"/>
                <w:noProof/>
                <w:color w:val="auto"/>
                <w:vertAlign w:val="superscript"/>
              </w:rPr>
              <w:t>30</w:t>
            </w:r>
            <w:r w:rsidRPr="006B6CA0">
              <w:rPr>
                <w:rFonts w:cstheme="minorHAnsi"/>
              </w:rPr>
              <w:fldChar w:fldCharType="end"/>
            </w:r>
          </w:p>
        </w:tc>
        <w:tc>
          <w:tcPr>
            <w:tcW w:w="635" w:type="pct"/>
          </w:tcPr>
          <w:p w14:paraId="4B02B510" w14:textId="77777777" w:rsidR="00C12374" w:rsidRPr="006B6CA0" w:rsidRDefault="00C12374" w:rsidP="00751CC9">
            <w:pPr>
              <w:spacing w:after="120"/>
              <w:jc w:val="center"/>
              <w:rPr>
                <w:rFonts w:cstheme="minorHAnsi"/>
                <w:color w:val="auto"/>
              </w:rPr>
            </w:pPr>
            <w:r w:rsidRPr="006B6CA0">
              <w:rPr>
                <w:rFonts w:cstheme="minorHAnsi"/>
                <w:color w:val="auto"/>
              </w:rPr>
              <w:t>2008</w:t>
            </w:r>
          </w:p>
        </w:tc>
        <w:tc>
          <w:tcPr>
            <w:tcW w:w="716" w:type="pct"/>
          </w:tcPr>
          <w:p w14:paraId="41E90E10" w14:textId="77777777" w:rsidR="00C12374" w:rsidRPr="006B6CA0" w:rsidRDefault="00C12374" w:rsidP="00751CC9">
            <w:pPr>
              <w:spacing w:after="120"/>
              <w:jc w:val="center"/>
              <w:rPr>
                <w:rFonts w:cstheme="minorHAnsi"/>
                <w:color w:val="auto"/>
              </w:rPr>
            </w:pPr>
            <w:r w:rsidRPr="006B6CA0">
              <w:rPr>
                <w:rFonts w:cstheme="minorHAnsi"/>
                <w:color w:val="auto"/>
              </w:rPr>
              <w:t>110</w:t>
            </w:r>
          </w:p>
        </w:tc>
        <w:tc>
          <w:tcPr>
            <w:tcW w:w="714" w:type="pct"/>
          </w:tcPr>
          <w:p w14:paraId="24CD6131" w14:textId="77777777" w:rsidR="00C12374" w:rsidRPr="006B6CA0" w:rsidRDefault="00C12374" w:rsidP="00751CC9">
            <w:pPr>
              <w:spacing w:after="120"/>
              <w:jc w:val="center"/>
              <w:rPr>
                <w:rFonts w:cstheme="minorHAnsi"/>
                <w:color w:val="auto"/>
              </w:rPr>
            </w:pPr>
            <w:r w:rsidRPr="006B6CA0">
              <w:rPr>
                <w:rFonts w:cstheme="minorHAnsi"/>
                <w:color w:val="auto"/>
              </w:rPr>
              <w:t>30.2</w:t>
            </w:r>
          </w:p>
        </w:tc>
        <w:tc>
          <w:tcPr>
            <w:tcW w:w="794" w:type="pct"/>
          </w:tcPr>
          <w:p w14:paraId="7616656C" w14:textId="77777777" w:rsidR="00C12374" w:rsidRPr="006B6CA0" w:rsidRDefault="00C12374" w:rsidP="00751CC9">
            <w:pPr>
              <w:spacing w:after="120"/>
              <w:jc w:val="center"/>
              <w:rPr>
                <w:rFonts w:cstheme="minorHAnsi"/>
                <w:color w:val="auto"/>
              </w:rPr>
            </w:pPr>
            <w:r w:rsidRPr="006B6CA0">
              <w:rPr>
                <w:rFonts w:cstheme="minorHAnsi"/>
                <w:color w:val="auto"/>
              </w:rPr>
              <w:t>6.7</w:t>
            </w:r>
          </w:p>
        </w:tc>
        <w:tc>
          <w:tcPr>
            <w:tcW w:w="1034" w:type="pct"/>
          </w:tcPr>
          <w:p w14:paraId="543DCB28"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7FE7E070" w14:textId="77777777" w:rsidTr="00751CC9">
        <w:tc>
          <w:tcPr>
            <w:tcW w:w="1107" w:type="pct"/>
            <w:noWrap/>
          </w:tcPr>
          <w:p w14:paraId="7691DBBB" w14:textId="77777777" w:rsidR="00C12374" w:rsidRPr="006B6CA0" w:rsidRDefault="00C12374" w:rsidP="00751CC9">
            <w:pPr>
              <w:spacing w:after="120"/>
              <w:rPr>
                <w:rFonts w:cstheme="minorHAnsi"/>
                <w:color w:val="auto"/>
              </w:rPr>
            </w:pPr>
            <w:r w:rsidRPr="006B6CA0">
              <w:rPr>
                <w:rFonts w:cstheme="minorHAnsi"/>
                <w:color w:val="auto"/>
              </w:rPr>
              <w:t xml:space="preserve">Klieverik </w:t>
            </w:r>
            <w:r w:rsidRPr="006B6CA0">
              <w:rPr>
                <w:rFonts w:cstheme="minorHAnsi"/>
              </w:rPr>
              <w:fldChar w:fldCharType="begin">
                <w:fldData xml:space="preserve">PEVuZE5vdGU+PENpdGU+PEF1dGhvcj5LbGlldmVyaWs8L0F1dGhvcj48WWVhcj4yMDA3PC9ZZWFy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PEVuZE5vdGU+PENpdGU+PEF1dGhvcj5LbGlldmVyaWs8L0F1dGhvcj48WWVhcj4yMDA3PC9ZZWFy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31</w:t>
            </w:r>
            <w:r w:rsidRPr="006B6CA0">
              <w:rPr>
                <w:rFonts w:cstheme="minorHAnsi"/>
              </w:rPr>
              <w:fldChar w:fldCharType="end"/>
            </w:r>
          </w:p>
        </w:tc>
        <w:tc>
          <w:tcPr>
            <w:tcW w:w="635" w:type="pct"/>
          </w:tcPr>
          <w:p w14:paraId="54A78E17" w14:textId="77777777" w:rsidR="00C12374" w:rsidRPr="006B6CA0" w:rsidRDefault="00C12374" w:rsidP="00751CC9">
            <w:pPr>
              <w:spacing w:after="120"/>
              <w:jc w:val="center"/>
              <w:rPr>
                <w:rFonts w:cstheme="minorHAnsi"/>
                <w:color w:val="auto"/>
              </w:rPr>
            </w:pPr>
            <w:r w:rsidRPr="006B6CA0">
              <w:rPr>
                <w:rFonts w:cstheme="minorHAnsi"/>
                <w:color w:val="auto"/>
              </w:rPr>
              <w:t>2007</w:t>
            </w:r>
          </w:p>
        </w:tc>
        <w:tc>
          <w:tcPr>
            <w:tcW w:w="716" w:type="pct"/>
          </w:tcPr>
          <w:p w14:paraId="3B02FD9E" w14:textId="77777777" w:rsidR="00C12374" w:rsidRPr="006B6CA0" w:rsidRDefault="00C12374" w:rsidP="00751CC9">
            <w:pPr>
              <w:spacing w:after="120"/>
              <w:jc w:val="center"/>
              <w:rPr>
                <w:rFonts w:cstheme="minorHAnsi"/>
                <w:color w:val="auto"/>
              </w:rPr>
            </w:pPr>
            <w:r w:rsidRPr="006B6CA0">
              <w:rPr>
                <w:rFonts w:cstheme="minorHAnsi"/>
                <w:color w:val="auto"/>
              </w:rPr>
              <w:t>146</w:t>
            </w:r>
          </w:p>
        </w:tc>
        <w:tc>
          <w:tcPr>
            <w:tcW w:w="714" w:type="pct"/>
          </w:tcPr>
          <w:p w14:paraId="7CC87A80" w14:textId="77777777" w:rsidR="00C12374" w:rsidRPr="006B6CA0" w:rsidRDefault="00C12374" w:rsidP="00751CC9">
            <w:pPr>
              <w:spacing w:after="120"/>
              <w:jc w:val="center"/>
              <w:rPr>
                <w:rFonts w:cstheme="minorHAnsi"/>
                <w:color w:val="auto"/>
              </w:rPr>
            </w:pPr>
            <w:r w:rsidRPr="006B6CA0">
              <w:rPr>
                <w:rFonts w:cstheme="minorHAnsi"/>
                <w:color w:val="auto"/>
              </w:rPr>
              <w:t>22.4</w:t>
            </w:r>
          </w:p>
        </w:tc>
        <w:tc>
          <w:tcPr>
            <w:tcW w:w="794" w:type="pct"/>
          </w:tcPr>
          <w:p w14:paraId="3210741E" w14:textId="77777777" w:rsidR="00C12374" w:rsidRPr="006B6CA0" w:rsidRDefault="00C12374" w:rsidP="00751CC9">
            <w:pPr>
              <w:spacing w:after="120"/>
              <w:jc w:val="center"/>
              <w:rPr>
                <w:rFonts w:cstheme="minorHAnsi"/>
                <w:color w:val="auto"/>
              </w:rPr>
            </w:pPr>
            <w:r w:rsidRPr="006B6CA0">
              <w:rPr>
                <w:rFonts w:cstheme="minorHAnsi"/>
                <w:color w:val="auto"/>
              </w:rPr>
              <w:t>8.6</w:t>
            </w:r>
          </w:p>
        </w:tc>
        <w:tc>
          <w:tcPr>
            <w:tcW w:w="1034" w:type="pct"/>
          </w:tcPr>
          <w:p w14:paraId="3C4360DD"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6E79DCC5" w14:textId="77777777" w:rsidTr="00751CC9">
        <w:tc>
          <w:tcPr>
            <w:tcW w:w="1107" w:type="pct"/>
            <w:noWrap/>
          </w:tcPr>
          <w:p w14:paraId="7D9A26F0" w14:textId="77777777" w:rsidR="00C12374" w:rsidRPr="006B6CA0" w:rsidRDefault="00C12374" w:rsidP="00751CC9">
            <w:pPr>
              <w:spacing w:after="120"/>
              <w:rPr>
                <w:rFonts w:cstheme="minorHAnsi"/>
                <w:color w:val="auto"/>
              </w:rPr>
            </w:pPr>
            <w:r w:rsidRPr="006B6CA0">
              <w:rPr>
                <w:rFonts w:cstheme="minorHAnsi"/>
                <w:color w:val="auto"/>
              </w:rPr>
              <w:t xml:space="preserve">Sievers </w:t>
            </w:r>
            <w:r w:rsidRPr="006B6CA0">
              <w:rPr>
                <w:rFonts w:cstheme="minorHAnsi"/>
              </w:rPr>
              <w:fldChar w:fldCharType="begin">
                <w:fldData xml:space="preserve">PEVuZE5vdGU+PENpdGU+PEF1dGhvcj5TaWV2ZXJzPC9BdXRob3I+PFllYXI+MjAwNjwvWWVhcj48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</w:fldData>
              </w:fldChar>
            </w:r>
            <w:r w:rsidRPr="006B6CA0">
              <w:rPr>
                <w:rFonts w:cstheme="minorHAnsi"/>
              </w:rPr>
              <w:instrText xml:space="preserve"> ADDIN EN.CITE </w:instrText>
            </w:r>
            <w:r w:rsidRPr="006B6CA0">
              <w:rPr>
                <w:rFonts w:cstheme="minorHAnsi"/>
              </w:rPr>
              <w:fldChar w:fldCharType="begin">
                <w:fldData xml:space="preserve">PEVuZE5vdGU+PENpdGU+PEF1dGhvcj5TaWV2ZXJzPC9BdXRob3I+PFllYXI+MjAwNjwvWWVhcj48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32</w:t>
            </w:r>
            <w:r w:rsidRPr="006B6CA0">
              <w:rPr>
                <w:rFonts w:cstheme="minorHAnsi"/>
              </w:rPr>
              <w:fldChar w:fldCharType="end"/>
            </w:r>
          </w:p>
        </w:tc>
        <w:tc>
          <w:tcPr>
            <w:tcW w:w="635" w:type="pct"/>
          </w:tcPr>
          <w:p w14:paraId="1DD4C7F1" w14:textId="77777777" w:rsidR="00C12374" w:rsidRPr="006B6CA0" w:rsidRDefault="00C12374" w:rsidP="00751CC9">
            <w:pPr>
              <w:spacing w:after="120"/>
              <w:jc w:val="center"/>
              <w:rPr>
                <w:rFonts w:cstheme="minorHAnsi"/>
                <w:color w:val="auto"/>
              </w:rPr>
            </w:pPr>
            <w:r w:rsidRPr="006B6CA0">
              <w:rPr>
                <w:rFonts w:cstheme="minorHAnsi"/>
                <w:color w:val="auto"/>
              </w:rPr>
              <w:t>2006</w:t>
            </w:r>
          </w:p>
        </w:tc>
        <w:tc>
          <w:tcPr>
            <w:tcW w:w="716" w:type="pct"/>
          </w:tcPr>
          <w:p w14:paraId="07071AAE" w14:textId="77777777" w:rsidR="00C12374" w:rsidRPr="006B6CA0" w:rsidRDefault="00C12374" w:rsidP="00751CC9">
            <w:pPr>
              <w:spacing w:after="120"/>
              <w:jc w:val="center"/>
              <w:rPr>
                <w:rFonts w:cstheme="minorHAnsi"/>
                <w:color w:val="auto"/>
              </w:rPr>
            </w:pPr>
            <w:r w:rsidRPr="006B6CA0">
              <w:rPr>
                <w:rFonts w:cstheme="minorHAnsi"/>
                <w:color w:val="auto"/>
              </w:rPr>
              <w:t>347</w:t>
            </w:r>
          </w:p>
        </w:tc>
        <w:tc>
          <w:tcPr>
            <w:tcW w:w="714" w:type="pct"/>
          </w:tcPr>
          <w:p w14:paraId="36974C8B" w14:textId="77777777" w:rsidR="00C12374" w:rsidRPr="006B6CA0" w:rsidRDefault="00C12374" w:rsidP="00751CC9">
            <w:pPr>
              <w:spacing w:after="120"/>
              <w:jc w:val="center"/>
              <w:rPr>
                <w:rFonts w:cstheme="minorHAnsi"/>
                <w:color w:val="auto"/>
              </w:rPr>
            </w:pPr>
            <w:r w:rsidRPr="006B6CA0">
              <w:rPr>
                <w:rFonts w:cstheme="minorHAnsi"/>
                <w:color w:val="auto"/>
              </w:rPr>
              <w:t>44.0</w:t>
            </w:r>
          </w:p>
        </w:tc>
        <w:tc>
          <w:tcPr>
            <w:tcW w:w="794" w:type="pct"/>
          </w:tcPr>
          <w:p w14:paraId="65604756" w14:textId="77777777" w:rsidR="00C12374" w:rsidRPr="006B6CA0" w:rsidRDefault="00C12374" w:rsidP="00751CC9">
            <w:pPr>
              <w:spacing w:after="120"/>
              <w:jc w:val="center"/>
              <w:rPr>
                <w:rFonts w:cstheme="minorHAnsi"/>
                <w:color w:val="auto"/>
              </w:rPr>
            </w:pPr>
            <w:r w:rsidRPr="006B6CA0">
              <w:rPr>
                <w:rFonts w:cstheme="minorHAnsi"/>
                <w:color w:val="auto"/>
              </w:rPr>
              <w:t>3.8</w:t>
            </w:r>
          </w:p>
        </w:tc>
        <w:tc>
          <w:tcPr>
            <w:tcW w:w="1034" w:type="pct"/>
          </w:tcPr>
          <w:p w14:paraId="399D9C16"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4666278B" w14:textId="77777777" w:rsidTr="00751CC9">
        <w:tc>
          <w:tcPr>
            <w:tcW w:w="1107" w:type="pct"/>
            <w:noWrap/>
          </w:tcPr>
          <w:p w14:paraId="5417572B" w14:textId="77777777" w:rsidR="00C12374" w:rsidRPr="006B6CA0" w:rsidRDefault="00C12374" w:rsidP="00751CC9">
            <w:pPr>
              <w:spacing w:after="120"/>
              <w:rPr>
                <w:rFonts w:cstheme="minorHAnsi"/>
                <w:color w:val="auto"/>
              </w:rPr>
            </w:pPr>
            <w:r w:rsidRPr="006B6CA0">
              <w:rPr>
                <w:rFonts w:cstheme="minorHAnsi"/>
                <w:color w:val="auto"/>
              </w:rPr>
              <w:t xml:space="preserve">El-Hamamsy </w:t>
            </w:r>
            <w:r w:rsidRPr="006B6CA0">
              <w:rPr>
                <w:rFonts w:cstheme="minorHAnsi"/>
              </w:rPr>
              <w:fldChar w:fldCharType="begin">
                <w:fldData xml:space="preserve">PEVuZE5vdGU+PENpdGU+PEF1dGhvcj5FbC1IYW1hbXN5PC9BdXRob3I+PFllYXI+MjAxMDwvWWVh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</w:fldData>
              </w:fldChar>
            </w:r>
            <w:r w:rsidRPr="006B6CA0">
              <w:rPr>
                <w:rFonts w:cstheme="minorHAnsi"/>
              </w:rPr>
              <w:instrText xml:space="preserve"> ADDIN EN.CITE </w:instrText>
            </w:r>
            <w:r w:rsidRPr="006B6CA0">
              <w:rPr>
                <w:rFonts w:cstheme="minorHAnsi"/>
              </w:rPr>
              <w:fldChar w:fldCharType="begin">
                <w:fldData xml:space="preserve">PEVuZE5vdGU+PENpdGU+PEF1dGhvcj5FbC1IYW1hbXN5PC9BdXRob3I+PFllYXI+MjAxMDwvWWVh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33</w:t>
            </w:r>
            <w:r w:rsidRPr="006B6CA0">
              <w:rPr>
                <w:rFonts w:cstheme="minorHAnsi"/>
              </w:rPr>
              <w:fldChar w:fldCharType="end"/>
            </w:r>
          </w:p>
        </w:tc>
        <w:tc>
          <w:tcPr>
            <w:tcW w:w="635" w:type="pct"/>
          </w:tcPr>
          <w:p w14:paraId="1E77F227" w14:textId="77777777" w:rsidR="00C12374" w:rsidRPr="006B6CA0" w:rsidRDefault="00C12374" w:rsidP="00751CC9">
            <w:pPr>
              <w:spacing w:after="120"/>
              <w:jc w:val="center"/>
              <w:rPr>
                <w:rFonts w:cstheme="minorHAnsi"/>
                <w:color w:val="auto"/>
              </w:rPr>
            </w:pPr>
            <w:r w:rsidRPr="006B6CA0">
              <w:rPr>
                <w:rFonts w:cstheme="minorHAnsi"/>
                <w:color w:val="auto"/>
              </w:rPr>
              <w:t>2010</w:t>
            </w:r>
          </w:p>
        </w:tc>
        <w:tc>
          <w:tcPr>
            <w:tcW w:w="716" w:type="pct"/>
          </w:tcPr>
          <w:p w14:paraId="7A917A5C" w14:textId="77777777" w:rsidR="00C12374" w:rsidRPr="006B6CA0" w:rsidRDefault="00C12374" w:rsidP="00751CC9">
            <w:pPr>
              <w:spacing w:after="120"/>
              <w:jc w:val="center"/>
              <w:rPr>
                <w:rFonts w:cstheme="minorHAnsi"/>
                <w:color w:val="auto"/>
              </w:rPr>
            </w:pPr>
            <w:r w:rsidRPr="006B6CA0">
              <w:rPr>
                <w:rFonts w:cstheme="minorHAnsi"/>
                <w:color w:val="auto"/>
              </w:rPr>
              <w:t>108</w:t>
            </w:r>
          </w:p>
        </w:tc>
        <w:tc>
          <w:tcPr>
            <w:tcW w:w="714" w:type="pct"/>
          </w:tcPr>
          <w:p w14:paraId="3A102477" w14:textId="77777777" w:rsidR="00C12374" w:rsidRPr="006B6CA0" w:rsidRDefault="00C12374" w:rsidP="00751CC9">
            <w:pPr>
              <w:spacing w:after="120"/>
              <w:jc w:val="center"/>
              <w:rPr>
                <w:rFonts w:cstheme="minorHAnsi"/>
                <w:color w:val="auto"/>
              </w:rPr>
            </w:pPr>
            <w:r w:rsidRPr="006B6CA0">
              <w:rPr>
                <w:rFonts w:cstheme="minorHAnsi"/>
                <w:color w:val="auto"/>
              </w:rPr>
              <w:t>38</w:t>
            </w:r>
          </w:p>
        </w:tc>
        <w:tc>
          <w:tcPr>
            <w:tcW w:w="794" w:type="pct"/>
          </w:tcPr>
          <w:p w14:paraId="1853CB9D" w14:textId="77777777" w:rsidR="00C12374" w:rsidRPr="006B6CA0" w:rsidRDefault="00C12374" w:rsidP="00751CC9">
            <w:pPr>
              <w:spacing w:after="120"/>
              <w:jc w:val="center"/>
              <w:rPr>
                <w:rFonts w:cstheme="minorHAnsi"/>
                <w:color w:val="auto"/>
              </w:rPr>
            </w:pPr>
            <w:r w:rsidRPr="006B6CA0">
              <w:rPr>
                <w:rFonts w:cstheme="minorHAnsi"/>
                <w:color w:val="auto"/>
              </w:rPr>
              <w:t>10.2</w:t>
            </w:r>
          </w:p>
        </w:tc>
        <w:tc>
          <w:tcPr>
            <w:tcW w:w="1034" w:type="pct"/>
          </w:tcPr>
          <w:p w14:paraId="61B70C77" w14:textId="77777777" w:rsidR="00C12374" w:rsidRPr="006B6CA0" w:rsidRDefault="00C12374" w:rsidP="00751CC9">
            <w:pPr>
              <w:jc w:val="center"/>
              <w:rPr>
                <w:rFonts w:cstheme="minorHAnsi"/>
                <w:color w:val="auto"/>
              </w:rPr>
            </w:pPr>
            <w:r w:rsidRPr="006B6CA0">
              <w:rPr>
                <w:rFonts w:cstheme="minorHAnsi"/>
                <w:color w:val="auto"/>
              </w:rPr>
              <w:t>RCT</w:t>
            </w:r>
          </w:p>
        </w:tc>
      </w:tr>
      <w:tr w:rsidR="00C12374" w:rsidRPr="006B6CA0" w14:paraId="73FE52A9" w14:textId="77777777" w:rsidTr="00751CC9">
        <w:tc>
          <w:tcPr>
            <w:tcW w:w="1107" w:type="pct"/>
            <w:noWrap/>
          </w:tcPr>
          <w:p w14:paraId="5807D211" w14:textId="77777777" w:rsidR="00C12374" w:rsidRPr="006B6CA0" w:rsidRDefault="00C12374" w:rsidP="00751CC9">
            <w:pPr>
              <w:spacing w:after="120"/>
              <w:rPr>
                <w:rFonts w:cstheme="minorHAnsi"/>
                <w:color w:val="auto"/>
              </w:rPr>
            </w:pPr>
            <w:r w:rsidRPr="006B6CA0">
              <w:rPr>
                <w:rFonts w:cstheme="minorHAnsi"/>
                <w:color w:val="auto"/>
              </w:rPr>
              <w:t xml:space="preserve">Dagenais </w:t>
            </w:r>
            <w:r w:rsidRPr="006B6CA0">
              <w:rPr>
                <w:rFonts w:cstheme="minorHAnsi"/>
              </w:rPr>
              <w:fldChar w:fldCharType="begin">
                <w:fldData xml:space="preserve">PEVuZE5vdGU+PENpdGU+PEF1dGhvcj5EYWdlbmFpczwvQXV0aG9yPjxZZWFyPjIwMDU8L1llYXI+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</w:fldData>
              </w:fldChar>
            </w:r>
            <w:r w:rsidRPr="006B6CA0">
              <w:rPr>
                <w:rFonts w:cstheme="minorHAnsi"/>
              </w:rPr>
              <w:instrText xml:space="preserve"> ADDIN EN.CITE </w:instrText>
            </w:r>
            <w:r w:rsidRPr="006B6CA0">
              <w:rPr>
                <w:rFonts w:cstheme="minorHAnsi"/>
              </w:rPr>
              <w:fldChar w:fldCharType="begin">
                <w:fldData xml:space="preserve">PEVuZE5vdGU+PENpdGU+PEF1dGhvcj5EYWdlbmFpczwvQXV0aG9yPjxZZWFyPjIwMDU8L1llYXI+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34</w:t>
            </w:r>
            <w:r w:rsidRPr="006B6CA0">
              <w:rPr>
                <w:rFonts w:cstheme="minorHAnsi"/>
              </w:rPr>
              <w:fldChar w:fldCharType="end"/>
            </w:r>
          </w:p>
        </w:tc>
        <w:tc>
          <w:tcPr>
            <w:tcW w:w="635" w:type="pct"/>
          </w:tcPr>
          <w:p w14:paraId="3F12B676" w14:textId="77777777" w:rsidR="00C12374" w:rsidRPr="006B6CA0" w:rsidRDefault="00C12374" w:rsidP="00751CC9">
            <w:pPr>
              <w:spacing w:after="120"/>
              <w:jc w:val="center"/>
              <w:rPr>
                <w:rFonts w:cstheme="minorHAnsi"/>
                <w:color w:val="auto"/>
              </w:rPr>
            </w:pPr>
            <w:r w:rsidRPr="006B6CA0">
              <w:rPr>
                <w:rFonts w:cstheme="minorHAnsi"/>
                <w:color w:val="auto"/>
              </w:rPr>
              <w:t>2005</w:t>
            </w:r>
          </w:p>
        </w:tc>
        <w:tc>
          <w:tcPr>
            <w:tcW w:w="716" w:type="pct"/>
          </w:tcPr>
          <w:p w14:paraId="4BEE9001" w14:textId="77777777" w:rsidR="00C12374" w:rsidRPr="006B6CA0" w:rsidRDefault="00C12374" w:rsidP="00751CC9">
            <w:pPr>
              <w:spacing w:after="120"/>
              <w:jc w:val="center"/>
              <w:rPr>
                <w:rFonts w:cstheme="minorHAnsi"/>
                <w:color w:val="auto"/>
              </w:rPr>
            </w:pPr>
            <w:r w:rsidRPr="006B6CA0">
              <w:rPr>
                <w:rFonts w:cstheme="minorHAnsi"/>
                <w:color w:val="auto"/>
              </w:rPr>
              <w:t>76</w:t>
            </w:r>
          </w:p>
        </w:tc>
        <w:tc>
          <w:tcPr>
            <w:tcW w:w="714" w:type="pct"/>
          </w:tcPr>
          <w:p w14:paraId="1A17469D" w14:textId="77777777" w:rsidR="00C12374" w:rsidRPr="006B6CA0" w:rsidRDefault="00C12374" w:rsidP="00751CC9">
            <w:pPr>
              <w:spacing w:after="120"/>
              <w:jc w:val="center"/>
              <w:rPr>
                <w:rFonts w:cstheme="minorHAnsi"/>
                <w:color w:val="auto"/>
              </w:rPr>
            </w:pPr>
            <w:r w:rsidRPr="006B6CA0">
              <w:rPr>
                <w:rFonts w:cstheme="minorHAnsi"/>
                <w:color w:val="auto"/>
              </w:rPr>
              <w:t>51.1</w:t>
            </w:r>
          </w:p>
        </w:tc>
        <w:tc>
          <w:tcPr>
            <w:tcW w:w="794" w:type="pct"/>
          </w:tcPr>
          <w:p w14:paraId="09FCBD1F" w14:textId="77777777" w:rsidR="00C12374" w:rsidRPr="006B6CA0" w:rsidRDefault="00C12374" w:rsidP="00751CC9">
            <w:pPr>
              <w:spacing w:after="120"/>
              <w:jc w:val="center"/>
              <w:rPr>
                <w:rFonts w:cstheme="minorHAnsi"/>
                <w:color w:val="auto"/>
              </w:rPr>
            </w:pPr>
            <w:r w:rsidRPr="006B6CA0">
              <w:rPr>
                <w:rFonts w:cstheme="minorHAnsi"/>
                <w:color w:val="auto"/>
              </w:rPr>
              <w:t>5.6</w:t>
            </w:r>
          </w:p>
        </w:tc>
        <w:tc>
          <w:tcPr>
            <w:tcW w:w="1034" w:type="pct"/>
          </w:tcPr>
          <w:p w14:paraId="3FEFF7B3" w14:textId="77777777" w:rsidR="00C12374" w:rsidRPr="006B6CA0" w:rsidRDefault="00C12374" w:rsidP="00751CC9">
            <w:pPr>
              <w:jc w:val="center"/>
              <w:rPr>
                <w:rFonts w:cstheme="minorHAnsi"/>
                <w:color w:val="auto"/>
              </w:rPr>
            </w:pPr>
            <w:r w:rsidRPr="006B6CA0">
              <w:rPr>
                <w:rFonts w:cstheme="minorHAnsi"/>
                <w:color w:val="auto"/>
              </w:rPr>
              <w:t>Prospective</w:t>
            </w:r>
          </w:p>
        </w:tc>
      </w:tr>
      <w:tr w:rsidR="00C12374" w:rsidRPr="006B6CA0" w14:paraId="318F25A8" w14:textId="77777777" w:rsidTr="00751CC9">
        <w:tc>
          <w:tcPr>
            <w:tcW w:w="1107" w:type="pct"/>
            <w:noWrap/>
          </w:tcPr>
          <w:p w14:paraId="7EB605EA" w14:textId="77777777" w:rsidR="00C12374" w:rsidRPr="006B6CA0" w:rsidRDefault="00C12374" w:rsidP="00751CC9">
            <w:pPr>
              <w:spacing w:after="120"/>
              <w:rPr>
                <w:rFonts w:cstheme="minorHAnsi"/>
                <w:color w:val="auto"/>
              </w:rPr>
            </w:pPr>
            <w:r w:rsidRPr="006B6CA0">
              <w:rPr>
                <w:rFonts w:cstheme="minorHAnsi"/>
                <w:color w:val="auto"/>
              </w:rPr>
              <w:t xml:space="preserve">Skillington </w:t>
            </w:r>
            <w:r w:rsidRPr="006B6CA0">
              <w:rPr>
                <w:rFonts w:cstheme="minorHAnsi"/>
              </w:rPr>
              <w:fldChar w:fldCharType="begin">
                <w:fldData xml:space="preserve">PEVuZE5vdGU+PENpdGU+PEF1dGhvcj5Ta2lsbGluZ3RvbjwvQXV0aG9yPjxZZWFyPjIwMTM8L1ll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</w:fldData>
              </w:fldChar>
            </w:r>
            <w:r w:rsidRPr="006B6CA0">
              <w:rPr>
                <w:rFonts w:cstheme="minorHAnsi"/>
              </w:rPr>
              <w:instrText xml:space="preserve"> ADDIN EN.CITE </w:instrText>
            </w:r>
            <w:r w:rsidRPr="006B6CA0">
              <w:rPr>
                <w:rFonts w:cstheme="minorHAnsi"/>
              </w:rPr>
              <w:fldChar w:fldCharType="begin">
                <w:fldData xml:space="preserve">PEVuZE5vdGU+PENpdGU+PEF1dGhvcj5Ta2lsbGluZ3RvbjwvQXV0aG9yPjxZZWFyPjIwMTM8L1ll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35</w:t>
            </w:r>
            <w:r w:rsidRPr="006B6CA0">
              <w:rPr>
                <w:rFonts w:cstheme="minorHAnsi"/>
              </w:rPr>
              <w:fldChar w:fldCharType="end"/>
            </w:r>
          </w:p>
        </w:tc>
        <w:tc>
          <w:tcPr>
            <w:tcW w:w="635" w:type="pct"/>
          </w:tcPr>
          <w:p w14:paraId="280DF133" w14:textId="77777777" w:rsidR="00C12374" w:rsidRPr="006B6CA0" w:rsidRDefault="00C12374" w:rsidP="00751CC9">
            <w:pPr>
              <w:spacing w:after="120"/>
              <w:jc w:val="center"/>
              <w:rPr>
                <w:rFonts w:cstheme="minorHAnsi"/>
                <w:color w:val="auto"/>
              </w:rPr>
            </w:pPr>
            <w:r w:rsidRPr="006B6CA0">
              <w:rPr>
                <w:rFonts w:cstheme="minorHAnsi"/>
                <w:color w:val="auto"/>
              </w:rPr>
              <w:t>2013</w:t>
            </w:r>
          </w:p>
        </w:tc>
        <w:tc>
          <w:tcPr>
            <w:tcW w:w="716" w:type="pct"/>
          </w:tcPr>
          <w:p w14:paraId="39EAE980" w14:textId="77777777" w:rsidR="00C12374" w:rsidRPr="006B6CA0" w:rsidRDefault="00C12374" w:rsidP="00751CC9">
            <w:pPr>
              <w:spacing w:after="120"/>
              <w:jc w:val="center"/>
              <w:rPr>
                <w:rFonts w:cstheme="minorHAnsi"/>
                <w:color w:val="auto"/>
              </w:rPr>
            </w:pPr>
            <w:r w:rsidRPr="006B6CA0">
              <w:rPr>
                <w:rFonts w:cstheme="minorHAnsi"/>
                <w:color w:val="auto"/>
              </w:rPr>
              <w:t>333</w:t>
            </w:r>
          </w:p>
        </w:tc>
        <w:tc>
          <w:tcPr>
            <w:tcW w:w="714" w:type="pct"/>
          </w:tcPr>
          <w:p w14:paraId="040CA148" w14:textId="77777777" w:rsidR="00C12374" w:rsidRPr="006B6CA0" w:rsidRDefault="00C12374" w:rsidP="00751CC9">
            <w:pPr>
              <w:spacing w:after="120"/>
              <w:jc w:val="center"/>
              <w:rPr>
                <w:rFonts w:cstheme="minorHAnsi"/>
                <w:color w:val="auto"/>
              </w:rPr>
            </w:pPr>
            <w:r w:rsidRPr="006B6CA0">
              <w:rPr>
                <w:rFonts w:cstheme="minorHAnsi"/>
                <w:color w:val="auto"/>
              </w:rPr>
              <w:t>39.3</w:t>
            </w:r>
          </w:p>
        </w:tc>
        <w:tc>
          <w:tcPr>
            <w:tcW w:w="794" w:type="pct"/>
          </w:tcPr>
          <w:p w14:paraId="7393E919" w14:textId="77777777" w:rsidR="00C12374" w:rsidRPr="006B6CA0" w:rsidRDefault="00C12374" w:rsidP="00751CC9">
            <w:pPr>
              <w:spacing w:after="120"/>
              <w:jc w:val="center"/>
              <w:rPr>
                <w:rFonts w:cstheme="minorHAnsi"/>
                <w:color w:val="auto"/>
              </w:rPr>
            </w:pPr>
            <w:r w:rsidRPr="006B6CA0">
              <w:rPr>
                <w:rFonts w:cstheme="minorHAnsi"/>
                <w:color w:val="auto"/>
              </w:rPr>
              <w:t>9.4</w:t>
            </w:r>
          </w:p>
        </w:tc>
        <w:tc>
          <w:tcPr>
            <w:tcW w:w="1034" w:type="pct"/>
          </w:tcPr>
          <w:p w14:paraId="0C6248CA"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03C2BE47" w14:textId="77777777" w:rsidTr="00751CC9">
        <w:tc>
          <w:tcPr>
            <w:tcW w:w="1107" w:type="pct"/>
            <w:noWrap/>
          </w:tcPr>
          <w:p w14:paraId="5BA46151" w14:textId="77777777" w:rsidR="00C12374" w:rsidRPr="006B6CA0" w:rsidRDefault="00C12374" w:rsidP="00751CC9">
            <w:pPr>
              <w:spacing w:after="120"/>
              <w:rPr>
                <w:rFonts w:cstheme="minorHAnsi"/>
                <w:color w:val="auto"/>
              </w:rPr>
            </w:pPr>
            <w:r w:rsidRPr="006B6CA0">
              <w:rPr>
                <w:rFonts w:cstheme="minorHAnsi"/>
                <w:color w:val="auto"/>
              </w:rPr>
              <w:t xml:space="preserve">Hanke </w:t>
            </w:r>
            <w:r w:rsidRPr="006B6CA0">
              <w:rPr>
                <w:rFonts w:cstheme="minorHAnsi"/>
              </w:rPr>
              <w:fldChar w:fldCharType="begin">
                <w:fldData xml:space="preserve">PEVuZE5vdGU+PENpdGU+PEF1dGhvcj5IYW5rZTwvQXV0aG9yPjxZZWFyPjIwMTA8L1llYXI+PFJl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</w:fldData>
              </w:fldChar>
            </w:r>
            <w:r w:rsidRPr="006B6CA0">
              <w:rPr>
                <w:rFonts w:cstheme="minorHAnsi"/>
              </w:rPr>
              <w:instrText xml:space="preserve"> ADDIN EN.CITE </w:instrText>
            </w:r>
            <w:r w:rsidRPr="006B6CA0">
              <w:rPr>
                <w:rFonts w:cstheme="minorHAnsi"/>
              </w:rPr>
              <w:fldChar w:fldCharType="begin">
                <w:fldData xml:space="preserve">PEVuZE5vdGU+PENpdGU+PEF1dGhvcj5IYW5rZTwvQXV0aG9yPjxZZWFyPjIwMTA8L1llYXI+PFJl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36</w:t>
            </w:r>
            <w:r w:rsidRPr="006B6CA0">
              <w:rPr>
                <w:rFonts w:cstheme="minorHAnsi"/>
              </w:rPr>
              <w:fldChar w:fldCharType="end"/>
            </w:r>
          </w:p>
        </w:tc>
        <w:tc>
          <w:tcPr>
            <w:tcW w:w="635" w:type="pct"/>
          </w:tcPr>
          <w:p w14:paraId="4C363E9C" w14:textId="77777777" w:rsidR="00C12374" w:rsidRPr="006B6CA0" w:rsidRDefault="00C12374" w:rsidP="00751CC9">
            <w:pPr>
              <w:spacing w:after="120"/>
              <w:jc w:val="center"/>
              <w:rPr>
                <w:rFonts w:cstheme="minorHAnsi"/>
                <w:color w:val="auto"/>
              </w:rPr>
            </w:pPr>
            <w:r w:rsidRPr="006B6CA0">
              <w:rPr>
                <w:rFonts w:cstheme="minorHAnsi"/>
                <w:color w:val="auto"/>
              </w:rPr>
              <w:t>2010</w:t>
            </w:r>
          </w:p>
        </w:tc>
        <w:tc>
          <w:tcPr>
            <w:tcW w:w="716" w:type="pct"/>
          </w:tcPr>
          <w:p w14:paraId="580CCCDF" w14:textId="77777777" w:rsidR="00C12374" w:rsidRPr="006B6CA0" w:rsidRDefault="00C12374" w:rsidP="00751CC9">
            <w:pPr>
              <w:spacing w:after="120"/>
              <w:jc w:val="center"/>
              <w:rPr>
                <w:rFonts w:cstheme="minorHAnsi"/>
                <w:color w:val="auto"/>
              </w:rPr>
            </w:pPr>
            <w:r w:rsidRPr="006B6CA0">
              <w:rPr>
                <w:rFonts w:cstheme="minorHAnsi"/>
                <w:color w:val="auto"/>
              </w:rPr>
              <w:t>1277</w:t>
            </w:r>
          </w:p>
        </w:tc>
        <w:tc>
          <w:tcPr>
            <w:tcW w:w="714" w:type="pct"/>
          </w:tcPr>
          <w:p w14:paraId="7E1C7DEB" w14:textId="77777777" w:rsidR="00C12374" w:rsidRPr="006B6CA0" w:rsidRDefault="00C12374" w:rsidP="00751CC9">
            <w:pPr>
              <w:spacing w:after="120"/>
              <w:jc w:val="center"/>
              <w:rPr>
                <w:rFonts w:cstheme="minorHAnsi"/>
                <w:color w:val="auto"/>
              </w:rPr>
            </w:pPr>
            <w:r w:rsidRPr="006B6CA0">
              <w:rPr>
                <w:rFonts w:cstheme="minorHAnsi"/>
                <w:color w:val="auto"/>
              </w:rPr>
              <w:t>41.6</w:t>
            </w:r>
          </w:p>
        </w:tc>
        <w:tc>
          <w:tcPr>
            <w:tcW w:w="794" w:type="pct"/>
          </w:tcPr>
          <w:p w14:paraId="2617AAB1" w14:textId="77777777" w:rsidR="00C12374" w:rsidRPr="006B6CA0" w:rsidRDefault="00C12374" w:rsidP="00751CC9">
            <w:pPr>
              <w:spacing w:after="120"/>
              <w:jc w:val="center"/>
              <w:rPr>
                <w:rFonts w:cstheme="minorHAnsi"/>
                <w:color w:val="auto"/>
              </w:rPr>
            </w:pPr>
            <w:r w:rsidRPr="006B6CA0">
              <w:rPr>
                <w:rFonts w:cstheme="minorHAnsi"/>
                <w:color w:val="auto"/>
              </w:rPr>
              <w:t>5.7</w:t>
            </w:r>
          </w:p>
        </w:tc>
        <w:tc>
          <w:tcPr>
            <w:tcW w:w="1034" w:type="pct"/>
          </w:tcPr>
          <w:p w14:paraId="74FC07C3"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6E5C2489" w14:textId="77777777" w:rsidTr="00751CC9">
        <w:tc>
          <w:tcPr>
            <w:tcW w:w="1107" w:type="pct"/>
            <w:noWrap/>
          </w:tcPr>
          <w:p w14:paraId="610A55C6" w14:textId="77777777" w:rsidR="00C12374" w:rsidRPr="006B6CA0" w:rsidRDefault="00C12374" w:rsidP="00751CC9">
            <w:pPr>
              <w:spacing w:after="120"/>
              <w:rPr>
                <w:rFonts w:cstheme="minorHAnsi"/>
                <w:color w:val="auto"/>
              </w:rPr>
            </w:pPr>
            <w:r w:rsidRPr="006B6CA0">
              <w:rPr>
                <w:rFonts w:cstheme="minorHAnsi"/>
                <w:color w:val="auto"/>
              </w:rPr>
              <w:t xml:space="preserve">Sievers </w:t>
            </w:r>
            <w:r w:rsidRPr="006B6CA0">
              <w:rPr>
                <w:rFonts w:cstheme="minorHAnsi"/>
              </w:rPr>
              <w:fldChar w:fldCharType="begin">
                <w:fldData xml:space="preserve">PEVuZE5vdGU+PENpdGU+PEF1dGhvcj5TaWV2ZXJzPC9BdXRob3I+PFllYXI+MjAxMDwvWWVhcj48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</w:fldData>
              </w:fldChar>
            </w:r>
            <w:r w:rsidRPr="006B6CA0">
              <w:rPr>
                <w:rFonts w:cstheme="minorHAnsi"/>
              </w:rPr>
              <w:instrText xml:space="preserve"> ADDIN EN.CITE </w:instrText>
            </w:r>
            <w:r w:rsidRPr="006B6CA0">
              <w:rPr>
                <w:rFonts w:cstheme="minorHAnsi"/>
              </w:rPr>
              <w:fldChar w:fldCharType="begin">
                <w:fldData xml:space="preserve">PEVuZE5vdGU+PENpdGU+PEF1dGhvcj5TaWV2ZXJzPC9BdXRob3I+PFllYXI+MjAxMDwvWWVhcj48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color w:val="auto"/>
                <w:vertAlign w:val="superscript"/>
              </w:rPr>
              <w:t>37</w:t>
            </w:r>
            <w:r w:rsidRPr="006B6CA0">
              <w:rPr>
                <w:rFonts w:cstheme="minorHAnsi"/>
              </w:rPr>
              <w:fldChar w:fldCharType="end"/>
            </w:r>
          </w:p>
        </w:tc>
        <w:tc>
          <w:tcPr>
            <w:tcW w:w="635" w:type="pct"/>
          </w:tcPr>
          <w:p w14:paraId="64897EAB" w14:textId="77777777" w:rsidR="00C12374" w:rsidRPr="006B6CA0" w:rsidRDefault="00C12374" w:rsidP="00751CC9">
            <w:pPr>
              <w:spacing w:after="120"/>
              <w:jc w:val="center"/>
              <w:rPr>
                <w:rFonts w:cstheme="minorHAnsi"/>
                <w:color w:val="auto"/>
              </w:rPr>
            </w:pPr>
            <w:r w:rsidRPr="006B6CA0">
              <w:rPr>
                <w:rFonts w:cstheme="minorHAnsi"/>
                <w:color w:val="auto"/>
              </w:rPr>
              <w:t>2010</w:t>
            </w:r>
          </w:p>
        </w:tc>
        <w:tc>
          <w:tcPr>
            <w:tcW w:w="716" w:type="pct"/>
          </w:tcPr>
          <w:p w14:paraId="09CD5BFD" w14:textId="77777777" w:rsidR="00C12374" w:rsidRPr="006B6CA0" w:rsidRDefault="00C12374" w:rsidP="00751CC9">
            <w:pPr>
              <w:spacing w:after="120"/>
              <w:jc w:val="center"/>
              <w:rPr>
                <w:rFonts w:cstheme="minorHAnsi"/>
                <w:color w:val="auto"/>
              </w:rPr>
            </w:pPr>
            <w:r w:rsidRPr="006B6CA0">
              <w:rPr>
                <w:rFonts w:cstheme="minorHAnsi"/>
                <w:color w:val="auto"/>
              </w:rPr>
              <w:t>1620</w:t>
            </w:r>
          </w:p>
        </w:tc>
        <w:tc>
          <w:tcPr>
            <w:tcW w:w="714" w:type="pct"/>
          </w:tcPr>
          <w:p w14:paraId="264EA1AC" w14:textId="77777777" w:rsidR="00C12374" w:rsidRPr="006B6CA0" w:rsidRDefault="00C12374" w:rsidP="00751CC9">
            <w:pPr>
              <w:spacing w:after="120"/>
              <w:jc w:val="center"/>
              <w:rPr>
                <w:rFonts w:cstheme="minorHAnsi"/>
                <w:color w:val="auto"/>
              </w:rPr>
            </w:pPr>
            <w:r w:rsidRPr="006B6CA0">
              <w:rPr>
                <w:rFonts w:cstheme="minorHAnsi"/>
                <w:color w:val="auto"/>
              </w:rPr>
              <w:t>39.2</w:t>
            </w:r>
          </w:p>
        </w:tc>
        <w:tc>
          <w:tcPr>
            <w:tcW w:w="794" w:type="pct"/>
          </w:tcPr>
          <w:p w14:paraId="319D1622" w14:textId="77777777" w:rsidR="00C12374" w:rsidRPr="006B6CA0" w:rsidRDefault="00C12374" w:rsidP="00751CC9">
            <w:pPr>
              <w:spacing w:after="120"/>
              <w:jc w:val="center"/>
              <w:rPr>
                <w:rFonts w:cstheme="minorHAnsi"/>
                <w:color w:val="auto"/>
              </w:rPr>
            </w:pPr>
            <w:r w:rsidRPr="006B6CA0">
              <w:rPr>
                <w:rFonts w:cstheme="minorHAnsi"/>
                <w:color w:val="auto"/>
              </w:rPr>
              <w:t>6.6</w:t>
            </w:r>
          </w:p>
        </w:tc>
        <w:tc>
          <w:tcPr>
            <w:tcW w:w="1034" w:type="pct"/>
          </w:tcPr>
          <w:p w14:paraId="7266D73D"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2C64AD84" w14:textId="77777777" w:rsidTr="00751CC9">
        <w:tc>
          <w:tcPr>
            <w:tcW w:w="1107" w:type="pct"/>
            <w:noWrap/>
          </w:tcPr>
          <w:p w14:paraId="5FF292D4" w14:textId="77777777" w:rsidR="00C12374" w:rsidRPr="006B6CA0" w:rsidRDefault="00C12374" w:rsidP="00751CC9">
            <w:pPr>
              <w:spacing w:after="120"/>
              <w:rPr>
                <w:rFonts w:cstheme="minorHAnsi"/>
                <w:color w:val="auto"/>
              </w:rPr>
            </w:pPr>
            <w:r w:rsidRPr="006B6CA0">
              <w:rPr>
                <w:rFonts w:cstheme="minorHAnsi"/>
                <w:color w:val="auto"/>
              </w:rPr>
              <w:t xml:space="preserve">Elkins </w:t>
            </w:r>
            <w:r w:rsidRPr="006B6CA0">
              <w:rPr>
                <w:rFonts w:cstheme="minorHAnsi"/>
              </w:rPr>
              <w:fldChar w:fldCharType="begin">
                <w:fldData xml:space="preserve">PEVuZE5vdGU+PENpdGU+PEF1dGhvcj5FbGtpbnM8L0F1dGhvcj48WWVhcj4yMDA4PC9ZZWFyPjxS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</w:fldData>
              </w:fldChar>
            </w:r>
            <w:r w:rsidRPr="006B6CA0">
              <w:rPr>
                <w:rFonts w:cstheme="minorHAnsi"/>
              </w:rPr>
              <w:instrText xml:space="preserve"> ADDIN EN.CITE </w:instrText>
            </w:r>
            <w:r w:rsidRPr="006B6CA0">
              <w:rPr>
                <w:rFonts w:cstheme="minorHAnsi"/>
              </w:rPr>
              <w:fldChar w:fldCharType="begin">
                <w:fldData xml:space="preserve">PEVuZE5vdGU+PENpdGU+PEF1dGhvcj5FbGtpbnM8L0F1dGhvcj48WWVhcj4yMDA4PC9ZZWFyPjxS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vertAlign w:val="superscript"/>
              </w:rPr>
              <w:t>38</w:t>
            </w:r>
            <w:r w:rsidRPr="006B6CA0">
              <w:rPr>
                <w:rFonts w:cstheme="minorHAnsi"/>
              </w:rPr>
              <w:fldChar w:fldCharType="end"/>
            </w:r>
          </w:p>
        </w:tc>
        <w:tc>
          <w:tcPr>
            <w:tcW w:w="635" w:type="pct"/>
          </w:tcPr>
          <w:p w14:paraId="77F7C0FA" w14:textId="77777777" w:rsidR="00C12374" w:rsidRPr="006B6CA0" w:rsidRDefault="00C12374" w:rsidP="00751CC9">
            <w:pPr>
              <w:spacing w:after="120"/>
              <w:jc w:val="center"/>
              <w:rPr>
                <w:rFonts w:cstheme="minorHAnsi"/>
                <w:color w:val="auto"/>
              </w:rPr>
            </w:pPr>
            <w:r w:rsidRPr="006B6CA0">
              <w:rPr>
                <w:rFonts w:cstheme="minorHAnsi"/>
                <w:color w:val="auto"/>
              </w:rPr>
              <w:t>2008</w:t>
            </w:r>
          </w:p>
        </w:tc>
        <w:tc>
          <w:tcPr>
            <w:tcW w:w="716" w:type="pct"/>
          </w:tcPr>
          <w:p w14:paraId="76B34196" w14:textId="77777777" w:rsidR="00C12374" w:rsidRPr="006B6CA0" w:rsidRDefault="00C12374" w:rsidP="00751CC9">
            <w:pPr>
              <w:spacing w:after="120"/>
              <w:jc w:val="center"/>
              <w:rPr>
                <w:rFonts w:cstheme="minorHAnsi"/>
                <w:color w:val="auto"/>
              </w:rPr>
            </w:pPr>
            <w:r w:rsidRPr="006B6CA0">
              <w:rPr>
                <w:rFonts w:cstheme="minorHAnsi"/>
                <w:color w:val="auto"/>
              </w:rPr>
              <w:t>487</w:t>
            </w:r>
          </w:p>
        </w:tc>
        <w:tc>
          <w:tcPr>
            <w:tcW w:w="714" w:type="pct"/>
          </w:tcPr>
          <w:p w14:paraId="55E8009E" w14:textId="77777777" w:rsidR="00C12374" w:rsidRPr="006B6CA0" w:rsidRDefault="00C12374" w:rsidP="00751CC9">
            <w:pPr>
              <w:spacing w:after="120"/>
              <w:jc w:val="center"/>
              <w:rPr>
                <w:rFonts w:cstheme="minorHAnsi"/>
                <w:color w:val="auto"/>
              </w:rPr>
            </w:pPr>
            <w:r w:rsidRPr="006B6CA0">
              <w:rPr>
                <w:rFonts w:cstheme="minorHAnsi"/>
                <w:color w:val="auto"/>
              </w:rPr>
              <w:t>24</w:t>
            </w:r>
          </w:p>
        </w:tc>
        <w:tc>
          <w:tcPr>
            <w:tcW w:w="794" w:type="pct"/>
          </w:tcPr>
          <w:p w14:paraId="406C813E" w14:textId="77777777" w:rsidR="00C12374" w:rsidRPr="006B6CA0" w:rsidRDefault="00C12374" w:rsidP="00751CC9">
            <w:pPr>
              <w:spacing w:after="120"/>
              <w:jc w:val="center"/>
              <w:rPr>
                <w:rFonts w:cstheme="minorHAnsi"/>
                <w:color w:val="auto"/>
              </w:rPr>
            </w:pPr>
            <w:r w:rsidRPr="006B6CA0">
              <w:rPr>
                <w:rFonts w:cstheme="minorHAnsi"/>
                <w:color w:val="auto"/>
              </w:rPr>
              <w:t>6.7</w:t>
            </w:r>
          </w:p>
        </w:tc>
        <w:tc>
          <w:tcPr>
            <w:tcW w:w="1034" w:type="pct"/>
          </w:tcPr>
          <w:p w14:paraId="1DA70B2E" w14:textId="77777777" w:rsidR="00C12374" w:rsidRPr="006B6CA0" w:rsidRDefault="00C12374" w:rsidP="00751CC9">
            <w:pPr>
              <w:jc w:val="center"/>
              <w:rPr>
                <w:rFonts w:cstheme="minorHAnsi"/>
                <w:color w:val="auto"/>
              </w:rPr>
            </w:pPr>
            <w:r w:rsidRPr="006B6CA0">
              <w:rPr>
                <w:rFonts w:cstheme="minorHAnsi"/>
                <w:color w:val="auto"/>
              </w:rPr>
              <w:t>Prospective</w:t>
            </w:r>
          </w:p>
        </w:tc>
      </w:tr>
      <w:tr w:rsidR="00C12374" w:rsidRPr="006B6CA0" w14:paraId="1F5E1952" w14:textId="77777777" w:rsidTr="00751CC9">
        <w:tc>
          <w:tcPr>
            <w:tcW w:w="1107" w:type="pct"/>
            <w:noWrap/>
          </w:tcPr>
          <w:p w14:paraId="2D617792" w14:textId="77777777" w:rsidR="00C12374" w:rsidRPr="006B6CA0" w:rsidRDefault="00C12374" w:rsidP="00751CC9">
            <w:pPr>
              <w:spacing w:after="120"/>
              <w:rPr>
                <w:rFonts w:cstheme="minorHAnsi"/>
                <w:color w:val="auto"/>
              </w:rPr>
            </w:pPr>
            <w:r w:rsidRPr="006B6CA0">
              <w:rPr>
                <w:rFonts w:cstheme="minorHAnsi"/>
                <w:color w:val="auto"/>
              </w:rPr>
              <w:t xml:space="preserve">Chiappini </w:t>
            </w:r>
            <w:r w:rsidRPr="006B6CA0">
              <w:rPr>
                <w:rFonts w:cstheme="minorHAnsi"/>
              </w:rPr>
              <w:fldChar w:fldCharType="begin">
                <w:fldData xml:space="preserve">PEVuZE5vdGU+PENpdGU+PEF1dGhvcj5DaGlhcHBpbmk8L0F1dGhvcj48WWVhcj4yMDA3PC9ZZWFy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</w:fldData>
              </w:fldChar>
            </w:r>
            <w:r w:rsidRPr="006B6CA0">
              <w:rPr>
                <w:rFonts w:cstheme="minorHAnsi"/>
              </w:rPr>
              <w:instrText xml:space="preserve"> ADDIN EN.CITE </w:instrText>
            </w:r>
            <w:r w:rsidRPr="006B6CA0">
              <w:rPr>
                <w:rFonts w:cstheme="minorHAnsi"/>
              </w:rPr>
              <w:fldChar w:fldCharType="begin">
                <w:fldData xml:space="preserve">PEVuZE5vdGU+PENpdGU+PEF1dGhvcj5DaGlhcHBpbmk8L0F1dGhvcj48WWVhcj4yMDA3PC9ZZWFy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vertAlign w:val="superscript"/>
              </w:rPr>
              <w:t>39</w:t>
            </w:r>
            <w:r w:rsidRPr="006B6CA0">
              <w:rPr>
                <w:rFonts w:cstheme="minorHAnsi"/>
              </w:rPr>
              <w:fldChar w:fldCharType="end"/>
            </w:r>
          </w:p>
        </w:tc>
        <w:tc>
          <w:tcPr>
            <w:tcW w:w="635" w:type="pct"/>
          </w:tcPr>
          <w:p w14:paraId="0F34F4FB" w14:textId="77777777" w:rsidR="00C12374" w:rsidRPr="006B6CA0" w:rsidRDefault="00C12374" w:rsidP="00751CC9">
            <w:pPr>
              <w:spacing w:after="120"/>
              <w:jc w:val="center"/>
              <w:rPr>
                <w:rFonts w:cstheme="minorHAnsi"/>
                <w:color w:val="auto"/>
              </w:rPr>
            </w:pPr>
            <w:r w:rsidRPr="006B6CA0">
              <w:rPr>
                <w:rFonts w:cstheme="minorHAnsi"/>
                <w:color w:val="auto"/>
              </w:rPr>
              <w:t>2007</w:t>
            </w:r>
          </w:p>
        </w:tc>
        <w:tc>
          <w:tcPr>
            <w:tcW w:w="716" w:type="pct"/>
          </w:tcPr>
          <w:p w14:paraId="7DA70BF5" w14:textId="77777777" w:rsidR="00C12374" w:rsidRPr="006B6CA0" w:rsidRDefault="00C12374" w:rsidP="00751CC9">
            <w:pPr>
              <w:spacing w:after="120"/>
              <w:jc w:val="center"/>
              <w:rPr>
                <w:rFonts w:cstheme="minorHAnsi"/>
                <w:color w:val="auto"/>
              </w:rPr>
            </w:pPr>
            <w:r w:rsidRPr="006B6CA0">
              <w:rPr>
                <w:rFonts w:cstheme="minorHAnsi"/>
                <w:color w:val="auto"/>
              </w:rPr>
              <w:t>219</w:t>
            </w:r>
          </w:p>
        </w:tc>
        <w:tc>
          <w:tcPr>
            <w:tcW w:w="714" w:type="pct"/>
          </w:tcPr>
          <w:p w14:paraId="0C82C0D9" w14:textId="77777777" w:rsidR="00C12374" w:rsidRPr="006B6CA0" w:rsidRDefault="00C12374" w:rsidP="00751CC9">
            <w:pPr>
              <w:spacing w:after="120"/>
              <w:jc w:val="center"/>
              <w:rPr>
                <w:rFonts w:cstheme="minorHAnsi"/>
                <w:color w:val="auto"/>
              </w:rPr>
            </w:pPr>
            <w:r w:rsidRPr="006B6CA0">
              <w:rPr>
                <w:rFonts w:cstheme="minorHAnsi"/>
                <w:color w:val="auto"/>
              </w:rPr>
              <w:t>35.5</w:t>
            </w:r>
          </w:p>
        </w:tc>
        <w:tc>
          <w:tcPr>
            <w:tcW w:w="794" w:type="pct"/>
          </w:tcPr>
          <w:p w14:paraId="0F2D0EA4" w14:textId="77777777" w:rsidR="00C12374" w:rsidRPr="006B6CA0" w:rsidRDefault="00C12374" w:rsidP="00751CC9">
            <w:pPr>
              <w:spacing w:after="120"/>
              <w:jc w:val="center"/>
              <w:rPr>
                <w:rFonts w:cstheme="minorHAnsi"/>
                <w:color w:val="auto"/>
              </w:rPr>
            </w:pPr>
            <w:r w:rsidRPr="006B6CA0">
              <w:rPr>
                <w:rFonts w:cstheme="minorHAnsi"/>
                <w:color w:val="auto"/>
              </w:rPr>
              <w:t>4.9</w:t>
            </w:r>
          </w:p>
        </w:tc>
        <w:tc>
          <w:tcPr>
            <w:tcW w:w="1034" w:type="pct"/>
          </w:tcPr>
          <w:p w14:paraId="4E9759D5"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0FF0A87F" w14:textId="77777777" w:rsidTr="00751CC9">
        <w:tc>
          <w:tcPr>
            <w:tcW w:w="1107" w:type="pct"/>
            <w:noWrap/>
          </w:tcPr>
          <w:p w14:paraId="77FE2990" w14:textId="77777777" w:rsidR="00C12374" w:rsidRPr="006B6CA0" w:rsidRDefault="00C12374" w:rsidP="00751CC9">
            <w:pPr>
              <w:spacing w:after="120"/>
              <w:rPr>
                <w:rFonts w:cstheme="minorHAnsi"/>
                <w:color w:val="auto"/>
              </w:rPr>
            </w:pPr>
            <w:r w:rsidRPr="006B6CA0">
              <w:rPr>
                <w:rFonts w:cstheme="minorHAnsi"/>
                <w:color w:val="auto"/>
              </w:rPr>
              <w:t xml:space="preserve">Settepani </w:t>
            </w:r>
            <w:r w:rsidRPr="006B6CA0">
              <w:rPr>
                <w:rFonts w:cstheme="minorHAnsi"/>
              </w:rPr>
              <w:fldChar w:fldCharType="begin">
                <w:fldData xml:space="preserve">PEVuZE5vdGU+PENpdGU+PEF1dGhvcj5TZXR0ZXBhbmk8L0F1dGhvcj48WWVhcj4yMDA1PC9ZZWFy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</w:fldData>
              </w:fldChar>
            </w:r>
            <w:r w:rsidRPr="006B6CA0">
              <w:rPr>
                <w:rFonts w:cstheme="minorHAnsi"/>
              </w:rPr>
              <w:instrText xml:space="preserve"> ADDIN EN.CITE </w:instrText>
            </w:r>
            <w:r w:rsidRPr="006B6CA0">
              <w:rPr>
                <w:rFonts w:cstheme="minorHAnsi"/>
              </w:rPr>
              <w:fldChar w:fldCharType="begin">
                <w:fldData xml:space="preserve">PEVuZE5vdGU+PENpdGU+PEF1dGhvcj5TZXR0ZXBhbmk8L0F1dGhvcj48WWVhcj4yMDA1PC9ZZWFy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vertAlign w:val="superscript"/>
              </w:rPr>
              <w:t>40</w:t>
            </w:r>
            <w:r w:rsidRPr="006B6CA0">
              <w:rPr>
                <w:rFonts w:cstheme="minorHAnsi"/>
              </w:rPr>
              <w:fldChar w:fldCharType="end"/>
            </w:r>
          </w:p>
        </w:tc>
        <w:tc>
          <w:tcPr>
            <w:tcW w:w="635" w:type="pct"/>
          </w:tcPr>
          <w:p w14:paraId="6C8D8427" w14:textId="77777777" w:rsidR="00C12374" w:rsidRPr="006B6CA0" w:rsidRDefault="00C12374" w:rsidP="00751CC9">
            <w:pPr>
              <w:spacing w:after="120"/>
              <w:jc w:val="center"/>
              <w:rPr>
                <w:rFonts w:cstheme="minorHAnsi"/>
                <w:color w:val="auto"/>
              </w:rPr>
            </w:pPr>
            <w:r w:rsidRPr="006B6CA0">
              <w:rPr>
                <w:rFonts w:cstheme="minorHAnsi"/>
                <w:color w:val="auto"/>
              </w:rPr>
              <w:t>2005</w:t>
            </w:r>
          </w:p>
        </w:tc>
        <w:tc>
          <w:tcPr>
            <w:tcW w:w="716" w:type="pct"/>
          </w:tcPr>
          <w:p w14:paraId="0C13BC57" w14:textId="77777777" w:rsidR="00C12374" w:rsidRPr="006B6CA0" w:rsidRDefault="00C12374" w:rsidP="00751CC9">
            <w:pPr>
              <w:spacing w:after="120"/>
              <w:jc w:val="center"/>
              <w:rPr>
                <w:rFonts w:cstheme="minorHAnsi"/>
                <w:color w:val="auto"/>
              </w:rPr>
            </w:pPr>
            <w:r w:rsidRPr="006B6CA0">
              <w:rPr>
                <w:rFonts w:cstheme="minorHAnsi"/>
                <w:color w:val="auto"/>
              </w:rPr>
              <w:t>103</w:t>
            </w:r>
          </w:p>
        </w:tc>
        <w:tc>
          <w:tcPr>
            <w:tcW w:w="714" w:type="pct"/>
          </w:tcPr>
          <w:p w14:paraId="6C2D05EF" w14:textId="77777777" w:rsidR="00C12374" w:rsidRPr="006B6CA0" w:rsidRDefault="00C12374" w:rsidP="00751CC9">
            <w:pPr>
              <w:spacing w:after="120"/>
              <w:jc w:val="center"/>
              <w:rPr>
                <w:rFonts w:cstheme="minorHAnsi"/>
                <w:color w:val="auto"/>
              </w:rPr>
            </w:pPr>
            <w:r w:rsidRPr="006B6CA0">
              <w:rPr>
                <w:rFonts w:cstheme="minorHAnsi"/>
                <w:color w:val="auto"/>
              </w:rPr>
              <w:t>35.2</w:t>
            </w:r>
          </w:p>
        </w:tc>
        <w:tc>
          <w:tcPr>
            <w:tcW w:w="794" w:type="pct"/>
          </w:tcPr>
          <w:p w14:paraId="164981BC" w14:textId="77777777" w:rsidR="00C12374" w:rsidRPr="006B6CA0" w:rsidRDefault="00C12374" w:rsidP="00751CC9">
            <w:pPr>
              <w:spacing w:after="120"/>
              <w:jc w:val="center"/>
              <w:rPr>
                <w:rFonts w:cstheme="minorHAnsi"/>
                <w:color w:val="auto"/>
              </w:rPr>
            </w:pPr>
            <w:r w:rsidRPr="006B6CA0">
              <w:rPr>
                <w:rFonts w:cstheme="minorHAnsi"/>
                <w:color w:val="auto"/>
              </w:rPr>
              <w:t>6.0</w:t>
            </w:r>
          </w:p>
        </w:tc>
        <w:tc>
          <w:tcPr>
            <w:tcW w:w="1034" w:type="pct"/>
          </w:tcPr>
          <w:p w14:paraId="1D02CFF5"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73C65930" w14:textId="77777777" w:rsidTr="00751CC9">
        <w:tc>
          <w:tcPr>
            <w:tcW w:w="1107" w:type="pct"/>
            <w:noWrap/>
          </w:tcPr>
          <w:p w14:paraId="1E7CD659" w14:textId="77777777" w:rsidR="00C12374" w:rsidRPr="006B6CA0" w:rsidRDefault="00C12374" w:rsidP="00751CC9">
            <w:pPr>
              <w:spacing w:after="120"/>
              <w:rPr>
                <w:rFonts w:cstheme="minorHAnsi"/>
                <w:color w:val="auto"/>
              </w:rPr>
            </w:pPr>
            <w:r w:rsidRPr="006B6CA0">
              <w:rPr>
                <w:rFonts w:cstheme="minorHAnsi"/>
                <w:color w:val="auto"/>
              </w:rPr>
              <w:t xml:space="preserve">Kouchoukos </w:t>
            </w:r>
            <w:r w:rsidRPr="006B6CA0">
              <w:rPr>
                <w:rFonts w:cstheme="minorHAnsi"/>
              </w:rPr>
              <w:fldChar w:fldCharType="begin">
                <w:fldData xml:space="preserve">PEVuZE5vdGU+PENpdGU+PEF1dGhvcj5Lb3VjaG91a29zPC9BdXRob3I+PFllYXI+MjAwNDwvWWVh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==
</w:fldData>
              </w:fldChar>
            </w:r>
            <w:r w:rsidRPr="006B6CA0">
              <w:rPr>
                <w:rFonts w:cstheme="minorHAnsi"/>
              </w:rPr>
              <w:instrText xml:space="preserve"> ADDIN EN.CITE </w:instrText>
            </w:r>
            <w:r w:rsidRPr="006B6CA0">
              <w:rPr>
                <w:rFonts w:cstheme="minorHAnsi"/>
              </w:rPr>
              <w:fldChar w:fldCharType="begin">
                <w:fldData xml:space="preserve">PEVuZE5vdGU+PENpdGU+PEF1dGhvcj5Lb3VjaG91a29zPC9BdXRob3I+PFllYXI+MjAwNDwvWWVh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==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vertAlign w:val="superscript"/>
              </w:rPr>
              <w:t>41</w:t>
            </w:r>
            <w:r w:rsidRPr="006B6CA0">
              <w:rPr>
                <w:rFonts w:cstheme="minorHAnsi"/>
              </w:rPr>
              <w:fldChar w:fldCharType="end"/>
            </w:r>
          </w:p>
        </w:tc>
        <w:tc>
          <w:tcPr>
            <w:tcW w:w="635" w:type="pct"/>
          </w:tcPr>
          <w:p w14:paraId="3637CF60" w14:textId="77777777" w:rsidR="00C12374" w:rsidRPr="006B6CA0" w:rsidRDefault="00C12374" w:rsidP="00751CC9">
            <w:pPr>
              <w:spacing w:after="120"/>
              <w:jc w:val="center"/>
              <w:rPr>
                <w:rFonts w:cstheme="minorHAnsi"/>
                <w:color w:val="auto"/>
              </w:rPr>
            </w:pPr>
            <w:r w:rsidRPr="006B6CA0">
              <w:rPr>
                <w:rFonts w:cstheme="minorHAnsi"/>
                <w:color w:val="auto"/>
              </w:rPr>
              <w:t>2004</w:t>
            </w:r>
          </w:p>
        </w:tc>
        <w:tc>
          <w:tcPr>
            <w:tcW w:w="716" w:type="pct"/>
          </w:tcPr>
          <w:p w14:paraId="161B74D0" w14:textId="77777777" w:rsidR="00C12374" w:rsidRPr="006B6CA0" w:rsidRDefault="00C12374" w:rsidP="00751CC9">
            <w:pPr>
              <w:spacing w:after="120"/>
              <w:jc w:val="center"/>
              <w:rPr>
                <w:rFonts w:cstheme="minorHAnsi"/>
                <w:color w:val="auto"/>
              </w:rPr>
            </w:pPr>
            <w:r w:rsidRPr="006B6CA0">
              <w:rPr>
                <w:rFonts w:cstheme="minorHAnsi"/>
                <w:color w:val="auto"/>
              </w:rPr>
              <w:t>119</w:t>
            </w:r>
          </w:p>
        </w:tc>
        <w:tc>
          <w:tcPr>
            <w:tcW w:w="714" w:type="pct"/>
          </w:tcPr>
          <w:p w14:paraId="365D085C" w14:textId="77777777" w:rsidR="00C12374" w:rsidRPr="006B6CA0" w:rsidRDefault="00C12374" w:rsidP="00751CC9">
            <w:pPr>
              <w:spacing w:after="120"/>
              <w:jc w:val="center"/>
              <w:rPr>
                <w:rFonts w:cstheme="minorHAnsi"/>
                <w:color w:val="auto"/>
              </w:rPr>
            </w:pPr>
            <w:r w:rsidRPr="006B6CA0">
              <w:rPr>
                <w:rFonts w:cstheme="minorHAnsi"/>
                <w:color w:val="auto"/>
              </w:rPr>
              <w:t>31</w:t>
            </w:r>
          </w:p>
        </w:tc>
        <w:tc>
          <w:tcPr>
            <w:tcW w:w="794" w:type="pct"/>
          </w:tcPr>
          <w:p w14:paraId="2A167F20" w14:textId="77777777" w:rsidR="00C12374" w:rsidRPr="006B6CA0" w:rsidRDefault="00C12374" w:rsidP="00751CC9">
            <w:pPr>
              <w:spacing w:after="120"/>
              <w:jc w:val="center"/>
              <w:rPr>
                <w:rFonts w:cstheme="minorHAnsi"/>
                <w:color w:val="auto"/>
              </w:rPr>
            </w:pPr>
          </w:p>
        </w:tc>
        <w:tc>
          <w:tcPr>
            <w:tcW w:w="1034" w:type="pct"/>
          </w:tcPr>
          <w:p w14:paraId="3C17AFF7"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56A63D30" w14:textId="77777777" w:rsidTr="00751CC9">
        <w:tc>
          <w:tcPr>
            <w:tcW w:w="1107" w:type="pct"/>
            <w:tcBorders>
              <w:bottom w:val="single" w:sz="4" w:space="0" w:color="auto"/>
            </w:tcBorders>
            <w:noWrap/>
          </w:tcPr>
          <w:p w14:paraId="1B588B10" w14:textId="77777777" w:rsidR="00C12374" w:rsidRPr="006B6CA0" w:rsidRDefault="00C12374" w:rsidP="00751CC9">
            <w:pPr>
              <w:spacing w:after="120"/>
              <w:rPr>
                <w:rFonts w:cstheme="minorHAnsi"/>
                <w:color w:val="auto"/>
              </w:rPr>
            </w:pPr>
            <w:r w:rsidRPr="006B6CA0">
              <w:rPr>
                <w:rFonts w:cstheme="minorHAnsi"/>
                <w:color w:val="auto"/>
              </w:rPr>
              <w:t xml:space="preserve">Concha </w:t>
            </w:r>
            <w:r w:rsidRPr="006B6CA0">
              <w:rPr>
                <w:rFonts w:cstheme="minorHAnsi"/>
              </w:rPr>
              <w:fldChar w:fldCharType="begin">
                <w:fldData xml:space="preserve">PEVuZE5vdGU+PENpdGU+PEF1dGhvcj5Db25jaGE8L0F1dGhvcj48WWVhcj4yMDAzPC9ZZWFyPjxS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</w:fldData>
              </w:fldChar>
            </w:r>
            <w:r w:rsidRPr="006B6CA0">
              <w:rPr>
                <w:rFonts w:cstheme="minorHAnsi"/>
              </w:rPr>
              <w:instrText xml:space="preserve"> ADDIN EN.CITE </w:instrText>
            </w:r>
            <w:r w:rsidRPr="006B6CA0">
              <w:rPr>
                <w:rFonts w:cstheme="minorHAnsi"/>
              </w:rPr>
              <w:fldChar w:fldCharType="begin">
                <w:fldData xml:space="preserve">PEVuZE5vdGU+PENpdGU+PEF1dGhvcj5Db25jaGE8L0F1dGhvcj48WWVhcj4yMDAzPC9ZZWFyPjxS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</w:fldData>
              </w:fldChar>
            </w:r>
            <w:r w:rsidRPr="006B6CA0">
              <w:rPr>
                <w:rFonts w:cstheme="minorHAnsi"/>
              </w:rPr>
              <w:instrText xml:space="preserve"> ADDIN EN.CITE.DATA </w:instrText>
            </w:r>
            <w:r w:rsidRPr="006B6CA0">
              <w:rPr>
                <w:rFonts w:cstheme="minorHAnsi"/>
              </w:rPr>
            </w:r>
            <w:r w:rsidRPr="006B6CA0">
              <w:rPr>
                <w:rFonts w:cstheme="minorHAnsi"/>
              </w:rPr>
              <w:fldChar w:fldCharType="end"/>
            </w:r>
            <w:r w:rsidRPr="006B6CA0">
              <w:rPr>
                <w:rFonts w:cstheme="minorHAnsi"/>
              </w:rPr>
            </w:r>
            <w:r w:rsidRPr="006B6CA0">
              <w:rPr>
                <w:rFonts w:cstheme="minorHAnsi"/>
              </w:rPr>
              <w:fldChar w:fldCharType="separate"/>
            </w:r>
            <w:r w:rsidRPr="006B6CA0">
              <w:rPr>
                <w:rFonts w:cstheme="minorHAnsi"/>
                <w:noProof/>
                <w:vertAlign w:val="superscript"/>
              </w:rPr>
              <w:t>42</w:t>
            </w:r>
            <w:r w:rsidRPr="006B6CA0">
              <w:rPr>
                <w:rFonts w:cstheme="minorHAnsi"/>
              </w:rPr>
              <w:fldChar w:fldCharType="end"/>
            </w:r>
          </w:p>
        </w:tc>
        <w:tc>
          <w:tcPr>
            <w:tcW w:w="635" w:type="pct"/>
            <w:tcBorders>
              <w:bottom w:val="single" w:sz="4" w:space="0" w:color="auto"/>
            </w:tcBorders>
          </w:tcPr>
          <w:p w14:paraId="2EDBABC5" w14:textId="77777777" w:rsidR="00C12374" w:rsidRPr="006B6CA0" w:rsidRDefault="00C12374" w:rsidP="00751CC9">
            <w:pPr>
              <w:spacing w:after="120"/>
              <w:jc w:val="center"/>
              <w:rPr>
                <w:rFonts w:cstheme="minorHAnsi"/>
                <w:color w:val="auto"/>
              </w:rPr>
            </w:pPr>
            <w:r w:rsidRPr="006B6CA0">
              <w:rPr>
                <w:rFonts w:cstheme="minorHAnsi"/>
                <w:color w:val="auto"/>
              </w:rPr>
              <w:t>2003</w:t>
            </w:r>
          </w:p>
        </w:tc>
        <w:tc>
          <w:tcPr>
            <w:tcW w:w="716" w:type="pct"/>
            <w:tcBorders>
              <w:bottom w:val="single" w:sz="4" w:space="0" w:color="auto"/>
            </w:tcBorders>
          </w:tcPr>
          <w:p w14:paraId="3C597EEE" w14:textId="77777777" w:rsidR="00C12374" w:rsidRPr="006B6CA0" w:rsidRDefault="00C12374" w:rsidP="00751CC9">
            <w:pPr>
              <w:spacing w:after="120"/>
              <w:jc w:val="center"/>
              <w:rPr>
                <w:rFonts w:cstheme="minorHAnsi"/>
                <w:color w:val="auto"/>
              </w:rPr>
            </w:pPr>
            <w:r w:rsidRPr="006B6CA0">
              <w:rPr>
                <w:rFonts w:cstheme="minorHAnsi"/>
                <w:color w:val="auto"/>
              </w:rPr>
              <w:t>169</w:t>
            </w:r>
          </w:p>
        </w:tc>
        <w:tc>
          <w:tcPr>
            <w:tcW w:w="714" w:type="pct"/>
            <w:tcBorders>
              <w:bottom w:val="single" w:sz="4" w:space="0" w:color="auto"/>
            </w:tcBorders>
          </w:tcPr>
          <w:p w14:paraId="50674C8C" w14:textId="77777777" w:rsidR="00C12374" w:rsidRPr="006B6CA0" w:rsidRDefault="00C12374" w:rsidP="00751CC9">
            <w:pPr>
              <w:spacing w:after="120"/>
              <w:jc w:val="center"/>
              <w:rPr>
                <w:rFonts w:cstheme="minorHAnsi"/>
                <w:color w:val="auto"/>
              </w:rPr>
            </w:pPr>
            <w:r w:rsidRPr="006B6CA0">
              <w:rPr>
                <w:rFonts w:cstheme="minorHAnsi"/>
                <w:color w:val="auto"/>
              </w:rPr>
              <w:t>29.9</w:t>
            </w:r>
          </w:p>
        </w:tc>
        <w:tc>
          <w:tcPr>
            <w:tcW w:w="794" w:type="pct"/>
            <w:tcBorders>
              <w:bottom w:val="single" w:sz="4" w:space="0" w:color="auto"/>
            </w:tcBorders>
          </w:tcPr>
          <w:p w14:paraId="25F079C4" w14:textId="77777777" w:rsidR="00C12374" w:rsidRPr="006B6CA0" w:rsidRDefault="00C12374" w:rsidP="00751CC9">
            <w:pPr>
              <w:spacing w:after="120"/>
              <w:jc w:val="center"/>
              <w:rPr>
                <w:rFonts w:cstheme="minorHAnsi"/>
                <w:color w:val="auto"/>
              </w:rPr>
            </w:pPr>
            <w:r w:rsidRPr="006B6CA0">
              <w:rPr>
                <w:rFonts w:cstheme="minorHAnsi"/>
                <w:color w:val="auto"/>
              </w:rPr>
              <w:t>3.0</w:t>
            </w:r>
          </w:p>
        </w:tc>
        <w:tc>
          <w:tcPr>
            <w:tcW w:w="1034" w:type="pct"/>
            <w:tcBorders>
              <w:bottom w:val="single" w:sz="4" w:space="0" w:color="auto"/>
            </w:tcBorders>
          </w:tcPr>
          <w:p w14:paraId="157C250E" w14:textId="77777777" w:rsidR="00C12374" w:rsidRPr="006B6CA0" w:rsidRDefault="00C12374" w:rsidP="00751CC9">
            <w:pPr>
              <w:jc w:val="center"/>
              <w:rPr>
                <w:rFonts w:cstheme="minorHAnsi"/>
                <w:color w:val="auto"/>
              </w:rPr>
            </w:pPr>
            <w:r w:rsidRPr="006B6CA0">
              <w:rPr>
                <w:rFonts w:cstheme="minorHAnsi"/>
                <w:color w:val="auto"/>
              </w:rPr>
              <w:t>Retrospective</w:t>
            </w:r>
          </w:p>
        </w:tc>
      </w:tr>
      <w:tr w:rsidR="00C12374" w:rsidRPr="006B6CA0" w14:paraId="2344499B" w14:textId="77777777" w:rsidTr="00751CC9">
        <w:trPr>
          <w:cnfStyle w:val="010000000000" w:firstRow="0" w:lastRow="1" w:firstColumn="0" w:lastColumn="0" w:oddVBand="0" w:evenVBand="0" w:oddHBand="0" w:evenHBand="0" w:firstRowFirstColumn="0" w:firstRowLastColumn="0" w:lastRowFirstColumn="0" w:lastRowLastColumn="0"/>
        </w:trPr>
        <w:tc>
          <w:tcPr>
            <w:tcW w:w="1107" w:type="pct"/>
            <w:tcBorders>
              <w:top w:val="single" w:sz="4" w:space="0" w:color="auto"/>
              <w:left w:val="none" w:sz="0" w:space="0" w:color="auto"/>
              <w:bottom w:val="single" w:sz="4" w:space="0" w:color="auto"/>
              <w:right w:val="none" w:sz="0" w:space="0" w:color="auto"/>
            </w:tcBorders>
            <w:noWrap/>
          </w:tcPr>
          <w:p w14:paraId="42862FA2" w14:textId="77777777" w:rsidR="00C12374" w:rsidRPr="006B6CA0" w:rsidRDefault="00C12374" w:rsidP="00751CC9">
            <w:pPr>
              <w:spacing w:before="120" w:after="120"/>
              <w:jc w:val="center"/>
              <w:rPr>
                <w:rFonts w:cstheme="minorHAnsi"/>
                <w:color w:val="auto"/>
              </w:rPr>
            </w:pPr>
            <w:r w:rsidRPr="006B6CA0">
              <w:rPr>
                <w:rFonts w:cstheme="minorHAnsi"/>
                <w:color w:val="auto"/>
              </w:rPr>
              <w:t>Total</w:t>
            </w:r>
          </w:p>
        </w:tc>
        <w:tc>
          <w:tcPr>
            <w:tcW w:w="635" w:type="pct"/>
            <w:tcBorders>
              <w:top w:val="single" w:sz="4" w:space="0" w:color="auto"/>
              <w:left w:val="none" w:sz="0" w:space="0" w:color="auto"/>
              <w:bottom w:val="single" w:sz="4" w:space="0" w:color="auto"/>
              <w:right w:val="none" w:sz="0" w:space="0" w:color="auto"/>
            </w:tcBorders>
          </w:tcPr>
          <w:p w14:paraId="30DE217C" w14:textId="77777777" w:rsidR="00C12374" w:rsidRPr="006B6CA0" w:rsidRDefault="00C12374" w:rsidP="00751CC9">
            <w:pPr>
              <w:spacing w:before="120" w:after="120"/>
              <w:rPr>
                <w:rFonts w:cstheme="minorHAnsi"/>
                <w:color w:val="auto"/>
              </w:rPr>
            </w:pPr>
          </w:p>
        </w:tc>
        <w:tc>
          <w:tcPr>
            <w:tcW w:w="716" w:type="pct"/>
            <w:tcBorders>
              <w:top w:val="single" w:sz="4" w:space="0" w:color="auto"/>
              <w:left w:val="none" w:sz="0" w:space="0" w:color="auto"/>
              <w:bottom w:val="single" w:sz="4" w:space="0" w:color="auto"/>
              <w:right w:val="none" w:sz="0" w:space="0" w:color="auto"/>
            </w:tcBorders>
          </w:tcPr>
          <w:p w14:paraId="54B75E66" w14:textId="77777777" w:rsidR="00C12374" w:rsidRPr="006B6CA0" w:rsidRDefault="00C12374" w:rsidP="00751CC9">
            <w:pPr>
              <w:spacing w:before="120" w:after="120"/>
              <w:jc w:val="center"/>
              <w:rPr>
                <w:rFonts w:cstheme="minorHAnsi"/>
                <w:color w:val="auto"/>
              </w:rPr>
            </w:pPr>
            <w:r w:rsidRPr="006B6CA0">
              <w:rPr>
                <w:rFonts w:cstheme="minorHAnsi"/>
                <w:color w:val="auto"/>
              </w:rPr>
              <w:t>7924</w:t>
            </w:r>
          </w:p>
        </w:tc>
        <w:tc>
          <w:tcPr>
            <w:tcW w:w="714" w:type="pct"/>
            <w:tcBorders>
              <w:top w:val="single" w:sz="4" w:space="0" w:color="auto"/>
              <w:left w:val="none" w:sz="0" w:space="0" w:color="auto"/>
              <w:bottom w:val="single" w:sz="4" w:space="0" w:color="auto"/>
              <w:right w:val="none" w:sz="0" w:space="0" w:color="auto"/>
            </w:tcBorders>
          </w:tcPr>
          <w:p w14:paraId="19AD4C6B" w14:textId="77777777" w:rsidR="00C12374" w:rsidRPr="006B6CA0" w:rsidRDefault="00C12374" w:rsidP="00751CC9">
            <w:pPr>
              <w:spacing w:before="120" w:after="120"/>
              <w:rPr>
                <w:rFonts w:cstheme="minorHAnsi"/>
                <w:color w:val="auto"/>
              </w:rPr>
            </w:pPr>
          </w:p>
        </w:tc>
        <w:tc>
          <w:tcPr>
            <w:tcW w:w="794" w:type="pct"/>
            <w:tcBorders>
              <w:top w:val="single" w:sz="4" w:space="0" w:color="auto"/>
              <w:left w:val="none" w:sz="0" w:space="0" w:color="auto"/>
              <w:bottom w:val="single" w:sz="4" w:space="0" w:color="auto"/>
              <w:right w:val="none" w:sz="0" w:space="0" w:color="auto"/>
            </w:tcBorders>
          </w:tcPr>
          <w:p w14:paraId="285964C9" w14:textId="77777777" w:rsidR="00C12374" w:rsidRPr="006B6CA0" w:rsidRDefault="00C12374" w:rsidP="00751CC9">
            <w:pPr>
              <w:spacing w:before="120" w:after="120"/>
              <w:rPr>
                <w:rFonts w:cstheme="minorHAnsi"/>
                <w:color w:val="auto"/>
              </w:rPr>
            </w:pPr>
          </w:p>
        </w:tc>
        <w:tc>
          <w:tcPr>
            <w:tcW w:w="1034" w:type="pct"/>
            <w:tcBorders>
              <w:top w:val="single" w:sz="4" w:space="0" w:color="auto"/>
              <w:left w:val="none" w:sz="0" w:space="0" w:color="auto"/>
              <w:bottom w:val="single" w:sz="4" w:space="0" w:color="auto"/>
              <w:right w:val="none" w:sz="0" w:space="0" w:color="auto"/>
            </w:tcBorders>
          </w:tcPr>
          <w:p w14:paraId="087C4A8A" w14:textId="77777777" w:rsidR="00C12374" w:rsidRPr="006B6CA0" w:rsidRDefault="00C12374" w:rsidP="00751CC9">
            <w:pPr>
              <w:spacing w:before="120" w:after="120"/>
              <w:rPr>
                <w:rFonts w:cstheme="minorHAnsi"/>
                <w:color w:val="auto"/>
              </w:rPr>
            </w:pPr>
          </w:p>
        </w:tc>
      </w:tr>
    </w:tbl>
    <w:p w14:paraId="0DC87F00" w14:textId="77777777" w:rsidR="00C12374" w:rsidRPr="006B6CA0" w:rsidRDefault="00C12374" w:rsidP="00C12374">
      <w:pPr>
        <w:pStyle w:val="FootnoteText"/>
        <w:rPr>
          <w:rFonts w:cstheme="minorHAnsi"/>
        </w:rPr>
      </w:pPr>
      <w:r w:rsidRPr="006B6CA0">
        <w:rPr>
          <w:rFonts w:cstheme="minorHAnsi"/>
        </w:rPr>
        <w:t xml:space="preserve">Age expressed as mean age (years); Follow-up expressed as mean follow-up (years); </w:t>
      </w:r>
    </w:p>
    <w:p w14:paraId="5FBCE59C" w14:textId="77777777" w:rsidR="00C12374" w:rsidRPr="006B6CA0" w:rsidRDefault="00C12374" w:rsidP="00C12374">
      <w:pPr>
        <w:pStyle w:val="FootnoteText"/>
        <w:rPr>
          <w:rFonts w:cstheme="minorHAnsi"/>
        </w:rPr>
      </w:pPr>
      <w:r w:rsidRPr="006B6CA0">
        <w:rPr>
          <w:rFonts w:cstheme="minorHAnsi"/>
          <w:i/>
        </w:rPr>
        <w:t>RCT</w:t>
      </w:r>
      <w:r w:rsidRPr="006B6CA0">
        <w:rPr>
          <w:rFonts w:cstheme="minorHAnsi"/>
        </w:rPr>
        <w:t xml:space="preserve">: Randomised control trial; </w:t>
      </w:r>
    </w:p>
    <w:p w14:paraId="6CC17DDE" w14:textId="77777777" w:rsidR="00C12374" w:rsidRPr="006B6CA0" w:rsidRDefault="00C12374" w:rsidP="00C12374">
      <w:pPr>
        <w:rPr>
          <w:rFonts w:eastAsiaTheme="majorEastAsia" w:cstheme="minorHAnsi"/>
        </w:rPr>
      </w:pPr>
      <w:r w:rsidRPr="006B6CA0">
        <w:rPr>
          <w:rFonts w:eastAsiaTheme="majorEastAsia" w:cstheme="minorHAnsi"/>
        </w:rPr>
        <w:br w:type="page"/>
      </w:r>
    </w:p>
    <w:p w14:paraId="56069293" w14:textId="77777777" w:rsidR="00C12374" w:rsidRPr="006B6CA0" w:rsidRDefault="00C12374" w:rsidP="00C12374">
      <w:pPr>
        <w:spacing w:before="120" w:after="120" w:line="360" w:lineRule="auto"/>
        <w:jc w:val="both"/>
        <w:rPr>
          <w:rFonts w:cstheme="minorHAnsi"/>
          <w:b/>
        </w:rPr>
        <w:sectPr w:rsidR="00C12374" w:rsidRPr="006B6CA0" w:rsidSect="00C12374">
          <w:type w:val="continuous"/>
          <w:pgSz w:w="11906" w:h="16838"/>
          <w:pgMar w:top="1440" w:right="1440" w:bottom="1440" w:left="1440" w:header="709" w:footer="709" w:gutter="0"/>
          <w:cols w:space="708"/>
          <w:docGrid w:linePitch="360"/>
        </w:sectPr>
      </w:pPr>
    </w:p>
    <w:p w14:paraId="55320504" w14:textId="1E914728" w:rsidR="00C12374" w:rsidRPr="006B6CA0" w:rsidRDefault="00C12374" w:rsidP="00C12374">
      <w:pPr>
        <w:spacing w:before="120" w:after="120" w:line="360" w:lineRule="auto"/>
        <w:jc w:val="both"/>
        <w:rPr>
          <w:rFonts w:cstheme="minorHAnsi"/>
          <w:b/>
          <w:i/>
          <w:sz w:val="24"/>
          <w:szCs w:val="24"/>
        </w:rPr>
      </w:pPr>
      <w:r w:rsidRPr="006B6CA0">
        <w:rPr>
          <w:rFonts w:cstheme="minorHAnsi"/>
          <w:b/>
          <w:i/>
          <w:sz w:val="24"/>
          <w:szCs w:val="24"/>
        </w:rPr>
        <w:lastRenderedPageBreak/>
        <w:t xml:space="preserve">SUPPLEMENTAL MATERIAL </w:t>
      </w:r>
      <w:r>
        <w:rPr>
          <w:rFonts w:cstheme="minorHAnsi"/>
          <w:b/>
          <w:i/>
          <w:sz w:val="24"/>
          <w:szCs w:val="24"/>
        </w:rPr>
        <w:t xml:space="preserve">C </w:t>
      </w:r>
      <w:r w:rsidRPr="006B6CA0">
        <w:rPr>
          <w:rFonts w:cstheme="minorHAnsi"/>
          <w:b/>
          <w:i/>
          <w:sz w:val="24"/>
          <w:szCs w:val="24"/>
        </w:rPr>
        <w:t>REFERENCES</w:t>
      </w:r>
    </w:p>
    <w:p w14:paraId="7AF74EB4"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fldChar w:fldCharType="begin"/>
      </w:r>
      <w:r w:rsidRPr="006B6CA0">
        <w:rPr>
          <w:rFonts w:asciiTheme="minorHAnsi" w:hAnsiTheme="minorHAnsi" w:cstheme="minorHAnsi"/>
        </w:rPr>
        <w:instrText xml:space="preserve"> ADDIN EN.REFLIST </w:instrText>
      </w:r>
      <w:r w:rsidRPr="006B6CA0">
        <w:rPr>
          <w:rFonts w:asciiTheme="minorHAnsi" w:hAnsiTheme="minorHAnsi" w:cstheme="minorHAnsi"/>
        </w:rPr>
        <w:fldChar w:fldCharType="separate"/>
      </w:r>
      <w:r w:rsidRPr="006B6CA0">
        <w:rPr>
          <w:rFonts w:asciiTheme="minorHAnsi" w:hAnsiTheme="minorHAnsi" w:cstheme="minorHAnsi"/>
        </w:rPr>
        <w:t>1.</w:t>
      </w:r>
      <w:r w:rsidRPr="006B6CA0">
        <w:rPr>
          <w:rFonts w:asciiTheme="minorHAnsi" w:hAnsiTheme="minorHAnsi" w:cstheme="minorHAnsi"/>
        </w:rPr>
        <w:tab/>
        <w:t>Weber A, Noureddine H, Englberger L, Dick F, Gahl B, Aymard T, Czerny M, Tevaearai H, Stalder M, Carrel TP. Ten-year comparison of pericardial tissue valves versus mechanical prostheses for aortic valve replacement in patients younger than 60 years of age. J Thorac Cardiovasc Surg 2012;</w:t>
      </w:r>
      <w:r w:rsidRPr="006B6CA0">
        <w:rPr>
          <w:rFonts w:asciiTheme="minorHAnsi" w:hAnsiTheme="minorHAnsi" w:cstheme="minorHAnsi"/>
          <w:b/>
        </w:rPr>
        <w:t>144</w:t>
      </w:r>
      <w:r w:rsidRPr="006B6CA0">
        <w:rPr>
          <w:rFonts w:asciiTheme="minorHAnsi" w:hAnsiTheme="minorHAnsi" w:cstheme="minorHAnsi"/>
        </w:rPr>
        <w:t>(5):1075-83.</w:t>
      </w:r>
    </w:p>
    <w:p w14:paraId="7C9350F0"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w:t>
      </w:r>
      <w:r w:rsidRPr="006B6CA0">
        <w:rPr>
          <w:rFonts w:asciiTheme="minorHAnsi" w:hAnsiTheme="minorHAnsi" w:cstheme="minorHAnsi"/>
        </w:rPr>
        <w:tab/>
        <w:t>Nishida T, Sonoda H, Oishi Y, Tatewaki H, Tanoue Y, Shiokawa Y, Tominaga R. Long-term results of aortic valve replacement with mechanical prosthesis or carpentier-edwards perimount bioprosthesis in Japanese patients according to age. Circ J 2014;</w:t>
      </w:r>
      <w:r w:rsidRPr="006B6CA0">
        <w:rPr>
          <w:rFonts w:asciiTheme="minorHAnsi" w:hAnsiTheme="minorHAnsi" w:cstheme="minorHAnsi"/>
          <w:b/>
        </w:rPr>
        <w:t>78</w:t>
      </w:r>
      <w:r w:rsidRPr="006B6CA0">
        <w:rPr>
          <w:rFonts w:asciiTheme="minorHAnsi" w:hAnsiTheme="minorHAnsi" w:cstheme="minorHAnsi"/>
        </w:rPr>
        <w:t>(11):2688-95.</w:t>
      </w:r>
    </w:p>
    <w:p w14:paraId="3A9509A3"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w:t>
      </w:r>
      <w:r w:rsidRPr="006B6CA0">
        <w:rPr>
          <w:rFonts w:asciiTheme="minorHAnsi" w:hAnsiTheme="minorHAnsi" w:cstheme="minorHAnsi"/>
        </w:rPr>
        <w:tab/>
        <w:t>McClure RS, McGurk S, Cevasco M, Maloney A, Gosev I, Wiegerinck EM, Salvio G, Tokmaji G, Borstlap W, Nauta F, Cohn LH. Late outcomes comparison of nonelderly patients with stented bioprosthetic and mechanical valves in the aortic position: a propensity-matched analysis. J Thorac Cardiovasc Surg 2014;</w:t>
      </w:r>
      <w:r w:rsidRPr="006B6CA0">
        <w:rPr>
          <w:rFonts w:asciiTheme="minorHAnsi" w:hAnsiTheme="minorHAnsi" w:cstheme="minorHAnsi"/>
          <w:b/>
        </w:rPr>
        <w:t>148</w:t>
      </w:r>
      <w:r w:rsidRPr="006B6CA0">
        <w:rPr>
          <w:rFonts w:asciiTheme="minorHAnsi" w:hAnsiTheme="minorHAnsi" w:cstheme="minorHAnsi"/>
        </w:rPr>
        <w:t>(5):1931-9.</w:t>
      </w:r>
    </w:p>
    <w:p w14:paraId="029F9533"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4.</w:t>
      </w:r>
      <w:r w:rsidRPr="006B6CA0">
        <w:rPr>
          <w:rFonts w:asciiTheme="minorHAnsi" w:hAnsiTheme="minorHAnsi" w:cstheme="minorHAnsi"/>
        </w:rPr>
        <w:tab/>
        <w:t>Bourguignon T, Bouquiaux-Stablo AL, Candolfi P, Mirza A, Loardi C, May MA, El-Khoury R, Marchand M, Aupart M. Very long-term outcomes of the Carpentier-Edwards Perimount valve in aortic position. Ann Thorac Surg 2015;</w:t>
      </w:r>
      <w:r w:rsidRPr="006B6CA0">
        <w:rPr>
          <w:rFonts w:asciiTheme="minorHAnsi" w:hAnsiTheme="minorHAnsi" w:cstheme="minorHAnsi"/>
          <w:b/>
        </w:rPr>
        <w:t>99</w:t>
      </w:r>
      <w:r w:rsidRPr="006B6CA0">
        <w:rPr>
          <w:rFonts w:asciiTheme="minorHAnsi" w:hAnsiTheme="minorHAnsi" w:cstheme="minorHAnsi"/>
        </w:rPr>
        <w:t>(3):831-7.</w:t>
      </w:r>
    </w:p>
    <w:p w14:paraId="3F2B76FB"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5.</w:t>
      </w:r>
      <w:r w:rsidRPr="006B6CA0">
        <w:rPr>
          <w:rFonts w:asciiTheme="minorHAnsi" w:hAnsiTheme="minorHAnsi" w:cstheme="minorHAnsi"/>
        </w:rPr>
        <w:tab/>
        <w:t>Forcillo J, El Hamamsy I, Stevens LM, Badrudin D, Pellerin M, Perrault LP, Cartier R, Bouchard D, Carrier M, Demers P. The perimount valve in the aortic position: twenty-year experience with patients under 60 years old. Ann Thorac Surg 2014;</w:t>
      </w:r>
      <w:r w:rsidRPr="006B6CA0">
        <w:rPr>
          <w:rFonts w:asciiTheme="minorHAnsi" w:hAnsiTheme="minorHAnsi" w:cstheme="minorHAnsi"/>
          <w:b/>
        </w:rPr>
        <w:t>97</w:t>
      </w:r>
      <w:r w:rsidRPr="006B6CA0">
        <w:rPr>
          <w:rFonts w:asciiTheme="minorHAnsi" w:hAnsiTheme="minorHAnsi" w:cstheme="minorHAnsi"/>
        </w:rPr>
        <w:t>(5):1526-32.</w:t>
      </w:r>
    </w:p>
    <w:p w14:paraId="01805089"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6.</w:t>
      </w:r>
      <w:r w:rsidRPr="006B6CA0">
        <w:rPr>
          <w:rFonts w:asciiTheme="minorHAnsi" w:hAnsiTheme="minorHAnsi" w:cstheme="minorHAnsi"/>
        </w:rPr>
        <w:tab/>
        <w:t>Une D, Ruel M, David TE. Twenty-year durability of the aortic Hancock II bioprosthesis in young patients: is it durable enough? Eur J Cardiothorac Surg 2014;</w:t>
      </w:r>
      <w:r w:rsidRPr="006B6CA0">
        <w:rPr>
          <w:rFonts w:asciiTheme="minorHAnsi" w:hAnsiTheme="minorHAnsi" w:cstheme="minorHAnsi"/>
          <w:b/>
        </w:rPr>
        <w:t>46</w:t>
      </w:r>
      <w:r w:rsidRPr="006B6CA0">
        <w:rPr>
          <w:rFonts w:asciiTheme="minorHAnsi" w:hAnsiTheme="minorHAnsi" w:cstheme="minorHAnsi"/>
        </w:rPr>
        <w:t>(5):825-30.</w:t>
      </w:r>
    </w:p>
    <w:p w14:paraId="329E379D"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7.</w:t>
      </w:r>
      <w:r w:rsidRPr="006B6CA0">
        <w:rPr>
          <w:rFonts w:asciiTheme="minorHAnsi" w:hAnsiTheme="minorHAnsi" w:cstheme="minorHAnsi"/>
        </w:rPr>
        <w:tab/>
        <w:t>Niclauss L, von Segesser LK, Ferrari E. Aortic biological valve prosthesis in patients younger than 65 years of age: transition to a flexible age limit? Interact Cardiovasc Thorac Surg 2013;</w:t>
      </w:r>
      <w:r w:rsidRPr="006B6CA0">
        <w:rPr>
          <w:rFonts w:asciiTheme="minorHAnsi" w:hAnsiTheme="minorHAnsi" w:cstheme="minorHAnsi"/>
          <w:b/>
        </w:rPr>
        <w:t>16</w:t>
      </w:r>
      <w:r w:rsidRPr="006B6CA0">
        <w:rPr>
          <w:rFonts w:asciiTheme="minorHAnsi" w:hAnsiTheme="minorHAnsi" w:cstheme="minorHAnsi"/>
        </w:rPr>
        <w:t>(4):501-7.</w:t>
      </w:r>
    </w:p>
    <w:p w14:paraId="7AC86371"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8.</w:t>
      </w:r>
      <w:r w:rsidRPr="006B6CA0">
        <w:rPr>
          <w:rFonts w:asciiTheme="minorHAnsi" w:hAnsiTheme="minorHAnsi" w:cstheme="minorHAnsi"/>
        </w:rPr>
        <w:tab/>
        <w:t>Vrandecic M, Fantini FA, Filho BG, de O, da C, Vrandecic E. Long-term results with the Biocor-SJM stentless porcine aortic bioprosthesis. J Heart Valve Dis 2002;</w:t>
      </w:r>
      <w:r w:rsidRPr="006B6CA0">
        <w:rPr>
          <w:rFonts w:asciiTheme="minorHAnsi" w:hAnsiTheme="minorHAnsi" w:cstheme="minorHAnsi"/>
          <w:b/>
        </w:rPr>
        <w:t>11</w:t>
      </w:r>
      <w:r w:rsidRPr="006B6CA0">
        <w:rPr>
          <w:rFonts w:asciiTheme="minorHAnsi" w:hAnsiTheme="minorHAnsi" w:cstheme="minorHAnsi"/>
        </w:rPr>
        <w:t>(1):47-53.</w:t>
      </w:r>
    </w:p>
    <w:p w14:paraId="749BD07C"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9.</w:t>
      </w:r>
      <w:r w:rsidRPr="006B6CA0">
        <w:rPr>
          <w:rFonts w:asciiTheme="minorHAnsi" w:hAnsiTheme="minorHAnsi" w:cstheme="minorHAnsi"/>
        </w:rPr>
        <w:tab/>
        <w:t>Bouhout I, Stevens LM, Mazine A, Poirier N, Cartier R, Demers P, El-Hamamsy I. Long-term outcomes after elective isolated mechanical aortic valve replacement in young adults. J Thorac Cardiovasc Surg 2013;</w:t>
      </w:r>
      <w:r w:rsidRPr="006B6CA0">
        <w:rPr>
          <w:rFonts w:asciiTheme="minorHAnsi" w:hAnsiTheme="minorHAnsi" w:cstheme="minorHAnsi"/>
          <w:b/>
        </w:rPr>
        <w:t>148</w:t>
      </w:r>
      <w:r w:rsidRPr="006B6CA0">
        <w:rPr>
          <w:rFonts w:asciiTheme="minorHAnsi" w:hAnsiTheme="minorHAnsi" w:cstheme="minorHAnsi"/>
        </w:rPr>
        <w:t>(4):1341-1346.e1.</w:t>
      </w:r>
    </w:p>
    <w:p w14:paraId="189A12F8"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10.</w:t>
      </w:r>
      <w:r w:rsidRPr="006B6CA0">
        <w:rPr>
          <w:rFonts w:asciiTheme="minorHAnsi" w:hAnsiTheme="minorHAnsi" w:cstheme="minorHAnsi"/>
        </w:rPr>
        <w:tab/>
        <w:t>Jamieson WR, Miyagishima RT, Grunkemeier GL, Germann E, Henderson C, Lichtenstein SV, Ling H, Munro AI. Bileaflet mechanical prostheses for aortic valve replacement in patients younger than 65 years and 65 years of age or older: major thromboembolic and hemorrhagic complications. Can J Surg 1999;</w:t>
      </w:r>
      <w:r w:rsidRPr="006B6CA0">
        <w:rPr>
          <w:rFonts w:asciiTheme="minorHAnsi" w:hAnsiTheme="minorHAnsi" w:cstheme="minorHAnsi"/>
          <w:b/>
        </w:rPr>
        <w:t>42</w:t>
      </w:r>
      <w:r w:rsidRPr="006B6CA0">
        <w:rPr>
          <w:rFonts w:asciiTheme="minorHAnsi" w:hAnsiTheme="minorHAnsi" w:cstheme="minorHAnsi"/>
        </w:rPr>
        <w:t>(1):27-36.</w:t>
      </w:r>
    </w:p>
    <w:p w14:paraId="69D6798D"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11.</w:t>
      </w:r>
      <w:r w:rsidRPr="006B6CA0">
        <w:rPr>
          <w:rFonts w:asciiTheme="minorHAnsi" w:hAnsiTheme="minorHAnsi" w:cstheme="minorHAnsi"/>
        </w:rPr>
        <w:tab/>
        <w:t>Nazarov VM, Zheleznev SI, Bogachev-Prokophiev AV, Afanasyev AV, Nemchenko EV, Jeltovskiy YV, Lavinyukov SO. CardiaMed mechanical valve: mid-term results of a multicenter clinical trial. Asian Cardiovasc Thorac Ann 2014;</w:t>
      </w:r>
      <w:r w:rsidRPr="006B6CA0">
        <w:rPr>
          <w:rFonts w:asciiTheme="minorHAnsi" w:hAnsiTheme="minorHAnsi" w:cstheme="minorHAnsi"/>
          <w:b/>
        </w:rPr>
        <w:t>22</w:t>
      </w:r>
      <w:r w:rsidRPr="006B6CA0">
        <w:rPr>
          <w:rFonts w:asciiTheme="minorHAnsi" w:hAnsiTheme="minorHAnsi" w:cstheme="minorHAnsi"/>
        </w:rPr>
        <w:t>(1):9-17.</w:t>
      </w:r>
    </w:p>
    <w:p w14:paraId="6401FEAC"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12.</w:t>
      </w:r>
      <w:r w:rsidRPr="006B6CA0">
        <w:rPr>
          <w:rFonts w:asciiTheme="minorHAnsi" w:hAnsiTheme="minorHAnsi" w:cstheme="minorHAnsi"/>
        </w:rPr>
        <w:tab/>
        <w:t>Sakamoto Y, Hashimoto K, Okuyama H, Ishii S, Inoue T, Kinouchi K, Abe T. Carpentier-Edwards pericardial aortic valve in middle-aged patients: comparison with the St. Jude Medical valve. Jpn J Thorac Cardiovasc Surg 2005;</w:t>
      </w:r>
      <w:r w:rsidRPr="006B6CA0">
        <w:rPr>
          <w:rFonts w:asciiTheme="minorHAnsi" w:hAnsiTheme="minorHAnsi" w:cstheme="minorHAnsi"/>
          <w:b/>
        </w:rPr>
        <w:t>53</w:t>
      </w:r>
      <w:r w:rsidRPr="006B6CA0">
        <w:rPr>
          <w:rFonts w:asciiTheme="minorHAnsi" w:hAnsiTheme="minorHAnsi" w:cstheme="minorHAnsi"/>
        </w:rPr>
        <w:t>(9):465-9.</w:t>
      </w:r>
    </w:p>
    <w:p w14:paraId="3B93EE44"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13.</w:t>
      </w:r>
      <w:r w:rsidRPr="006B6CA0">
        <w:rPr>
          <w:rFonts w:asciiTheme="minorHAnsi" w:hAnsiTheme="minorHAnsi" w:cstheme="minorHAnsi"/>
        </w:rPr>
        <w:tab/>
        <w:t>Mokhles MM, Kortke H, Stierle U, Wagner O, Charitos EI, Bogers AJ, Gummert J, Sievers HH, Takkenberg JJ. Survival comparison of the Ross procedure and mechanical valve replacement with optimal self-management anticoagulation therapy: propensity-matched cohort study. Circulation 2010;</w:t>
      </w:r>
      <w:r w:rsidRPr="006B6CA0">
        <w:rPr>
          <w:rFonts w:asciiTheme="minorHAnsi" w:hAnsiTheme="minorHAnsi" w:cstheme="minorHAnsi"/>
          <w:b/>
        </w:rPr>
        <w:t>123</w:t>
      </w:r>
      <w:r w:rsidRPr="006B6CA0">
        <w:rPr>
          <w:rFonts w:asciiTheme="minorHAnsi" w:hAnsiTheme="minorHAnsi" w:cstheme="minorHAnsi"/>
        </w:rPr>
        <w:t>(1):31-8.</w:t>
      </w:r>
    </w:p>
    <w:p w14:paraId="3528821E"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14.</w:t>
      </w:r>
      <w:r w:rsidRPr="006B6CA0">
        <w:rPr>
          <w:rFonts w:asciiTheme="minorHAnsi" w:hAnsiTheme="minorHAnsi" w:cstheme="minorHAnsi"/>
        </w:rPr>
        <w:tab/>
        <w:t>Kandemir O, Tokmakoglu H, Yildiz U, Tezcaner T, Cem A, Gunay I, Suzer K, Zorlutuna Y. St. Jude Medical and CarboMedics mechanical heart valves in the aortic position: Comparison of long-term results. Texas Heart Institute Journal 2006;</w:t>
      </w:r>
      <w:r w:rsidRPr="006B6CA0">
        <w:rPr>
          <w:rFonts w:asciiTheme="minorHAnsi" w:hAnsiTheme="minorHAnsi" w:cstheme="minorHAnsi"/>
          <w:b/>
        </w:rPr>
        <w:t>33</w:t>
      </w:r>
      <w:r w:rsidRPr="006B6CA0">
        <w:rPr>
          <w:rFonts w:asciiTheme="minorHAnsi" w:hAnsiTheme="minorHAnsi" w:cstheme="minorHAnsi"/>
        </w:rPr>
        <w:t>(2):154-159.</w:t>
      </w:r>
    </w:p>
    <w:p w14:paraId="6E148373"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15.</w:t>
      </w:r>
      <w:r w:rsidRPr="006B6CA0">
        <w:rPr>
          <w:rFonts w:asciiTheme="minorHAnsi" w:hAnsiTheme="minorHAnsi" w:cstheme="minorHAnsi"/>
        </w:rPr>
        <w:tab/>
        <w:t xml:space="preserve">Andreas M, Wiedemann D, Seebacher G, Rath C, Aref T, Rosenhek R, Heinze G, Eigenbauer E, Simon P, Ruetzler K, Hiesmayr JM, Moritz A, Laufer G, Kocher A. The Ross procedure offers excellent </w:t>
      </w:r>
      <w:r w:rsidRPr="006B6CA0">
        <w:rPr>
          <w:rFonts w:asciiTheme="minorHAnsi" w:hAnsiTheme="minorHAnsi" w:cstheme="minorHAnsi"/>
        </w:rPr>
        <w:lastRenderedPageBreak/>
        <w:t>survival compared with mechanical aortic valve replacement in a real-world setting. Eur J Cardiothorac Surg 2014;</w:t>
      </w:r>
      <w:r w:rsidRPr="006B6CA0">
        <w:rPr>
          <w:rFonts w:asciiTheme="minorHAnsi" w:hAnsiTheme="minorHAnsi" w:cstheme="minorHAnsi"/>
          <w:b/>
        </w:rPr>
        <w:t>46</w:t>
      </w:r>
      <w:r w:rsidRPr="006B6CA0">
        <w:rPr>
          <w:rFonts w:asciiTheme="minorHAnsi" w:hAnsiTheme="minorHAnsi" w:cstheme="minorHAnsi"/>
        </w:rPr>
        <w:t>(3):409-13; discussion 413-4.</w:t>
      </w:r>
    </w:p>
    <w:p w14:paraId="2403C8B7"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16.</w:t>
      </w:r>
      <w:r w:rsidRPr="006B6CA0">
        <w:rPr>
          <w:rFonts w:asciiTheme="minorHAnsi" w:hAnsiTheme="minorHAnsi" w:cstheme="minorHAnsi"/>
        </w:rPr>
        <w:tab/>
        <w:t>Calkavur T, Yagdi T, Apaydin A, Islamoglu F, Posacioglu H, Durmaz I, Ozbaran M. Four years' experience with the Edwards-Tekna bileaflet valve prosthesis. J Heart Valve Dis 2002;</w:t>
      </w:r>
      <w:r w:rsidRPr="006B6CA0">
        <w:rPr>
          <w:rFonts w:asciiTheme="minorHAnsi" w:hAnsiTheme="minorHAnsi" w:cstheme="minorHAnsi"/>
          <w:b/>
        </w:rPr>
        <w:t>11</w:t>
      </w:r>
      <w:r w:rsidRPr="006B6CA0">
        <w:rPr>
          <w:rFonts w:asciiTheme="minorHAnsi" w:hAnsiTheme="minorHAnsi" w:cstheme="minorHAnsi"/>
        </w:rPr>
        <w:t>(2):263-9.</w:t>
      </w:r>
    </w:p>
    <w:p w14:paraId="4037EAB9"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17.</w:t>
      </w:r>
      <w:r w:rsidRPr="006B6CA0">
        <w:rPr>
          <w:rFonts w:asciiTheme="minorHAnsi" w:hAnsiTheme="minorHAnsi" w:cstheme="minorHAnsi"/>
        </w:rPr>
        <w:tab/>
        <w:t>Aagaard J, Tingleff J, Andersen PV, Hansen CN. Fourteen years' experience with the CarboMedics valve in young adults with aortic valve disease. J Heart Valve Dis 2003;</w:t>
      </w:r>
      <w:r w:rsidRPr="006B6CA0">
        <w:rPr>
          <w:rFonts w:asciiTheme="minorHAnsi" w:hAnsiTheme="minorHAnsi" w:cstheme="minorHAnsi"/>
          <w:b/>
        </w:rPr>
        <w:t>12</w:t>
      </w:r>
      <w:r w:rsidRPr="006B6CA0">
        <w:rPr>
          <w:rFonts w:asciiTheme="minorHAnsi" w:hAnsiTheme="minorHAnsi" w:cstheme="minorHAnsi"/>
        </w:rPr>
        <w:t>(1):81-6.</w:t>
      </w:r>
    </w:p>
    <w:p w14:paraId="3C3497AB"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18.</w:t>
      </w:r>
      <w:r w:rsidRPr="006B6CA0">
        <w:rPr>
          <w:rFonts w:asciiTheme="minorHAnsi" w:hAnsiTheme="minorHAnsi" w:cstheme="minorHAnsi"/>
        </w:rPr>
        <w:tab/>
        <w:t>Ho THQ, Van P, Phan PK, Pham VN. Up to nine-years' experience with the allcarbon prosthetic heart valve. Journal of Heart Valve Disease 2005;</w:t>
      </w:r>
      <w:r w:rsidRPr="006B6CA0">
        <w:rPr>
          <w:rFonts w:asciiTheme="minorHAnsi" w:hAnsiTheme="minorHAnsi" w:cstheme="minorHAnsi"/>
          <w:b/>
        </w:rPr>
        <w:t>14</w:t>
      </w:r>
      <w:r w:rsidRPr="006B6CA0">
        <w:rPr>
          <w:rFonts w:asciiTheme="minorHAnsi" w:hAnsiTheme="minorHAnsi" w:cstheme="minorHAnsi"/>
        </w:rPr>
        <w:t>(4):512-517.</w:t>
      </w:r>
    </w:p>
    <w:p w14:paraId="48AB5A81"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19.</w:t>
      </w:r>
      <w:r w:rsidRPr="006B6CA0">
        <w:rPr>
          <w:rFonts w:asciiTheme="minorHAnsi" w:hAnsiTheme="minorHAnsi" w:cstheme="minorHAnsi"/>
        </w:rPr>
        <w:tab/>
        <w:t>Kang CH, Ahn H, Kim KH, Kim KB. Long-term result of 1144 CarboMedics mechanical valve implantations. Ann Thorac Surg 2005;</w:t>
      </w:r>
      <w:r w:rsidRPr="006B6CA0">
        <w:rPr>
          <w:rFonts w:asciiTheme="minorHAnsi" w:hAnsiTheme="minorHAnsi" w:cstheme="minorHAnsi"/>
          <w:b/>
        </w:rPr>
        <w:t>79</w:t>
      </w:r>
      <w:r w:rsidRPr="006B6CA0">
        <w:rPr>
          <w:rFonts w:asciiTheme="minorHAnsi" w:hAnsiTheme="minorHAnsi" w:cstheme="minorHAnsi"/>
        </w:rPr>
        <w:t>(6):1939-44.</w:t>
      </w:r>
    </w:p>
    <w:p w14:paraId="70BBE977"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20.</w:t>
      </w:r>
      <w:r w:rsidRPr="006B6CA0">
        <w:rPr>
          <w:rFonts w:asciiTheme="minorHAnsi" w:hAnsiTheme="minorHAnsi" w:cstheme="minorHAnsi"/>
        </w:rPr>
        <w:tab/>
        <w:t>Emery RW, Erickson CA, Arom KV, Northrup WF, 3rd, Kersten TE, Von Rueden TJ, Lillehei TJ, Nicoloff DM. Replacement of the aortic valve in patients under 50 years of age: long-term follow-up of the St. Jude Medical prosthesis. Ann Thorac Surg 2003;</w:t>
      </w:r>
      <w:r w:rsidRPr="006B6CA0">
        <w:rPr>
          <w:rFonts w:asciiTheme="minorHAnsi" w:hAnsiTheme="minorHAnsi" w:cstheme="minorHAnsi"/>
          <w:b/>
        </w:rPr>
        <w:t>75</w:t>
      </w:r>
      <w:r w:rsidRPr="006B6CA0">
        <w:rPr>
          <w:rFonts w:asciiTheme="minorHAnsi" w:hAnsiTheme="minorHAnsi" w:cstheme="minorHAnsi"/>
        </w:rPr>
        <w:t>(6):1815-9.</w:t>
      </w:r>
    </w:p>
    <w:p w14:paraId="73F87BEE"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21.</w:t>
      </w:r>
      <w:r w:rsidRPr="006B6CA0">
        <w:rPr>
          <w:rFonts w:asciiTheme="minorHAnsi" w:hAnsiTheme="minorHAnsi" w:cstheme="minorHAnsi"/>
        </w:rPr>
        <w:tab/>
        <w:t>Waszyrowski T, Kasprzak JD, Krzeminska-Pakula M, Dziatkowiak A, Zaslonka J. Early and long-term outcome of aortic valve replacement with homograft versus mechanical prosthesis - 8-Year follow-up study. Clinical Cardiology 1997;</w:t>
      </w:r>
      <w:r w:rsidRPr="006B6CA0">
        <w:rPr>
          <w:rFonts w:asciiTheme="minorHAnsi" w:hAnsiTheme="minorHAnsi" w:cstheme="minorHAnsi"/>
          <w:b/>
        </w:rPr>
        <w:t>20</w:t>
      </w:r>
      <w:r w:rsidRPr="006B6CA0">
        <w:rPr>
          <w:rFonts w:asciiTheme="minorHAnsi" w:hAnsiTheme="minorHAnsi" w:cstheme="minorHAnsi"/>
        </w:rPr>
        <w:t>(10):843-848.</w:t>
      </w:r>
    </w:p>
    <w:p w14:paraId="1EB7437D"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22.</w:t>
      </w:r>
      <w:r w:rsidRPr="006B6CA0">
        <w:rPr>
          <w:rFonts w:asciiTheme="minorHAnsi" w:hAnsiTheme="minorHAnsi" w:cstheme="minorHAnsi"/>
        </w:rPr>
        <w:tab/>
        <w:t>Miskovic A, Monsefi N, Karimian-Tabrizi A, Zierer A, Moritz A. A 17-year, single-centre experience with the Ross procedure: fulfilling the promise of a durable option without anticoagulation?dagger. Eur J Cardiothorac Surg 2015;</w:t>
      </w:r>
      <w:r w:rsidRPr="006B6CA0">
        <w:rPr>
          <w:rFonts w:asciiTheme="minorHAnsi" w:hAnsiTheme="minorHAnsi" w:cstheme="minorHAnsi"/>
          <w:b/>
        </w:rPr>
        <w:t>49</w:t>
      </w:r>
      <w:r w:rsidRPr="006B6CA0">
        <w:rPr>
          <w:rFonts w:asciiTheme="minorHAnsi" w:hAnsiTheme="minorHAnsi" w:cstheme="minorHAnsi"/>
        </w:rPr>
        <w:t>(2):514-9.</w:t>
      </w:r>
    </w:p>
    <w:p w14:paraId="77A4C6C8"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23.</w:t>
      </w:r>
      <w:r w:rsidRPr="006B6CA0">
        <w:rPr>
          <w:rFonts w:asciiTheme="minorHAnsi" w:hAnsiTheme="minorHAnsi" w:cstheme="minorHAnsi"/>
        </w:rPr>
        <w:tab/>
        <w:t>da Costa FD, Takkenberg JJ, Fornazari D, Balbi Filho EM, Colatusso C, Mokhles MM, da Costa AB, Sagrado AG, Ferreira AD, Fernandes T, Lopes SV. Long-term results of the Ross operation: an 18-year single institutional experience. Eur J Cardiothorac Surg 2014;</w:t>
      </w:r>
      <w:r w:rsidRPr="006B6CA0">
        <w:rPr>
          <w:rFonts w:asciiTheme="minorHAnsi" w:hAnsiTheme="minorHAnsi" w:cstheme="minorHAnsi"/>
          <w:b/>
        </w:rPr>
        <w:t>46</w:t>
      </w:r>
      <w:r w:rsidRPr="006B6CA0">
        <w:rPr>
          <w:rFonts w:asciiTheme="minorHAnsi" w:hAnsiTheme="minorHAnsi" w:cstheme="minorHAnsi"/>
        </w:rPr>
        <w:t>(3):415-22; discussion 422.</w:t>
      </w:r>
    </w:p>
    <w:p w14:paraId="076AE597"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24.</w:t>
      </w:r>
      <w:r w:rsidRPr="006B6CA0">
        <w:rPr>
          <w:rFonts w:asciiTheme="minorHAnsi" w:hAnsiTheme="minorHAnsi" w:cstheme="minorHAnsi"/>
        </w:rPr>
        <w:tab/>
        <w:t>David TE, Armstrong S, Maganti M. Hancock II bioprosthesis for aortic valve replacement: the gold standard of bioprosthetic valves durability? Ann Thorac Surg 2010;</w:t>
      </w:r>
      <w:r w:rsidRPr="006B6CA0">
        <w:rPr>
          <w:rFonts w:asciiTheme="minorHAnsi" w:hAnsiTheme="minorHAnsi" w:cstheme="minorHAnsi"/>
          <w:b/>
        </w:rPr>
        <w:t>90</w:t>
      </w:r>
      <w:r w:rsidRPr="006B6CA0">
        <w:rPr>
          <w:rFonts w:asciiTheme="minorHAnsi" w:hAnsiTheme="minorHAnsi" w:cstheme="minorHAnsi"/>
        </w:rPr>
        <w:t>(3):775-81.</w:t>
      </w:r>
    </w:p>
    <w:p w14:paraId="2AF679F2"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25.</w:t>
      </w:r>
      <w:r w:rsidRPr="006B6CA0">
        <w:rPr>
          <w:rFonts w:asciiTheme="minorHAnsi" w:hAnsiTheme="minorHAnsi" w:cstheme="minorHAnsi"/>
        </w:rPr>
        <w:tab/>
        <w:t>Mastrobuoni S, de Kerchove L, Solari S, Astarci P, Poncelet A, Noirhomme P, Rubay J, El Khoury G. The Ross procedure in young adults: over 20 years of experience in our Institution. Eur J Cardiothorac Surg 2016;</w:t>
      </w:r>
      <w:r w:rsidRPr="006B6CA0">
        <w:rPr>
          <w:rFonts w:asciiTheme="minorHAnsi" w:hAnsiTheme="minorHAnsi" w:cstheme="minorHAnsi"/>
          <w:b/>
        </w:rPr>
        <w:t>49</w:t>
      </w:r>
      <w:r w:rsidRPr="006B6CA0">
        <w:rPr>
          <w:rFonts w:asciiTheme="minorHAnsi" w:hAnsiTheme="minorHAnsi" w:cstheme="minorHAnsi"/>
        </w:rPr>
        <w:t>(2):507-12; discussion 512-3.</w:t>
      </w:r>
    </w:p>
    <w:p w14:paraId="4CB0F335"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26.</w:t>
      </w:r>
      <w:r w:rsidRPr="006B6CA0">
        <w:rPr>
          <w:rFonts w:asciiTheme="minorHAnsi" w:hAnsiTheme="minorHAnsi" w:cstheme="minorHAnsi"/>
        </w:rPr>
        <w:tab/>
        <w:t>Weimar T, Charitos EI, Liebrich M, Roser D, Tzanavaros I, Doll N, Hemmer WB. Quo vadis pulmonary autograft--the ross procedure in its second decade: a single-center experience in 645 patients. Ann Thorac Surg 2013;</w:t>
      </w:r>
      <w:r w:rsidRPr="006B6CA0">
        <w:rPr>
          <w:rFonts w:asciiTheme="minorHAnsi" w:hAnsiTheme="minorHAnsi" w:cstheme="minorHAnsi"/>
          <w:b/>
        </w:rPr>
        <w:t>97</w:t>
      </w:r>
      <w:r w:rsidRPr="006B6CA0">
        <w:rPr>
          <w:rFonts w:asciiTheme="minorHAnsi" w:hAnsiTheme="minorHAnsi" w:cstheme="minorHAnsi"/>
        </w:rPr>
        <w:t>(1):167-74.</w:t>
      </w:r>
    </w:p>
    <w:p w14:paraId="3B6F1E3B"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27.</w:t>
      </w:r>
      <w:r w:rsidRPr="006B6CA0">
        <w:rPr>
          <w:rFonts w:asciiTheme="minorHAnsi" w:hAnsiTheme="minorHAnsi" w:cstheme="minorHAnsi"/>
        </w:rPr>
        <w:tab/>
        <w:t>Xu Z, Li W, Xu X, Zhou Z, Song S, Ma J, Zhang J. Long-term follow-up with Ross procedure at a single institution in China. Thorac Cardiovasc Surg 2012;</w:t>
      </w:r>
      <w:r w:rsidRPr="006B6CA0">
        <w:rPr>
          <w:rFonts w:asciiTheme="minorHAnsi" w:hAnsiTheme="minorHAnsi" w:cstheme="minorHAnsi"/>
          <w:b/>
        </w:rPr>
        <w:t>62</w:t>
      </w:r>
      <w:r w:rsidRPr="006B6CA0">
        <w:rPr>
          <w:rFonts w:asciiTheme="minorHAnsi" w:hAnsiTheme="minorHAnsi" w:cstheme="minorHAnsi"/>
        </w:rPr>
        <w:t>(3):216-21.</w:t>
      </w:r>
    </w:p>
    <w:p w14:paraId="30E79F71"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28.</w:t>
      </w:r>
      <w:r w:rsidRPr="006B6CA0">
        <w:rPr>
          <w:rFonts w:asciiTheme="minorHAnsi" w:hAnsiTheme="minorHAnsi" w:cstheme="minorHAnsi"/>
        </w:rPr>
        <w:tab/>
        <w:t>Escarain MC, Bozovich GE, Salvatori C, Favaloro RR. The ross procedure: A fifteen-year experience [English;Spanish] Cirugia de ross: 15 anos de experiencia. Revista Argentina de Cardiologia 2012;</w:t>
      </w:r>
      <w:r w:rsidRPr="006B6CA0">
        <w:rPr>
          <w:rFonts w:asciiTheme="minorHAnsi" w:hAnsiTheme="minorHAnsi" w:cstheme="minorHAnsi"/>
          <w:b/>
        </w:rPr>
        <w:t>80</w:t>
      </w:r>
      <w:r w:rsidRPr="006B6CA0">
        <w:rPr>
          <w:rFonts w:asciiTheme="minorHAnsi" w:hAnsiTheme="minorHAnsi" w:cstheme="minorHAnsi"/>
        </w:rPr>
        <w:t>(5):347-353.</w:t>
      </w:r>
    </w:p>
    <w:p w14:paraId="40DC7C01"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29.</w:t>
      </w:r>
      <w:r w:rsidRPr="006B6CA0">
        <w:rPr>
          <w:rFonts w:asciiTheme="minorHAnsi" w:hAnsiTheme="minorHAnsi" w:cstheme="minorHAnsi"/>
        </w:rPr>
        <w:tab/>
        <w:t>Bohm JO, Hemmer W, Rein JG, Horke A, Roser D, Blumenstock G, Botha CA. A single-institution experience with the Ross operation over 11 years. Ann Thorac Surg 2009;</w:t>
      </w:r>
      <w:r w:rsidRPr="006B6CA0">
        <w:rPr>
          <w:rFonts w:asciiTheme="minorHAnsi" w:hAnsiTheme="minorHAnsi" w:cstheme="minorHAnsi"/>
          <w:b/>
        </w:rPr>
        <w:t>87</w:t>
      </w:r>
      <w:r w:rsidRPr="006B6CA0">
        <w:rPr>
          <w:rFonts w:asciiTheme="minorHAnsi" w:hAnsiTheme="minorHAnsi" w:cstheme="minorHAnsi"/>
        </w:rPr>
        <w:t>(2):514-20.</w:t>
      </w:r>
    </w:p>
    <w:p w14:paraId="658E16EA"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30.</w:t>
      </w:r>
      <w:r w:rsidRPr="006B6CA0">
        <w:rPr>
          <w:rFonts w:asciiTheme="minorHAnsi" w:hAnsiTheme="minorHAnsi" w:cstheme="minorHAnsi"/>
        </w:rPr>
        <w:tab/>
        <w:t>Frigiola A, Ranucci M, Carlucci C, Giamberti A, Abella R, Di M. The Ross Procedure in Adults: Long-Term Follow-Up and Echocardiographic Changes Leading to Pulmonary Autograft Reoperation. Annals of Thoracic Surgery 2008;</w:t>
      </w:r>
      <w:r w:rsidRPr="006B6CA0">
        <w:rPr>
          <w:rFonts w:asciiTheme="minorHAnsi" w:hAnsiTheme="minorHAnsi" w:cstheme="minorHAnsi"/>
          <w:b/>
        </w:rPr>
        <w:t>86</w:t>
      </w:r>
      <w:r w:rsidRPr="006B6CA0">
        <w:rPr>
          <w:rFonts w:asciiTheme="minorHAnsi" w:hAnsiTheme="minorHAnsi" w:cstheme="minorHAnsi"/>
        </w:rPr>
        <w:t>(2):482-489.</w:t>
      </w:r>
    </w:p>
    <w:p w14:paraId="17120612"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31.</w:t>
      </w:r>
      <w:r w:rsidRPr="006B6CA0">
        <w:rPr>
          <w:rFonts w:asciiTheme="minorHAnsi" w:hAnsiTheme="minorHAnsi" w:cstheme="minorHAnsi"/>
        </w:rPr>
        <w:tab/>
        <w:t>Klieverik LM, Takkenberg JJ, Bekkers JA, Roos-Hesselink JW, Witsenburg M, Bogers AJ. The Ross operation: a Trojan horse? Eur Heart J 2007;</w:t>
      </w:r>
      <w:r w:rsidRPr="006B6CA0">
        <w:rPr>
          <w:rFonts w:asciiTheme="minorHAnsi" w:hAnsiTheme="minorHAnsi" w:cstheme="minorHAnsi"/>
          <w:b/>
        </w:rPr>
        <w:t>28</w:t>
      </w:r>
      <w:r w:rsidRPr="006B6CA0">
        <w:rPr>
          <w:rFonts w:asciiTheme="minorHAnsi" w:hAnsiTheme="minorHAnsi" w:cstheme="minorHAnsi"/>
        </w:rPr>
        <w:t>(16):1993-2000.</w:t>
      </w:r>
    </w:p>
    <w:p w14:paraId="297FAC12"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32.</w:t>
      </w:r>
      <w:r w:rsidRPr="006B6CA0">
        <w:rPr>
          <w:rFonts w:asciiTheme="minorHAnsi" w:hAnsiTheme="minorHAnsi" w:cstheme="minorHAnsi"/>
        </w:rPr>
        <w:tab/>
        <w:t>Sievers HH, Hanke T, Stierle U, Bechtel MF, Graf B, Robinson DR, Ross DN. A critical reappraisal of the Ross operation: renaissance of the subcoronary implantation technique? Circulation 2006;</w:t>
      </w:r>
      <w:r w:rsidRPr="006B6CA0">
        <w:rPr>
          <w:rFonts w:asciiTheme="minorHAnsi" w:hAnsiTheme="minorHAnsi" w:cstheme="minorHAnsi"/>
          <w:b/>
        </w:rPr>
        <w:t>114</w:t>
      </w:r>
      <w:r w:rsidRPr="006B6CA0">
        <w:rPr>
          <w:rFonts w:asciiTheme="minorHAnsi" w:hAnsiTheme="minorHAnsi" w:cstheme="minorHAnsi"/>
        </w:rPr>
        <w:t>(1 Suppl):I504-11.</w:t>
      </w:r>
    </w:p>
    <w:p w14:paraId="21F8E59D"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33.</w:t>
      </w:r>
      <w:r w:rsidRPr="006B6CA0">
        <w:rPr>
          <w:rFonts w:asciiTheme="minorHAnsi" w:hAnsiTheme="minorHAnsi" w:cstheme="minorHAnsi"/>
        </w:rPr>
        <w:tab/>
        <w:t>El-Hamamsy I, Eryigit Z, Stevens LM, Sarang Z, George R, Clark L, Melina G, Takkenberg JJ, Yacoub MH. Long-term outcomes after autograft versus homograft aortic root replacement in adults with aortic valve disease: a randomised controlled trial. Lancet 2010;</w:t>
      </w:r>
      <w:r w:rsidRPr="006B6CA0">
        <w:rPr>
          <w:rFonts w:asciiTheme="minorHAnsi" w:hAnsiTheme="minorHAnsi" w:cstheme="minorHAnsi"/>
          <w:b/>
        </w:rPr>
        <w:t>376</w:t>
      </w:r>
      <w:r w:rsidRPr="006B6CA0">
        <w:rPr>
          <w:rFonts w:asciiTheme="minorHAnsi" w:hAnsiTheme="minorHAnsi" w:cstheme="minorHAnsi"/>
        </w:rPr>
        <w:t>(9740):524-31.</w:t>
      </w:r>
    </w:p>
    <w:p w14:paraId="648D7EEA"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lastRenderedPageBreak/>
        <w:t>34.</w:t>
      </w:r>
      <w:r w:rsidRPr="006B6CA0">
        <w:rPr>
          <w:rFonts w:asciiTheme="minorHAnsi" w:hAnsiTheme="minorHAnsi" w:cstheme="minorHAnsi"/>
        </w:rPr>
        <w:tab/>
        <w:t>Dagenais F, Cartier P, Voisine P, Desaulniers D, Perron J, Baillot R, Raymond G, Metras J, Doyle D, Mathieu P. Which biologic valve should we select for the 45- to 65-year-old age group requiring aortic valve replacement? J Thorac Cardiovasc Surg 2005;</w:t>
      </w:r>
      <w:r w:rsidRPr="006B6CA0">
        <w:rPr>
          <w:rFonts w:asciiTheme="minorHAnsi" w:hAnsiTheme="minorHAnsi" w:cstheme="minorHAnsi"/>
          <w:b/>
        </w:rPr>
        <w:t>129</w:t>
      </w:r>
      <w:r w:rsidRPr="006B6CA0">
        <w:rPr>
          <w:rFonts w:asciiTheme="minorHAnsi" w:hAnsiTheme="minorHAnsi" w:cstheme="minorHAnsi"/>
        </w:rPr>
        <w:t>(5):1041-9.</w:t>
      </w:r>
    </w:p>
    <w:p w14:paraId="234AD0C5"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35.</w:t>
      </w:r>
      <w:r w:rsidRPr="006B6CA0">
        <w:rPr>
          <w:rFonts w:asciiTheme="minorHAnsi" w:hAnsiTheme="minorHAnsi" w:cstheme="minorHAnsi"/>
        </w:rPr>
        <w:tab/>
        <w:t>Skillington PD, Mokhles MM, Takkenberg JJ, O'Keefe M, Grigg L, Wilson W, Larobina M, Tatoulis J. Twenty-year analysis of autologous support of the pulmonary autograft in the Ross procedure. Ann Thorac Surg 2013;</w:t>
      </w:r>
      <w:r w:rsidRPr="006B6CA0">
        <w:rPr>
          <w:rFonts w:asciiTheme="minorHAnsi" w:hAnsiTheme="minorHAnsi" w:cstheme="minorHAnsi"/>
          <w:b/>
        </w:rPr>
        <w:t>96</w:t>
      </w:r>
      <w:r w:rsidRPr="006B6CA0">
        <w:rPr>
          <w:rFonts w:asciiTheme="minorHAnsi" w:hAnsiTheme="minorHAnsi" w:cstheme="minorHAnsi"/>
        </w:rPr>
        <w:t>(3):823-9.</w:t>
      </w:r>
    </w:p>
    <w:p w14:paraId="0837CF6A"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36.</w:t>
      </w:r>
      <w:r w:rsidRPr="006B6CA0">
        <w:rPr>
          <w:rFonts w:asciiTheme="minorHAnsi" w:hAnsiTheme="minorHAnsi" w:cstheme="minorHAnsi"/>
        </w:rPr>
        <w:tab/>
        <w:t>Hanke T, Charitos EI, Stierle U, Robinson DR, Hemmer W, Moritz A, Lange R, Sievers HH. The Ross operation - a feasible and safe option in the setting of a bicuspid aortic valve? Eur J Cardiothorac Surg 2010;</w:t>
      </w:r>
      <w:r w:rsidRPr="006B6CA0">
        <w:rPr>
          <w:rFonts w:asciiTheme="minorHAnsi" w:hAnsiTheme="minorHAnsi" w:cstheme="minorHAnsi"/>
          <w:b/>
        </w:rPr>
        <w:t>38</w:t>
      </w:r>
      <w:r w:rsidRPr="006B6CA0">
        <w:rPr>
          <w:rFonts w:asciiTheme="minorHAnsi" w:hAnsiTheme="minorHAnsi" w:cstheme="minorHAnsi"/>
        </w:rPr>
        <w:t>(3):333-9.</w:t>
      </w:r>
    </w:p>
    <w:p w14:paraId="601CD1AC"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37.</w:t>
      </w:r>
      <w:r w:rsidRPr="006B6CA0">
        <w:rPr>
          <w:rFonts w:asciiTheme="minorHAnsi" w:hAnsiTheme="minorHAnsi" w:cstheme="minorHAnsi"/>
        </w:rPr>
        <w:tab/>
        <w:t>Sievers HH, Stierle U, Charitos EI, Hanke T, Misfeld M, Matthias Bechtel JF, Gorski A, Franke UF, Graf B, Robinson DR, Bogers AJ, Dodge-Khatami A, Boehm JO, Rein JG, Botha CA, Lange R, Hoerer J, Moritz A, Wahlers T, Breuer M, Ferrari-Kuehne K, Hetzer R, Huebler M, Ziemer G, Takkenberg JJ, Hemmer W, German-Dutch Ross R. Major adverse cardiac and cerebrovascular events after the Ross procedure: a report from the German-Dutch Ross Registry. Circulation 2010;</w:t>
      </w:r>
      <w:r w:rsidRPr="006B6CA0">
        <w:rPr>
          <w:rFonts w:asciiTheme="minorHAnsi" w:hAnsiTheme="minorHAnsi" w:cstheme="minorHAnsi"/>
          <w:b/>
        </w:rPr>
        <w:t>122</w:t>
      </w:r>
      <w:r w:rsidRPr="006B6CA0">
        <w:rPr>
          <w:rFonts w:asciiTheme="minorHAnsi" w:hAnsiTheme="minorHAnsi" w:cstheme="minorHAnsi"/>
        </w:rPr>
        <w:t>(11 Suppl):S216-23.</w:t>
      </w:r>
    </w:p>
    <w:p w14:paraId="4CA4AE37"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38.</w:t>
      </w:r>
      <w:r w:rsidRPr="006B6CA0">
        <w:rPr>
          <w:rFonts w:asciiTheme="minorHAnsi" w:hAnsiTheme="minorHAnsi" w:cstheme="minorHAnsi"/>
        </w:rPr>
        <w:tab/>
        <w:t>Elkins RC, Thompson DM, Lane MM, Elkins CC, Peyton MD. Ross operation: 16-year experience. J Thorac Cardiovasc Surg 2008;</w:t>
      </w:r>
      <w:r w:rsidRPr="006B6CA0">
        <w:rPr>
          <w:rFonts w:asciiTheme="minorHAnsi" w:hAnsiTheme="minorHAnsi" w:cstheme="minorHAnsi"/>
          <w:b/>
        </w:rPr>
        <w:t>136</w:t>
      </w:r>
      <w:r w:rsidRPr="006B6CA0">
        <w:rPr>
          <w:rFonts w:asciiTheme="minorHAnsi" w:hAnsiTheme="minorHAnsi" w:cstheme="minorHAnsi"/>
        </w:rPr>
        <w:t>(3):623-30, 630.e1-5.</w:t>
      </w:r>
    </w:p>
    <w:p w14:paraId="64BC620C"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39.</w:t>
      </w:r>
      <w:r w:rsidRPr="006B6CA0">
        <w:rPr>
          <w:rFonts w:asciiTheme="minorHAnsi" w:hAnsiTheme="minorHAnsi" w:cstheme="minorHAnsi"/>
        </w:rPr>
        <w:tab/>
        <w:t>Chiappini B, Absil B, Rubay J, Noirhomme P, Funken JC, Verhelst R, Poncelet A, El Khoury G. The Ross procedure: clinical and echocardiographic follow-up in 219 consecutive patients. Ann Thorac Surg 2007;</w:t>
      </w:r>
      <w:r w:rsidRPr="006B6CA0">
        <w:rPr>
          <w:rFonts w:asciiTheme="minorHAnsi" w:hAnsiTheme="minorHAnsi" w:cstheme="minorHAnsi"/>
          <w:b/>
        </w:rPr>
        <w:t>83</w:t>
      </w:r>
      <w:r w:rsidRPr="006B6CA0">
        <w:rPr>
          <w:rFonts w:asciiTheme="minorHAnsi" w:hAnsiTheme="minorHAnsi" w:cstheme="minorHAnsi"/>
        </w:rPr>
        <w:t>(4):1285-9.</w:t>
      </w:r>
    </w:p>
    <w:p w14:paraId="2A0A600B"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40.</w:t>
      </w:r>
      <w:r w:rsidRPr="006B6CA0">
        <w:rPr>
          <w:rFonts w:asciiTheme="minorHAnsi" w:hAnsiTheme="minorHAnsi" w:cstheme="minorHAnsi"/>
        </w:rPr>
        <w:tab/>
        <w:t>Settepani F, Kaya A, Morshuis WJ, Schepens MA, Heijmen RH, Dossche KM. The Ross operation: an evaluation of a single institution's experience. Ann Thorac Surg 2005;</w:t>
      </w:r>
      <w:r w:rsidRPr="006B6CA0">
        <w:rPr>
          <w:rFonts w:asciiTheme="minorHAnsi" w:hAnsiTheme="minorHAnsi" w:cstheme="minorHAnsi"/>
          <w:b/>
        </w:rPr>
        <w:t>79</w:t>
      </w:r>
      <w:r w:rsidRPr="006B6CA0">
        <w:rPr>
          <w:rFonts w:asciiTheme="minorHAnsi" w:hAnsiTheme="minorHAnsi" w:cstheme="minorHAnsi"/>
        </w:rPr>
        <w:t>(2):499-504.</w:t>
      </w:r>
    </w:p>
    <w:p w14:paraId="6B135F3C" w14:textId="77777777" w:rsidR="00C12374" w:rsidRPr="006B6CA0" w:rsidRDefault="00C12374" w:rsidP="00C12374">
      <w:pPr>
        <w:pStyle w:val="EndNoteBibliography"/>
        <w:spacing w:after="0"/>
        <w:rPr>
          <w:rFonts w:asciiTheme="minorHAnsi" w:hAnsiTheme="minorHAnsi" w:cstheme="minorHAnsi"/>
        </w:rPr>
      </w:pPr>
      <w:r w:rsidRPr="006B6CA0">
        <w:rPr>
          <w:rFonts w:asciiTheme="minorHAnsi" w:hAnsiTheme="minorHAnsi" w:cstheme="minorHAnsi"/>
        </w:rPr>
        <w:t>41.</w:t>
      </w:r>
      <w:r w:rsidRPr="006B6CA0">
        <w:rPr>
          <w:rFonts w:asciiTheme="minorHAnsi" w:hAnsiTheme="minorHAnsi" w:cstheme="minorHAnsi"/>
        </w:rPr>
        <w:tab/>
        <w:t>Kouchoukos NT, Masetti P, Nickerson NJ, Castner CF, Shannon WD, Davila-Roman VG. The Ross procedure: long-term clinical and echocardiographic follow-up. Ann Thorac Surg 2004;</w:t>
      </w:r>
      <w:r w:rsidRPr="006B6CA0">
        <w:rPr>
          <w:rFonts w:asciiTheme="minorHAnsi" w:hAnsiTheme="minorHAnsi" w:cstheme="minorHAnsi"/>
          <w:b/>
        </w:rPr>
        <w:t>78</w:t>
      </w:r>
      <w:r w:rsidRPr="006B6CA0">
        <w:rPr>
          <w:rFonts w:asciiTheme="minorHAnsi" w:hAnsiTheme="minorHAnsi" w:cstheme="minorHAnsi"/>
        </w:rPr>
        <w:t>(3):773-81; discussion 773-81.</w:t>
      </w:r>
    </w:p>
    <w:p w14:paraId="61396772" w14:textId="77777777" w:rsidR="00C12374" w:rsidRPr="006B6CA0" w:rsidRDefault="00C12374" w:rsidP="00C12374">
      <w:pPr>
        <w:pStyle w:val="EndNoteBibliography"/>
        <w:rPr>
          <w:rFonts w:asciiTheme="minorHAnsi" w:hAnsiTheme="minorHAnsi" w:cstheme="minorHAnsi"/>
        </w:rPr>
      </w:pPr>
      <w:r w:rsidRPr="006B6CA0">
        <w:rPr>
          <w:rFonts w:asciiTheme="minorHAnsi" w:hAnsiTheme="minorHAnsi" w:cstheme="minorHAnsi"/>
        </w:rPr>
        <w:t>42.</w:t>
      </w:r>
      <w:r w:rsidRPr="006B6CA0">
        <w:rPr>
          <w:rFonts w:asciiTheme="minorHAnsi" w:hAnsiTheme="minorHAnsi" w:cstheme="minorHAnsi"/>
        </w:rPr>
        <w:tab/>
        <w:t>Concha M, Pradas G, Juffe A, Caffarena JM, Montero A, Aranda PJ. Comprehensive experience with the Ross operation in Spain. Eur J Cardiothorac Surg 2003;</w:t>
      </w:r>
      <w:r w:rsidRPr="006B6CA0">
        <w:rPr>
          <w:rFonts w:asciiTheme="minorHAnsi" w:hAnsiTheme="minorHAnsi" w:cstheme="minorHAnsi"/>
          <w:b/>
        </w:rPr>
        <w:t>24</w:t>
      </w:r>
      <w:r w:rsidRPr="006B6CA0">
        <w:rPr>
          <w:rFonts w:asciiTheme="minorHAnsi" w:hAnsiTheme="minorHAnsi" w:cstheme="minorHAnsi"/>
        </w:rPr>
        <w:t>(4):521-6.</w:t>
      </w:r>
    </w:p>
    <w:p w14:paraId="72427AEB" w14:textId="77777777" w:rsidR="00C12374" w:rsidRPr="006B6CA0" w:rsidRDefault="00C12374" w:rsidP="00C12374">
      <w:pPr>
        <w:rPr>
          <w:rFonts w:cstheme="minorHAnsi"/>
        </w:rPr>
      </w:pPr>
      <w:r w:rsidRPr="006B6CA0">
        <w:rPr>
          <w:rFonts w:cstheme="minorHAnsi"/>
        </w:rPr>
        <w:fldChar w:fldCharType="end"/>
      </w:r>
    </w:p>
    <w:p w14:paraId="6A54B791" w14:textId="77777777" w:rsidR="00DC35A2" w:rsidRDefault="00DC35A2"/>
    <w:sectPr w:rsidR="00DC35A2" w:rsidSect="00DC35A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E9B"/>
    <w:multiLevelType w:val="hybridMultilevel"/>
    <w:tmpl w:val="A9F22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64BF1"/>
    <w:multiLevelType w:val="hybridMultilevel"/>
    <w:tmpl w:val="E1DEC64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02DD5"/>
    <w:multiLevelType w:val="hybridMultilevel"/>
    <w:tmpl w:val="0932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F5E6B"/>
    <w:multiLevelType w:val="hybridMultilevel"/>
    <w:tmpl w:val="CDACE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4526D"/>
    <w:multiLevelType w:val="hybridMultilevel"/>
    <w:tmpl w:val="E42E4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057ADD"/>
    <w:multiLevelType w:val="hybridMultilevel"/>
    <w:tmpl w:val="A9F22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A55B9"/>
    <w:multiLevelType w:val="hybridMultilevel"/>
    <w:tmpl w:val="E93C6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63D"/>
    <w:rsid w:val="000B4B52"/>
    <w:rsid w:val="001F463D"/>
    <w:rsid w:val="002D7C7E"/>
    <w:rsid w:val="00322798"/>
    <w:rsid w:val="007F3F11"/>
    <w:rsid w:val="00811851"/>
    <w:rsid w:val="00877B76"/>
    <w:rsid w:val="008C3281"/>
    <w:rsid w:val="00952017"/>
    <w:rsid w:val="00975187"/>
    <w:rsid w:val="00A1546F"/>
    <w:rsid w:val="00C12374"/>
    <w:rsid w:val="00DC35A2"/>
    <w:rsid w:val="00E83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10FE0"/>
  <w15:chartTrackingRefBased/>
  <w15:docId w15:val="{66027228-16E5-416F-85E7-E5F105B6A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017"/>
    <w:pPr>
      <w:spacing w:after="200" w:line="360" w:lineRule="auto"/>
      <w:ind w:left="720"/>
      <w:contextualSpacing/>
      <w:jc w:val="both"/>
    </w:pPr>
    <w:rPr>
      <w:rFonts w:eastAsia="Calibri" w:cstheme="minorHAnsi"/>
      <w:lang w:val="en-GB"/>
    </w:rPr>
  </w:style>
  <w:style w:type="table" w:styleId="TableGrid">
    <w:name w:val="Table Grid"/>
    <w:basedOn w:val="TableNormal"/>
    <w:uiPriority w:val="39"/>
    <w:rsid w:val="00C1237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1237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12374"/>
    <w:rPr>
      <w:rFonts w:ascii="Calibri" w:hAnsi="Calibri"/>
      <w:noProof/>
    </w:rPr>
  </w:style>
  <w:style w:type="character" w:styleId="Hyperlink">
    <w:name w:val="Hyperlink"/>
    <w:basedOn w:val="DefaultParagraphFont"/>
    <w:uiPriority w:val="99"/>
    <w:unhideWhenUsed/>
    <w:rsid w:val="00C12374"/>
    <w:rPr>
      <w:color w:val="0563C1" w:themeColor="hyperlink"/>
      <w:u w:val="single"/>
    </w:rPr>
  </w:style>
  <w:style w:type="paragraph" w:styleId="Caption">
    <w:name w:val="caption"/>
    <w:basedOn w:val="Normal"/>
    <w:next w:val="Normal"/>
    <w:uiPriority w:val="35"/>
    <w:unhideWhenUsed/>
    <w:qFormat/>
    <w:rsid w:val="00C12374"/>
    <w:pPr>
      <w:spacing w:after="200" w:line="240" w:lineRule="auto"/>
    </w:pPr>
    <w:rPr>
      <w:i/>
      <w:iCs/>
      <w:color w:val="44546A" w:themeColor="text2"/>
      <w:sz w:val="18"/>
      <w:szCs w:val="18"/>
      <w:lang w:val="en-GB"/>
    </w:rPr>
  </w:style>
  <w:style w:type="paragraph" w:customStyle="1" w:styleId="DecimalAligned">
    <w:name w:val="Decimal Aligned"/>
    <w:basedOn w:val="Normal"/>
    <w:uiPriority w:val="40"/>
    <w:qFormat/>
    <w:rsid w:val="00C12374"/>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C12374"/>
    <w:rPr>
      <w:i/>
      <w:iCs/>
    </w:rPr>
  </w:style>
  <w:style w:type="table" w:styleId="LightShading-Accent1">
    <w:name w:val="Light Shading Accent 1"/>
    <w:basedOn w:val="TableNormal"/>
    <w:uiPriority w:val="60"/>
    <w:rsid w:val="00C12374"/>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FootnoteText">
    <w:name w:val="footnote text"/>
    <w:basedOn w:val="Normal"/>
    <w:link w:val="FootnoteTextChar"/>
    <w:uiPriority w:val="99"/>
    <w:unhideWhenUsed/>
    <w:rsid w:val="00C12374"/>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C12374"/>
    <w:rPr>
      <w:rFonts w:eastAsiaTheme="minorEastAs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57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rk.ac.uk/media/che/documents/papers/researchpapers/CHERP147_health_care_costs_NHS.pdf:" TargetMode="External"/><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v.uk/government/publications/nhs-national-tariff-payment-system-201617"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4.tiff"/><Relationship Id="rId5" Type="http://schemas.openxmlformats.org/officeDocument/2006/relationships/image" Target="media/image1.tif"/><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hyperlink" Target="http://bluebook.scts.org/" TargetMode="External"/><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14194</Words>
  <Characters>80912</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Round</dc:creator>
  <cp:keywords/>
  <dc:description/>
  <cp:lastModifiedBy>Dan</cp:lastModifiedBy>
  <cp:revision>3</cp:revision>
  <dcterms:created xsi:type="dcterms:W3CDTF">2019-02-02T10:47:00Z</dcterms:created>
  <dcterms:modified xsi:type="dcterms:W3CDTF">2019-02-02T11:09:00Z</dcterms:modified>
</cp:coreProperties>
</file>