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5B3C7" w14:textId="77777777" w:rsidR="00026FE5" w:rsidRPr="000C22CF" w:rsidRDefault="00026FE5" w:rsidP="00026FE5">
      <w:pPr>
        <w:shd w:val="clear" w:color="auto" w:fill="FFFFFF"/>
        <w:spacing w:line="360" w:lineRule="auto"/>
        <w:contextualSpacing/>
        <w:rPr>
          <w:lang w:val="en-GB"/>
        </w:rPr>
      </w:pPr>
      <w:proofErr w:type="spellStart"/>
      <w:r w:rsidRPr="000C22CF">
        <w:rPr>
          <w:lang w:val="en-GB"/>
        </w:rPr>
        <w:t>eTable</w:t>
      </w:r>
      <w:proofErr w:type="spellEnd"/>
      <w:r w:rsidRPr="000C22CF">
        <w:rPr>
          <w:lang w:val="en-GB"/>
        </w:rPr>
        <w:t xml:space="preserve"> I: Search strategy utilised</w:t>
      </w:r>
      <w:bookmarkStart w:id="0" w:name="_GoBack"/>
      <w:bookmarkEnd w:id="0"/>
    </w:p>
    <w:p w14:paraId="076ECEEF" w14:textId="77777777" w:rsidR="00026FE5" w:rsidRPr="000C22CF" w:rsidRDefault="00026FE5" w:rsidP="00026F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n-GB"/>
        </w:rPr>
      </w:pPr>
    </w:p>
    <w:p w14:paraId="41056132" w14:textId="77777777" w:rsidR="00026FE5" w:rsidRPr="000C22CF" w:rsidRDefault="00026FE5" w:rsidP="00026FE5">
      <w:pPr>
        <w:spacing w:line="360" w:lineRule="auto"/>
        <w:rPr>
          <w:sz w:val="20"/>
          <w:szCs w:val="20"/>
          <w:lang w:val="en-GB"/>
        </w:rPr>
      </w:pPr>
      <w:r w:rsidRPr="000C22CF">
        <w:rPr>
          <w:sz w:val="20"/>
          <w:szCs w:val="20"/>
          <w:lang w:val="en-GB"/>
        </w:rPr>
        <w:t xml:space="preserve">1     exp Acetylcysteine/ </w:t>
      </w:r>
    </w:p>
    <w:p w14:paraId="066E81C0" w14:textId="77777777" w:rsidR="00026FE5" w:rsidRPr="000C22CF" w:rsidRDefault="00026FE5" w:rsidP="00026FE5">
      <w:pPr>
        <w:spacing w:line="360" w:lineRule="auto"/>
        <w:rPr>
          <w:sz w:val="20"/>
          <w:szCs w:val="20"/>
          <w:lang w:val="en-GB"/>
        </w:rPr>
      </w:pPr>
      <w:r w:rsidRPr="000C22CF">
        <w:rPr>
          <w:sz w:val="20"/>
          <w:szCs w:val="20"/>
          <w:lang w:val="en-GB"/>
        </w:rPr>
        <w:t xml:space="preserve">2     exp </w:t>
      </w:r>
      <w:proofErr w:type="spellStart"/>
      <w:r w:rsidRPr="000C22CF">
        <w:rPr>
          <w:sz w:val="20"/>
          <w:szCs w:val="20"/>
          <w:lang w:val="en-GB"/>
        </w:rPr>
        <w:t>Nicorandil</w:t>
      </w:r>
      <w:proofErr w:type="spellEnd"/>
      <w:r w:rsidRPr="000C22CF">
        <w:rPr>
          <w:sz w:val="20"/>
          <w:szCs w:val="20"/>
          <w:lang w:val="en-GB"/>
        </w:rPr>
        <w:t xml:space="preserve">/ </w:t>
      </w:r>
    </w:p>
    <w:p w14:paraId="39C447F7" w14:textId="77777777" w:rsidR="0061493B" w:rsidRPr="000C22CF" w:rsidRDefault="00026FE5" w:rsidP="00026FE5">
      <w:pPr>
        <w:spacing w:line="360" w:lineRule="auto"/>
        <w:rPr>
          <w:sz w:val="20"/>
          <w:szCs w:val="20"/>
          <w:lang w:val="en-GB"/>
        </w:rPr>
      </w:pPr>
      <w:r w:rsidRPr="000C22CF">
        <w:rPr>
          <w:sz w:val="20"/>
          <w:szCs w:val="20"/>
          <w:lang w:val="en-GB"/>
        </w:rPr>
        <w:t xml:space="preserve">3     exp Bicarbonates/ </w:t>
      </w:r>
    </w:p>
    <w:p w14:paraId="58745A45" w14:textId="506E7D28" w:rsidR="00026FE5" w:rsidRPr="000C22CF" w:rsidRDefault="00026FE5" w:rsidP="00026FE5">
      <w:pPr>
        <w:spacing w:line="360" w:lineRule="auto"/>
        <w:rPr>
          <w:sz w:val="20"/>
          <w:szCs w:val="20"/>
          <w:lang w:val="en-GB"/>
        </w:rPr>
      </w:pPr>
      <w:r w:rsidRPr="000C22CF">
        <w:rPr>
          <w:sz w:val="20"/>
          <w:szCs w:val="20"/>
          <w:lang w:val="en-GB"/>
        </w:rPr>
        <w:t xml:space="preserve">4     exp </w:t>
      </w:r>
      <w:proofErr w:type="spellStart"/>
      <w:r w:rsidRPr="000C22CF">
        <w:rPr>
          <w:sz w:val="20"/>
          <w:szCs w:val="20"/>
          <w:lang w:val="en-GB"/>
        </w:rPr>
        <w:t>Thioctic</w:t>
      </w:r>
      <w:proofErr w:type="spellEnd"/>
      <w:r w:rsidRPr="000C22CF">
        <w:rPr>
          <w:sz w:val="20"/>
          <w:szCs w:val="20"/>
          <w:lang w:val="en-GB"/>
        </w:rPr>
        <w:t xml:space="preserve"> Acid/ </w:t>
      </w:r>
    </w:p>
    <w:p w14:paraId="02B7F9C3" w14:textId="77777777" w:rsidR="00026FE5" w:rsidRPr="000C22CF" w:rsidRDefault="00026FE5" w:rsidP="00026FE5">
      <w:pPr>
        <w:spacing w:line="360" w:lineRule="auto"/>
        <w:rPr>
          <w:sz w:val="20"/>
          <w:szCs w:val="20"/>
          <w:lang w:val="en-GB"/>
        </w:rPr>
      </w:pPr>
      <w:r w:rsidRPr="000C22CF">
        <w:rPr>
          <w:sz w:val="20"/>
          <w:szCs w:val="20"/>
          <w:lang w:val="en-GB"/>
        </w:rPr>
        <w:t xml:space="preserve">5     exp </w:t>
      </w:r>
      <w:proofErr w:type="spellStart"/>
      <w:r w:rsidRPr="000C22CF">
        <w:rPr>
          <w:sz w:val="20"/>
          <w:szCs w:val="20"/>
          <w:lang w:val="en-GB"/>
        </w:rPr>
        <w:t>Anticholesteremic</w:t>
      </w:r>
      <w:proofErr w:type="spellEnd"/>
      <w:r w:rsidRPr="000C22CF">
        <w:rPr>
          <w:sz w:val="20"/>
          <w:szCs w:val="20"/>
          <w:lang w:val="en-GB"/>
        </w:rPr>
        <w:t xml:space="preserve"> Agents/ or exp </w:t>
      </w:r>
      <w:proofErr w:type="spellStart"/>
      <w:r w:rsidRPr="000C22CF">
        <w:rPr>
          <w:sz w:val="20"/>
          <w:szCs w:val="20"/>
          <w:lang w:val="en-GB"/>
        </w:rPr>
        <w:t>Hydroxymethylglutaryl</w:t>
      </w:r>
      <w:proofErr w:type="spellEnd"/>
      <w:r w:rsidRPr="000C22CF">
        <w:rPr>
          <w:sz w:val="20"/>
          <w:szCs w:val="20"/>
          <w:lang w:val="en-GB"/>
        </w:rPr>
        <w:t xml:space="preserve">-CoA Reductase Inhibitors/ or statin.mp. or exp Pravastatin/ or exp Lovastatin/ </w:t>
      </w:r>
    </w:p>
    <w:p w14:paraId="66F56882" w14:textId="77777777" w:rsidR="00026FE5" w:rsidRPr="000C22CF" w:rsidRDefault="00026FE5" w:rsidP="00026FE5">
      <w:pPr>
        <w:spacing w:line="360" w:lineRule="auto"/>
        <w:rPr>
          <w:sz w:val="20"/>
          <w:szCs w:val="20"/>
          <w:lang w:val="en-GB"/>
        </w:rPr>
      </w:pPr>
      <w:r w:rsidRPr="000C22CF">
        <w:rPr>
          <w:sz w:val="20"/>
          <w:szCs w:val="20"/>
          <w:lang w:val="en-GB"/>
        </w:rPr>
        <w:t xml:space="preserve">6     exp Amlodipine/ </w:t>
      </w:r>
    </w:p>
    <w:p w14:paraId="6FB725AF" w14:textId="77777777" w:rsidR="00026FE5" w:rsidRPr="000C22CF" w:rsidRDefault="00026FE5" w:rsidP="00026FE5">
      <w:pPr>
        <w:spacing w:line="360" w:lineRule="auto"/>
        <w:rPr>
          <w:sz w:val="20"/>
          <w:szCs w:val="20"/>
          <w:lang w:val="en-GB"/>
        </w:rPr>
      </w:pPr>
      <w:r w:rsidRPr="000C22CF">
        <w:rPr>
          <w:sz w:val="20"/>
          <w:szCs w:val="20"/>
          <w:lang w:val="en-GB"/>
        </w:rPr>
        <w:t xml:space="preserve">7     ebselen.mp. </w:t>
      </w:r>
    </w:p>
    <w:p w14:paraId="602D8EFA" w14:textId="77777777" w:rsidR="00026FE5" w:rsidRPr="000C22CF" w:rsidRDefault="00026FE5" w:rsidP="00026FE5">
      <w:pPr>
        <w:spacing w:line="360" w:lineRule="auto"/>
        <w:rPr>
          <w:sz w:val="20"/>
          <w:szCs w:val="20"/>
          <w:lang w:val="en-GB"/>
        </w:rPr>
      </w:pPr>
      <w:r w:rsidRPr="000C22CF">
        <w:rPr>
          <w:sz w:val="20"/>
          <w:szCs w:val="20"/>
          <w:lang w:val="en-GB"/>
        </w:rPr>
        <w:t xml:space="preserve">8     exp Fenoldopam/ </w:t>
      </w:r>
    </w:p>
    <w:p w14:paraId="4ED2F5F2" w14:textId="77777777" w:rsidR="00026FE5" w:rsidRPr="000C22CF" w:rsidRDefault="00026FE5" w:rsidP="00026FE5">
      <w:pPr>
        <w:spacing w:line="360" w:lineRule="auto"/>
        <w:rPr>
          <w:sz w:val="20"/>
          <w:szCs w:val="20"/>
          <w:lang w:val="en-GB"/>
        </w:rPr>
      </w:pPr>
      <w:r w:rsidRPr="000C22CF">
        <w:rPr>
          <w:sz w:val="20"/>
          <w:szCs w:val="20"/>
          <w:lang w:val="en-GB"/>
        </w:rPr>
        <w:t xml:space="preserve">9     anisodamine.mp. </w:t>
      </w:r>
    </w:p>
    <w:p w14:paraId="0E3218B0" w14:textId="77777777" w:rsidR="00026FE5" w:rsidRPr="000C22CF" w:rsidRDefault="00026FE5" w:rsidP="00026FE5">
      <w:pPr>
        <w:spacing w:line="360" w:lineRule="auto"/>
        <w:rPr>
          <w:sz w:val="20"/>
          <w:szCs w:val="20"/>
          <w:lang w:val="en-GB"/>
        </w:rPr>
      </w:pPr>
      <w:r w:rsidRPr="000C22CF">
        <w:rPr>
          <w:sz w:val="20"/>
          <w:szCs w:val="20"/>
          <w:lang w:val="en-GB"/>
        </w:rPr>
        <w:t xml:space="preserve">10     exp Theophylline/ </w:t>
      </w:r>
    </w:p>
    <w:p w14:paraId="32E9CE43" w14:textId="77777777" w:rsidR="00026FE5" w:rsidRPr="000C22CF" w:rsidRDefault="00026FE5" w:rsidP="00026FE5">
      <w:pPr>
        <w:spacing w:line="360" w:lineRule="auto"/>
        <w:rPr>
          <w:sz w:val="20"/>
          <w:szCs w:val="20"/>
          <w:lang w:val="en-GB"/>
        </w:rPr>
      </w:pPr>
      <w:r w:rsidRPr="000C22CF">
        <w:rPr>
          <w:sz w:val="20"/>
          <w:szCs w:val="20"/>
          <w:lang w:val="en-GB"/>
        </w:rPr>
        <w:t xml:space="preserve">11     exp Pentoxifylline/ </w:t>
      </w:r>
    </w:p>
    <w:p w14:paraId="4E9AAE44" w14:textId="77777777" w:rsidR="00026FE5" w:rsidRPr="000C22CF" w:rsidRDefault="00026FE5" w:rsidP="00026FE5">
      <w:pPr>
        <w:spacing w:line="360" w:lineRule="auto"/>
        <w:rPr>
          <w:sz w:val="20"/>
          <w:szCs w:val="20"/>
          <w:lang w:val="en-GB"/>
        </w:rPr>
      </w:pPr>
      <w:r w:rsidRPr="000C22CF">
        <w:rPr>
          <w:sz w:val="20"/>
          <w:szCs w:val="20"/>
          <w:lang w:val="en-GB"/>
        </w:rPr>
        <w:t xml:space="preserve">12     exp Trimetazidine/ </w:t>
      </w:r>
    </w:p>
    <w:p w14:paraId="1F1C3CF3" w14:textId="77777777" w:rsidR="00026FE5" w:rsidRPr="000C22CF" w:rsidRDefault="00026FE5" w:rsidP="00026FE5">
      <w:pPr>
        <w:spacing w:line="360" w:lineRule="auto"/>
        <w:rPr>
          <w:sz w:val="20"/>
          <w:szCs w:val="20"/>
          <w:lang w:val="en-GB"/>
        </w:rPr>
      </w:pPr>
      <w:r w:rsidRPr="000C22CF">
        <w:rPr>
          <w:sz w:val="20"/>
          <w:szCs w:val="20"/>
          <w:lang w:val="en-GB"/>
        </w:rPr>
        <w:t xml:space="preserve">13     exp Ascorbic Acid/ </w:t>
      </w:r>
    </w:p>
    <w:p w14:paraId="195AEC61" w14:textId="77777777" w:rsidR="00026FE5" w:rsidRPr="000C22CF" w:rsidRDefault="00026FE5" w:rsidP="00026FE5">
      <w:pPr>
        <w:spacing w:line="360" w:lineRule="auto"/>
        <w:rPr>
          <w:sz w:val="20"/>
          <w:szCs w:val="20"/>
          <w:lang w:val="en-GB"/>
        </w:rPr>
      </w:pPr>
      <w:r w:rsidRPr="000C22CF">
        <w:rPr>
          <w:sz w:val="20"/>
          <w:szCs w:val="20"/>
          <w:lang w:val="en-GB"/>
        </w:rPr>
        <w:t xml:space="preserve">14     exp Acute Kidney Injury/ </w:t>
      </w:r>
    </w:p>
    <w:p w14:paraId="502AFE42" w14:textId="77777777" w:rsidR="00026FE5" w:rsidRPr="000C22CF" w:rsidRDefault="00026FE5" w:rsidP="00026FE5">
      <w:pPr>
        <w:spacing w:line="360" w:lineRule="auto"/>
        <w:rPr>
          <w:sz w:val="20"/>
          <w:szCs w:val="20"/>
          <w:lang w:val="en-GB"/>
        </w:rPr>
      </w:pPr>
      <w:r w:rsidRPr="000C22CF">
        <w:rPr>
          <w:sz w:val="20"/>
          <w:szCs w:val="20"/>
          <w:lang w:val="en-GB"/>
        </w:rPr>
        <w:t xml:space="preserve">15     Cardiac Catheterization/ae [Adverse Effects] {Including Related Terms} </w:t>
      </w:r>
    </w:p>
    <w:p w14:paraId="1C690C96" w14:textId="77777777" w:rsidR="00026FE5" w:rsidRPr="000C22CF" w:rsidRDefault="00026FE5" w:rsidP="00026FE5">
      <w:pPr>
        <w:spacing w:line="360" w:lineRule="auto"/>
        <w:rPr>
          <w:sz w:val="20"/>
          <w:szCs w:val="20"/>
          <w:lang w:val="en-GB"/>
        </w:rPr>
      </w:pPr>
      <w:r w:rsidRPr="000C22CF">
        <w:rPr>
          <w:sz w:val="20"/>
          <w:szCs w:val="20"/>
          <w:lang w:val="en-GB"/>
        </w:rPr>
        <w:t xml:space="preserve">16     Contrast Media/ae [Adverse </w:t>
      </w:r>
      <w:proofErr w:type="gramStart"/>
      <w:r w:rsidRPr="000C22CF">
        <w:rPr>
          <w:sz w:val="20"/>
          <w:szCs w:val="20"/>
          <w:lang w:val="en-GB"/>
        </w:rPr>
        <w:t>Effects]  {</w:t>
      </w:r>
      <w:proofErr w:type="gramEnd"/>
      <w:r w:rsidRPr="000C22CF">
        <w:rPr>
          <w:sz w:val="20"/>
          <w:szCs w:val="20"/>
          <w:lang w:val="en-GB"/>
        </w:rPr>
        <w:t xml:space="preserve">Including Related Terms} </w:t>
      </w:r>
    </w:p>
    <w:p w14:paraId="05148B78" w14:textId="77777777" w:rsidR="00026FE5" w:rsidRPr="000C22CF" w:rsidRDefault="00026FE5" w:rsidP="00026FE5">
      <w:pPr>
        <w:spacing w:line="360" w:lineRule="auto"/>
        <w:rPr>
          <w:sz w:val="20"/>
          <w:szCs w:val="20"/>
          <w:lang w:val="en-GB"/>
        </w:rPr>
      </w:pPr>
      <w:r w:rsidRPr="000C22CF">
        <w:rPr>
          <w:sz w:val="20"/>
          <w:szCs w:val="20"/>
          <w:lang w:val="en-GB"/>
        </w:rPr>
        <w:t xml:space="preserve">17  </w:t>
      </w:r>
      <w:proofErr w:type="gramStart"/>
      <w:r w:rsidRPr="000C22CF">
        <w:rPr>
          <w:sz w:val="20"/>
          <w:szCs w:val="20"/>
          <w:lang w:val="en-GB"/>
        </w:rPr>
        <w:t xml:space="preserve">   (</w:t>
      </w:r>
      <w:proofErr w:type="gramEnd"/>
      <w:r w:rsidRPr="000C22CF">
        <w:rPr>
          <w:sz w:val="20"/>
          <w:szCs w:val="20"/>
          <w:lang w:val="en-GB"/>
        </w:rPr>
        <w:t xml:space="preserve">contrast adj3 </w:t>
      </w:r>
      <w:proofErr w:type="spellStart"/>
      <w:r w:rsidRPr="000C22CF">
        <w:rPr>
          <w:sz w:val="20"/>
          <w:szCs w:val="20"/>
          <w:lang w:val="en-GB"/>
        </w:rPr>
        <w:t>nephro</w:t>
      </w:r>
      <w:proofErr w:type="spellEnd"/>
      <w:r w:rsidRPr="000C22CF">
        <w:rPr>
          <w:sz w:val="20"/>
          <w:szCs w:val="20"/>
          <w:lang w:val="en-GB"/>
        </w:rPr>
        <w:t>*).</w:t>
      </w:r>
      <w:proofErr w:type="spellStart"/>
      <w:r w:rsidRPr="000C22CF">
        <w:rPr>
          <w:sz w:val="20"/>
          <w:szCs w:val="20"/>
          <w:lang w:val="en-GB"/>
        </w:rPr>
        <w:t>ab,ti</w:t>
      </w:r>
      <w:proofErr w:type="spellEnd"/>
      <w:r w:rsidRPr="000C22CF">
        <w:rPr>
          <w:sz w:val="20"/>
          <w:szCs w:val="20"/>
          <w:lang w:val="en-GB"/>
        </w:rPr>
        <w:t xml:space="preserve">. </w:t>
      </w:r>
    </w:p>
    <w:p w14:paraId="00373E2F" w14:textId="77777777" w:rsidR="00026FE5" w:rsidRPr="000C22CF" w:rsidRDefault="00026FE5" w:rsidP="00026FE5">
      <w:pPr>
        <w:spacing w:line="360" w:lineRule="auto"/>
        <w:rPr>
          <w:sz w:val="20"/>
          <w:szCs w:val="20"/>
          <w:lang w:val="en-GB"/>
        </w:rPr>
      </w:pPr>
      <w:r w:rsidRPr="000C22CF">
        <w:rPr>
          <w:sz w:val="20"/>
          <w:szCs w:val="20"/>
          <w:lang w:val="en-GB"/>
        </w:rPr>
        <w:t xml:space="preserve">18     Coronary Angiography/ </w:t>
      </w:r>
    </w:p>
    <w:p w14:paraId="62593E67" w14:textId="77777777" w:rsidR="00026FE5" w:rsidRPr="000C22CF" w:rsidRDefault="00026FE5" w:rsidP="00026FE5">
      <w:pPr>
        <w:spacing w:line="360" w:lineRule="auto"/>
        <w:rPr>
          <w:sz w:val="20"/>
          <w:szCs w:val="20"/>
          <w:lang w:val="en-GB"/>
        </w:rPr>
      </w:pPr>
      <w:r w:rsidRPr="000C22CF">
        <w:rPr>
          <w:sz w:val="20"/>
          <w:szCs w:val="20"/>
          <w:lang w:val="en-GB"/>
        </w:rPr>
        <w:t xml:space="preserve">19     1 or 2 or 3 or 4 or 5 or 6 or 7 or 8 or 9 or 10 or 11 or 12 or 13 </w:t>
      </w:r>
    </w:p>
    <w:p w14:paraId="14BBF181" w14:textId="77777777" w:rsidR="00026FE5" w:rsidRPr="000C22CF" w:rsidRDefault="00026FE5" w:rsidP="00026FE5">
      <w:pPr>
        <w:spacing w:line="360" w:lineRule="auto"/>
        <w:rPr>
          <w:sz w:val="20"/>
          <w:szCs w:val="20"/>
          <w:lang w:val="en-GB"/>
        </w:rPr>
      </w:pPr>
      <w:r w:rsidRPr="000C22CF">
        <w:rPr>
          <w:sz w:val="20"/>
          <w:szCs w:val="20"/>
          <w:lang w:val="en-GB"/>
        </w:rPr>
        <w:t xml:space="preserve">20     14 or 15 or 16 or 17 </w:t>
      </w:r>
    </w:p>
    <w:p w14:paraId="092C9BF0" w14:textId="77777777" w:rsidR="00026FE5" w:rsidRPr="000C22CF" w:rsidRDefault="00026FE5" w:rsidP="00026FE5">
      <w:pPr>
        <w:spacing w:line="360" w:lineRule="auto"/>
        <w:rPr>
          <w:sz w:val="20"/>
          <w:szCs w:val="20"/>
          <w:lang w:val="en-GB"/>
        </w:rPr>
      </w:pPr>
      <w:r w:rsidRPr="000C22CF">
        <w:rPr>
          <w:sz w:val="20"/>
          <w:szCs w:val="20"/>
          <w:lang w:val="en-GB"/>
        </w:rPr>
        <w:t xml:space="preserve">21     18 and 19 and 20 </w:t>
      </w:r>
    </w:p>
    <w:p w14:paraId="0F66F0E6" w14:textId="77777777" w:rsidR="00026FE5" w:rsidRPr="000C22CF" w:rsidRDefault="00026FE5" w:rsidP="00026FE5">
      <w:pPr>
        <w:spacing w:line="360" w:lineRule="auto"/>
        <w:rPr>
          <w:sz w:val="20"/>
          <w:szCs w:val="20"/>
          <w:lang w:val="en-GB"/>
        </w:rPr>
      </w:pPr>
      <w:r w:rsidRPr="000C22CF">
        <w:rPr>
          <w:sz w:val="20"/>
          <w:szCs w:val="20"/>
          <w:lang w:val="en-GB"/>
        </w:rPr>
        <w:t xml:space="preserve">22     </w:t>
      </w:r>
      <w:proofErr w:type="gramStart"/>
      <w:r w:rsidRPr="000C22CF">
        <w:rPr>
          <w:sz w:val="20"/>
          <w:szCs w:val="20"/>
          <w:lang w:val="en-GB"/>
        </w:rPr>
        <w:t>limit</w:t>
      </w:r>
      <w:proofErr w:type="gramEnd"/>
      <w:r w:rsidRPr="000C22CF">
        <w:rPr>
          <w:sz w:val="20"/>
          <w:szCs w:val="20"/>
          <w:lang w:val="en-GB"/>
        </w:rPr>
        <w:t xml:space="preserve"> 21 to (</w:t>
      </w:r>
      <w:proofErr w:type="spellStart"/>
      <w:r w:rsidRPr="000C22CF">
        <w:rPr>
          <w:sz w:val="20"/>
          <w:szCs w:val="20"/>
          <w:lang w:val="en-GB"/>
        </w:rPr>
        <w:t>english</w:t>
      </w:r>
      <w:proofErr w:type="spellEnd"/>
      <w:r w:rsidRPr="000C22CF">
        <w:rPr>
          <w:sz w:val="20"/>
          <w:szCs w:val="20"/>
          <w:lang w:val="en-GB"/>
        </w:rPr>
        <w:t xml:space="preserve"> language and humans and (clinical trial, all or clinical trial, phase </w:t>
      </w:r>
      <w:proofErr w:type="spellStart"/>
      <w:r w:rsidRPr="000C22CF">
        <w:rPr>
          <w:sz w:val="20"/>
          <w:szCs w:val="20"/>
          <w:lang w:val="en-GB"/>
        </w:rPr>
        <w:t>i</w:t>
      </w:r>
      <w:proofErr w:type="spellEnd"/>
      <w:r w:rsidRPr="000C22CF">
        <w:rPr>
          <w:sz w:val="20"/>
          <w:szCs w:val="20"/>
          <w:lang w:val="en-GB"/>
        </w:rPr>
        <w:t xml:space="preserve"> or clinical trial, phase ii or clinical trial, phase iii or clinical trial, phase iv or clinical trial or comparative study or controlled clinical trial or evaluation studies or </w:t>
      </w:r>
      <w:proofErr w:type="spellStart"/>
      <w:r w:rsidRPr="000C22CF">
        <w:rPr>
          <w:sz w:val="20"/>
          <w:szCs w:val="20"/>
          <w:lang w:val="en-GB"/>
        </w:rPr>
        <w:t>meta analysis</w:t>
      </w:r>
      <w:proofErr w:type="spellEnd"/>
      <w:r w:rsidRPr="000C22CF">
        <w:rPr>
          <w:sz w:val="20"/>
          <w:szCs w:val="20"/>
          <w:lang w:val="en-GB"/>
        </w:rPr>
        <w:t xml:space="preserve"> or randomized controlled trial or "review" or systematic reviews))</w:t>
      </w:r>
    </w:p>
    <w:p w14:paraId="05317943" w14:textId="77777777" w:rsidR="00752908" w:rsidRPr="000C22CF" w:rsidRDefault="00752908"/>
    <w:sectPr w:rsidR="00752908" w:rsidRPr="000C2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E5"/>
    <w:rsid w:val="00026FE5"/>
    <w:rsid w:val="000C22CF"/>
    <w:rsid w:val="0061493B"/>
    <w:rsid w:val="0075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5A41A"/>
  <w15:chartTrackingRefBased/>
  <w15:docId w15:val="{B96F28A5-D47B-4A50-91ED-8A821764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26F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Sharp</dc:creator>
  <cp:keywords/>
  <dc:description/>
  <cp:lastModifiedBy>Alex Sharp</cp:lastModifiedBy>
  <cp:revision>3</cp:revision>
  <dcterms:created xsi:type="dcterms:W3CDTF">2018-02-08T21:51:00Z</dcterms:created>
  <dcterms:modified xsi:type="dcterms:W3CDTF">2018-05-23T13:18:00Z</dcterms:modified>
</cp:coreProperties>
</file>