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447"/>
        <w:tblW w:w="507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010"/>
        <w:gridCol w:w="1012"/>
        <w:gridCol w:w="1010"/>
        <w:gridCol w:w="1012"/>
        <w:gridCol w:w="1010"/>
        <w:gridCol w:w="1012"/>
        <w:gridCol w:w="1012"/>
        <w:gridCol w:w="1010"/>
      </w:tblGrid>
      <w:tr w:rsidR="00D10441" w:rsidRPr="00A61FD3" w14:paraId="273E41D0" w14:textId="77777777" w:rsidTr="001A2EF6">
        <w:trPr>
          <w:trHeight w:val="578"/>
        </w:trPr>
        <w:tc>
          <w:tcPr>
            <w:tcW w:w="692" w:type="pct"/>
            <w:vAlign w:val="center"/>
          </w:tcPr>
          <w:p w14:paraId="6F4561D0" w14:textId="77777777" w:rsidR="00D10441" w:rsidRPr="00A61FD3" w:rsidRDefault="00D10441" w:rsidP="001A2EF6">
            <w:pPr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650C9" w14:textId="77777777" w:rsidR="00D10441" w:rsidRPr="005F03ED" w:rsidRDefault="00D10441" w:rsidP="001A2EF6">
            <w:pPr>
              <w:rPr>
                <w:rFonts w:ascii="Arial" w:hAnsi="Arial" w:cs="Arial"/>
                <w:vertAlign w:val="superscript"/>
                <w:lang w:val="en-GB"/>
              </w:rPr>
            </w:pPr>
            <w:proofErr w:type="spellStart"/>
            <w:r w:rsidRPr="00A61FD3">
              <w:rPr>
                <w:rFonts w:ascii="Arial" w:hAnsi="Arial" w:cs="Arial"/>
                <w:lang w:val="en-GB"/>
              </w:rPr>
              <w:t>CCP</w:t>
            </w:r>
            <w:r>
              <w:rPr>
                <w:rFonts w:ascii="Arial" w:hAnsi="Arial" w:cs="Arial"/>
                <w:vertAlign w:val="superscript"/>
                <w:lang w:val="en-GB"/>
              </w:rPr>
              <w:t>a</w:t>
            </w:r>
            <w:proofErr w:type="spellEnd"/>
          </w:p>
          <w:p w14:paraId="7A162255" w14:textId="2526537A" w:rsidR="00D10441" w:rsidRPr="00F27CA4" w:rsidRDefault="00D10441" w:rsidP="001A2EF6">
            <w:pPr>
              <w:rPr>
                <w:rFonts w:ascii="Arial" w:hAnsi="Arial" w:cs="Arial"/>
                <w:vertAlign w:val="superscript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>(N=</w:t>
            </w:r>
            <w:r>
              <w:rPr>
                <w:rFonts w:ascii="Arial" w:hAnsi="Arial" w:cs="Arial"/>
                <w:lang w:val="en-GB"/>
              </w:rPr>
              <w:br/>
            </w:r>
            <w:r w:rsidRPr="00A61FD3">
              <w:rPr>
                <w:rFonts w:ascii="Arial" w:hAnsi="Arial" w:cs="Arial"/>
                <w:lang w:val="en-GB"/>
              </w:rPr>
              <w:t>4</w:t>
            </w:r>
            <w:r>
              <w:rPr>
                <w:rFonts w:ascii="Arial" w:hAnsi="Arial" w:cs="Arial"/>
                <w:lang w:val="en-GB"/>
              </w:rPr>
              <w:t>90</w:t>
            </w:r>
            <w:r w:rsidRPr="00A61FD3">
              <w:rPr>
                <w:rFonts w:ascii="Arial" w:hAnsi="Arial" w:cs="Arial"/>
                <w:lang w:val="en-GB"/>
              </w:rPr>
              <w:t>)</w:t>
            </w:r>
            <w:r w:rsidR="00F27CA4">
              <w:rPr>
                <w:rFonts w:ascii="Arial" w:hAnsi="Arial" w:cs="Arial"/>
                <w:vertAlign w:val="superscript"/>
                <w:lang w:val="en-GB"/>
              </w:rPr>
              <w:t>c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005A0" w14:textId="77777777" w:rsidR="00D10441" w:rsidRPr="00A61FD3" w:rsidRDefault="00D10441" w:rsidP="001A2EF6">
            <w:pPr>
              <w:rPr>
                <w:rFonts w:ascii="Arial" w:hAnsi="Arial" w:cs="Arial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>ACS</w:t>
            </w:r>
          </w:p>
          <w:p w14:paraId="53549095" w14:textId="77777777" w:rsidR="00D10441" w:rsidRDefault="00D10441" w:rsidP="001A2EF6">
            <w:pPr>
              <w:rPr>
                <w:rFonts w:ascii="Arial" w:hAnsi="Arial" w:cs="Arial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>(N=</w:t>
            </w:r>
          </w:p>
          <w:p w14:paraId="6E3B8C94" w14:textId="4A5D4616" w:rsidR="00D10441" w:rsidRPr="00F27CA4" w:rsidRDefault="00D10441" w:rsidP="001A2EF6">
            <w:pPr>
              <w:rPr>
                <w:rFonts w:ascii="Arial" w:hAnsi="Arial" w:cs="Arial"/>
                <w:vertAlign w:val="superscript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>32</w:t>
            </w:r>
            <w:r>
              <w:rPr>
                <w:rFonts w:ascii="Arial" w:hAnsi="Arial" w:cs="Arial"/>
                <w:lang w:val="en-GB"/>
              </w:rPr>
              <w:t>5</w:t>
            </w:r>
            <w:r w:rsidRPr="00A61FD3">
              <w:rPr>
                <w:rFonts w:ascii="Arial" w:hAnsi="Arial" w:cs="Arial"/>
                <w:lang w:val="en-GB"/>
              </w:rPr>
              <w:t>)</w:t>
            </w:r>
            <w:r w:rsidR="00F27CA4">
              <w:rPr>
                <w:rFonts w:ascii="Arial" w:hAnsi="Arial" w:cs="Arial"/>
                <w:vertAlign w:val="superscript"/>
                <w:lang w:val="en-GB"/>
              </w:rPr>
              <w:t>c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CEB8B" w14:textId="77777777" w:rsidR="00D10441" w:rsidRPr="005F03ED" w:rsidRDefault="00D10441" w:rsidP="001A2EF6">
            <w:pPr>
              <w:rPr>
                <w:rFonts w:ascii="Arial" w:hAnsi="Arial" w:cs="Arial"/>
                <w:vertAlign w:val="superscript"/>
                <w:lang w:val="en-GB"/>
              </w:rPr>
            </w:pPr>
            <w:proofErr w:type="spellStart"/>
            <w:r w:rsidRPr="00A61FD3">
              <w:rPr>
                <w:rFonts w:ascii="Arial" w:hAnsi="Arial" w:cs="Arial"/>
                <w:lang w:val="en-GB"/>
              </w:rPr>
              <w:t>NCCP</w:t>
            </w:r>
            <w:r>
              <w:rPr>
                <w:rFonts w:ascii="Arial" w:hAnsi="Arial" w:cs="Arial"/>
                <w:vertAlign w:val="superscript"/>
                <w:lang w:val="en-GB"/>
              </w:rPr>
              <w:t>b</w:t>
            </w:r>
            <w:proofErr w:type="spellEnd"/>
          </w:p>
          <w:p w14:paraId="22353559" w14:textId="77777777" w:rsidR="00D10441" w:rsidRDefault="00D10441" w:rsidP="001A2EF6">
            <w:pPr>
              <w:rPr>
                <w:rFonts w:ascii="Arial" w:hAnsi="Arial" w:cs="Arial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>(N=</w:t>
            </w:r>
          </w:p>
          <w:p w14:paraId="6E4C68ED" w14:textId="7756A0DE" w:rsidR="00D10441" w:rsidRPr="00F27CA4" w:rsidRDefault="00D10441" w:rsidP="001A2EF6">
            <w:pPr>
              <w:rPr>
                <w:rFonts w:ascii="Arial" w:hAnsi="Arial" w:cs="Arial"/>
                <w:vertAlign w:val="superscript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>749)</w:t>
            </w:r>
            <w:r w:rsidR="00F27CA4">
              <w:rPr>
                <w:rFonts w:ascii="Arial" w:hAnsi="Arial" w:cs="Arial"/>
                <w:vertAlign w:val="superscript"/>
                <w:lang w:val="en-GB"/>
              </w:rPr>
              <w:t>c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244E3" w14:textId="77777777" w:rsidR="00D10441" w:rsidRDefault="00D10441" w:rsidP="001A2EF6">
            <w:pPr>
              <w:rPr>
                <w:rFonts w:ascii="Arial" w:hAnsi="Arial" w:cs="Arial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>NCCP-K</w:t>
            </w:r>
          </w:p>
          <w:p w14:paraId="48F96473" w14:textId="77777777" w:rsidR="00D10441" w:rsidRDefault="00D10441" w:rsidP="001A2EF6">
            <w:pPr>
              <w:rPr>
                <w:rFonts w:ascii="Arial" w:hAnsi="Arial" w:cs="Arial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>(N=</w:t>
            </w:r>
          </w:p>
          <w:p w14:paraId="228F5B28" w14:textId="51664D8C" w:rsidR="00D10441" w:rsidRPr="00F27CA4" w:rsidRDefault="00D10441" w:rsidP="001A2EF6">
            <w:pPr>
              <w:rPr>
                <w:rFonts w:ascii="Arial" w:hAnsi="Arial" w:cs="Arial"/>
                <w:vertAlign w:val="superscript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>356)</w:t>
            </w:r>
            <w:r w:rsidR="00F27CA4">
              <w:rPr>
                <w:rFonts w:ascii="Arial" w:hAnsi="Arial" w:cs="Arial"/>
                <w:vertAlign w:val="superscript"/>
                <w:lang w:val="en-GB"/>
              </w:rPr>
              <w:t>c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8DD07" w14:textId="77777777" w:rsidR="00D10441" w:rsidRPr="00A61FD3" w:rsidRDefault="00D10441" w:rsidP="001A2EF6">
            <w:pPr>
              <w:rPr>
                <w:rFonts w:ascii="Arial" w:hAnsi="Arial" w:cs="Arial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>NCCP-U</w:t>
            </w:r>
          </w:p>
          <w:p w14:paraId="19344B09" w14:textId="77777777" w:rsidR="00D10441" w:rsidRDefault="00D10441" w:rsidP="001A2EF6">
            <w:pPr>
              <w:rPr>
                <w:rFonts w:ascii="Arial" w:hAnsi="Arial" w:cs="Arial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>(N=</w:t>
            </w:r>
          </w:p>
          <w:p w14:paraId="062F448E" w14:textId="5CB9D916" w:rsidR="00D10441" w:rsidRPr="00F27CA4" w:rsidRDefault="00D10441" w:rsidP="001A2EF6">
            <w:pPr>
              <w:rPr>
                <w:rFonts w:ascii="Arial" w:hAnsi="Arial" w:cs="Arial"/>
                <w:vertAlign w:val="superscript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>393)</w:t>
            </w:r>
            <w:r w:rsidR="00F27CA4">
              <w:rPr>
                <w:rFonts w:ascii="Arial" w:hAnsi="Arial" w:cs="Arial"/>
                <w:vertAlign w:val="superscript"/>
                <w:lang w:val="en-GB"/>
              </w:rPr>
              <w:t>c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BC79" w14:textId="77777777" w:rsidR="00D10441" w:rsidRDefault="00D10441" w:rsidP="001A2EF6">
            <w:pPr>
              <w:rPr>
                <w:rFonts w:ascii="Arial" w:hAnsi="Arial" w:cs="Arial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 xml:space="preserve">CCP </w:t>
            </w:r>
          </w:p>
          <w:p w14:paraId="7FFC5355" w14:textId="77777777" w:rsidR="00D10441" w:rsidRPr="00A61FD3" w:rsidRDefault="00D10441" w:rsidP="001A2EF6">
            <w:pPr>
              <w:rPr>
                <w:rFonts w:ascii="Arial" w:hAnsi="Arial" w:cs="Arial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>vs NCCP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5DADE" w14:textId="77777777" w:rsidR="00D10441" w:rsidRPr="00A61FD3" w:rsidRDefault="00D10441" w:rsidP="001A2EF6">
            <w:pPr>
              <w:rPr>
                <w:rFonts w:ascii="Arial" w:hAnsi="Arial" w:cs="Arial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>ACS vs NCCP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A3B34" w14:textId="77777777" w:rsidR="00D10441" w:rsidRPr="004C2834" w:rsidRDefault="00D10441" w:rsidP="001A2EF6">
            <w:pPr>
              <w:rPr>
                <w:rFonts w:ascii="Arial" w:hAnsi="Arial" w:cs="Arial"/>
              </w:rPr>
            </w:pPr>
            <w:r w:rsidRPr="004C2834">
              <w:rPr>
                <w:rFonts w:ascii="Arial" w:hAnsi="Arial" w:cs="Arial"/>
              </w:rPr>
              <w:t xml:space="preserve">NCCP-K </w:t>
            </w:r>
            <w:proofErr w:type="spellStart"/>
            <w:r w:rsidRPr="004C2834">
              <w:rPr>
                <w:rFonts w:ascii="Arial" w:hAnsi="Arial" w:cs="Arial"/>
              </w:rPr>
              <w:t>vs</w:t>
            </w:r>
            <w:proofErr w:type="spellEnd"/>
            <w:r w:rsidRPr="004C2834">
              <w:rPr>
                <w:rFonts w:ascii="Arial" w:hAnsi="Arial" w:cs="Arial"/>
              </w:rPr>
              <w:t xml:space="preserve"> NCCP-U</w:t>
            </w:r>
          </w:p>
        </w:tc>
      </w:tr>
      <w:tr w:rsidR="00D10441" w:rsidRPr="00A61FD3" w14:paraId="1D1BFA6B" w14:textId="77777777" w:rsidTr="001A2EF6">
        <w:trPr>
          <w:trHeight w:val="822"/>
        </w:trPr>
        <w:tc>
          <w:tcPr>
            <w:tcW w:w="692" w:type="pct"/>
            <w:vAlign w:val="center"/>
          </w:tcPr>
          <w:p w14:paraId="1A6F8F39" w14:textId="0FC2EF73" w:rsidR="00D10441" w:rsidRPr="004C2834" w:rsidRDefault="00D10441" w:rsidP="001A2EF6">
            <w:pPr>
              <w:rPr>
                <w:rFonts w:ascii="Arial" w:hAnsi="Arial" w:cs="Arial"/>
                <w:vertAlign w:val="superscript"/>
                <w:lang w:val="fr-FR"/>
              </w:rPr>
            </w:pPr>
            <w:r w:rsidRPr="004C2834">
              <w:rPr>
                <w:rFonts w:ascii="Arial" w:hAnsi="Arial" w:cs="Arial"/>
                <w:lang w:val="fr-FR"/>
              </w:rPr>
              <w:t>CABG/PC</w:t>
            </w:r>
            <w:r>
              <w:rPr>
                <w:rFonts w:ascii="Arial" w:hAnsi="Arial" w:cs="Arial"/>
                <w:lang w:val="fr-FR"/>
              </w:rPr>
              <w:t xml:space="preserve">I </w:t>
            </w:r>
            <w:r w:rsidRPr="004C2834">
              <w:rPr>
                <w:rFonts w:ascii="Arial" w:hAnsi="Arial" w:cs="Arial"/>
                <w:lang w:val="fr-FR"/>
              </w:rPr>
              <w:t>n (</w:t>
            </w:r>
            <w:proofErr w:type="spellStart"/>
            <w:r w:rsidRPr="004C2834">
              <w:rPr>
                <w:rFonts w:ascii="Arial" w:hAnsi="Arial" w:cs="Arial"/>
                <w:lang w:val="fr-FR"/>
              </w:rPr>
              <w:t>prop</w:t>
            </w:r>
            <w:proofErr w:type="spellEnd"/>
            <w:r w:rsidRPr="004C2834">
              <w:rPr>
                <w:rFonts w:ascii="Arial" w:hAnsi="Arial" w:cs="Arial"/>
                <w:lang w:val="fr-FR"/>
              </w:rPr>
              <w:t>)</w:t>
            </w:r>
            <w:r w:rsidR="00F27CA4">
              <w:rPr>
                <w:rFonts w:ascii="Arial" w:hAnsi="Arial" w:cs="Arial"/>
                <w:vertAlign w:val="superscript"/>
                <w:lang w:val="fr-FR"/>
              </w:rPr>
              <w:t>d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14:paraId="44D63C32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</w:rPr>
            </w:pPr>
            <w:r w:rsidRPr="00154C0A">
              <w:rPr>
                <w:rFonts w:ascii="Arial" w:hAnsi="Arial" w:cs="Arial"/>
              </w:rPr>
              <w:t>293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598)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69D036BC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</w:rPr>
            </w:pPr>
            <w:r w:rsidRPr="00154C0A">
              <w:rPr>
                <w:rFonts w:ascii="Arial" w:hAnsi="Arial" w:cs="Arial"/>
              </w:rPr>
              <w:t>280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862)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14:paraId="73D0ABB3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</w:rPr>
            </w:pPr>
            <w:r w:rsidRPr="00154C0A">
              <w:rPr>
                <w:rFonts w:ascii="Arial" w:hAnsi="Arial" w:cs="Arial"/>
              </w:rPr>
              <w:t>35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047)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2757F754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</w:rPr>
            </w:pPr>
            <w:r w:rsidRPr="00154C0A">
              <w:rPr>
                <w:rFonts w:ascii="Arial" w:hAnsi="Arial" w:cs="Arial"/>
              </w:rPr>
              <w:t>9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025)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14:paraId="74B80A62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</w:rPr>
            </w:pPr>
            <w:r w:rsidRPr="00154C0A">
              <w:rPr>
                <w:rFonts w:ascii="Arial" w:hAnsi="Arial" w:cs="Arial"/>
              </w:rPr>
              <w:t>26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066)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53734CA2" w14:textId="77777777" w:rsidR="00D10441" w:rsidRPr="00154C0A" w:rsidRDefault="00D10441" w:rsidP="001A2EF6">
            <w:pPr>
              <w:rPr>
                <w:rFonts w:ascii="Arial" w:hAnsi="Arial" w:cs="Arial"/>
              </w:rPr>
            </w:pPr>
            <w:r w:rsidRPr="00154C0A">
              <w:rPr>
                <w:rFonts w:ascii="Arial" w:hAnsi="Arial" w:cs="Arial"/>
              </w:rPr>
              <w:t>&lt;0.001</w:t>
            </w: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14:paraId="094FC696" w14:textId="77777777" w:rsidR="00D10441" w:rsidRPr="00154C0A" w:rsidRDefault="00D10441" w:rsidP="001A2EF6">
            <w:pPr>
              <w:rPr>
                <w:rFonts w:ascii="Arial" w:hAnsi="Arial" w:cs="Arial"/>
              </w:rPr>
            </w:pPr>
            <w:r w:rsidRPr="00154C0A">
              <w:rPr>
                <w:rFonts w:ascii="Arial" w:hAnsi="Arial" w:cs="Arial"/>
                <w:lang w:val="en-GB"/>
              </w:rPr>
              <w:t>&lt;0.001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14:paraId="548212E7" w14:textId="77777777" w:rsidR="00D10441" w:rsidRPr="00154C0A" w:rsidRDefault="00D10441" w:rsidP="001A2EF6">
            <w:pPr>
              <w:rPr>
                <w:rFonts w:ascii="Arial" w:hAnsi="Arial" w:cs="Arial"/>
              </w:rPr>
            </w:pPr>
            <w:r w:rsidRPr="00154C0A">
              <w:rPr>
                <w:rFonts w:ascii="Arial" w:hAnsi="Arial" w:cs="Arial"/>
              </w:rPr>
              <w:t>0.008</w:t>
            </w:r>
          </w:p>
        </w:tc>
      </w:tr>
      <w:tr w:rsidR="00D10441" w:rsidRPr="00A61FD3" w14:paraId="1A5316CF" w14:textId="77777777" w:rsidTr="001A2EF6">
        <w:trPr>
          <w:trHeight w:val="259"/>
        </w:trPr>
        <w:tc>
          <w:tcPr>
            <w:tcW w:w="692" w:type="pct"/>
            <w:vAlign w:val="center"/>
          </w:tcPr>
          <w:p w14:paraId="55628DD2" w14:textId="03C87414" w:rsidR="00D10441" w:rsidRPr="004C2834" w:rsidRDefault="00D10441" w:rsidP="001A2EF6">
            <w:pPr>
              <w:rPr>
                <w:rFonts w:ascii="Arial" w:hAnsi="Arial" w:cs="Arial"/>
                <w:vertAlign w:val="superscript"/>
                <w:lang w:val="fr-FR"/>
              </w:rPr>
            </w:pPr>
            <w:r w:rsidRPr="004C2834">
              <w:rPr>
                <w:rFonts w:ascii="Arial" w:hAnsi="Arial" w:cs="Arial"/>
                <w:lang w:val="fr-FR"/>
              </w:rPr>
              <w:t>CAG/FFR, n (</w:t>
            </w:r>
            <w:proofErr w:type="spellStart"/>
            <w:r w:rsidRPr="004C2834">
              <w:rPr>
                <w:rFonts w:ascii="Arial" w:hAnsi="Arial" w:cs="Arial"/>
                <w:lang w:val="fr-FR"/>
              </w:rPr>
              <w:t>prop</w:t>
            </w:r>
            <w:proofErr w:type="spellEnd"/>
            <w:r w:rsidRPr="004C2834">
              <w:rPr>
                <w:rFonts w:ascii="Arial" w:hAnsi="Arial" w:cs="Arial"/>
                <w:lang w:val="fr-FR"/>
              </w:rPr>
              <w:t>)</w:t>
            </w:r>
            <w:r w:rsidR="00F27CA4">
              <w:rPr>
                <w:rFonts w:ascii="Arial" w:hAnsi="Arial" w:cs="Arial"/>
                <w:vertAlign w:val="superscript"/>
                <w:lang w:val="fr-FR"/>
              </w:rPr>
              <w:t>d</w:t>
            </w:r>
          </w:p>
        </w:tc>
        <w:tc>
          <w:tcPr>
            <w:tcW w:w="538" w:type="pct"/>
            <w:vAlign w:val="center"/>
          </w:tcPr>
          <w:p w14:paraId="40E79EE9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  <w:lang w:val="en-GB"/>
              </w:rPr>
            </w:pPr>
            <w:r w:rsidRPr="00154C0A">
              <w:rPr>
                <w:rFonts w:ascii="Arial" w:hAnsi="Arial" w:cs="Arial"/>
              </w:rPr>
              <w:t>123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251)</w:t>
            </w:r>
          </w:p>
        </w:tc>
        <w:tc>
          <w:tcPr>
            <w:tcW w:w="539" w:type="pct"/>
            <w:vAlign w:val="center"/>
          </w:tcPr>
          <w:p w14:paraId="10C82085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  <w:lang w:val="en-GB"/>
              </w:rPr>
            </w:pPr>
            <w:r w:rsidRPr="00154C0A">
              <w:rPr>
                <w:rFonts w:ascii="Arial" w:hAnsi="Arial" w:cs="Arial"/>
              </w:rPr>
              <w:t>71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218)</w:t>
            </w:r>
          </w:p>
        </w:tc>
        <w:tc>
          <w:tcPr>
            <w:tcW w:w="538" w:type="pct"/>
            <w:vAlign w:val="center"/>
          </w:tcPr>
          <w:p w14:paraId="689459EB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  <w:lang w:val="en-GB"/>
              </w:rPr>
            </w:pPr>
            <w:r w:rsidRPr="00154C0A">
              <w:rPr>
                <w:rFonts w:ascii="Arial" w:hAnsi="Arial" w:cs="Arial"/>
              </w:rPr>
              <w:t>89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119)</w:t>
            </w:r>
          </w:p>
        </w:tc>
        <w:tc>
          <w:tcPr>
            <w:tcW w:w="539" w:type="pct"/>
            <w:vAlign w:val="center"/>
          </w:tcPr>
          <w:p w14:paraId="1E4A70C7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  <w:lang w:val="en-GB"/>
              </w:rPr>
            </w:pPr>
            <w:r w:rsidRPr="00154C0A">
              <w:rPr>
                <w:rFonts w:ascii="Arial" w:hAnsi="Arial" w:cs="Arial"/>
              </w:rPr>
              <w:t>26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073)</w:t>
            </w:r>
          </w:p>
        </w:tc>
        <w:tc>
          <w:tcPr>
            <w:tcW w:w="538" w:type="pct"/>
            <w:vAlign w:val="center"/>
          </w:tcPr>
          <w:p w14:paraId="28D5450E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  <w:lang w:val="en-GB"/>
              </w:rPr>
            </w:pPr>
            <w:r w:rsidRPr="00154C0A">
              <w:rPr>
                <w:rFonts w:ascii="Arial" w:hAnsi="Arial" w:cs="Arial"/>
              </w:rPr>
              <w:t>63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160)</w:t>
            </w:r>
          </w:p>
        </w:tc>
        <w:tc>
          <w:tcPr>
            <w:tcW w:w="539" w:type="pct"/>
            <w:vAlign w:val="center"/>
          </w:tcPr>
          <w:p w14:paraId="18C6FDDC" w14:textId="77777777" w:rsidR="00D10441" w:rsidRPr="00154C0A" w:rsidRDefault="00D10441" w:rsidP="001A2EF6">
            <w:pPr>
              <w:rPr>
                <w:rFonts w:ascii="Arial" w:hAnsi="Arial" w:cs="Arial"/>
                <w:lang w:val="en-GB"/>
              </w:rPr>
            </w:pPr>
            <w:r w:rsidRPr="00154C0A">
              <w:rPr>
                <w:rFonts w:ascii="Arial" w:hAnsi="Arial" w:cs="Arial"/>
                <w:lang w:val="en-GB"/>
              </w:rPr>
              <w:t>&lt;0.001</w:t>
            </w:r>
          </w:p>
        </w:tc>
        <w:tc>
          <w:tcPr>
            <w:tcW w:w="539" w:type="pct"/>
            <w:vAlign w:val="center"/>
          </w:tcPr>
          <w:p w14:paraId="2505973F" w14:textId="77777777" w:rsidR="00D10441" w:rsidRPr="00154C0A" w:rsidRDefault="00D10441" w:rsidP="001A2EF6">
            <w:pPr>
              <w:rPr>
                <w:rFonts w:ascii="Arial" w:hAnsi="Arial" w:cs="Arial"/>
                <w:lang w:val="en-GB"/>
              </w:rPr>
            </w:pPr>
            <w:r w:rsidRPr="00154C0A">
              <w:rPr>
                <w:rFonts w:ascii="Arial" w:hAnsi="Arial" w:cs="Arial"/>
                <w:lang w:val="en-GB"/>
              </w:rPr>
              <w:t>&lt;0.001</w:t>
            </w:r>
          </w:p>
        </w:tc>
        <w:tc>
          <w:tcPr>
            <w:tcW w:w="538" w:type="pct"/>
            <w:vAlign w:val="center"/>
          </w:tcPr>
          <w:p w14:paraId="628819CF" w14:textId="77777777" w:rsidR="00D10441" w:rsidRPr="00154C0A" w:rsidRDefault="00D10441" w:rsidP="001A2EF6">
            <w:pPr>
              <w:rPr>
                <w:rFonts w:ascii="Arial" w:hAnsi="Arial" w:cs="Arial"/>
                <w:lang w:val="en-GB"/>
              </w:rPr>
            </w:pPr>
            <w:r w:rsidRPr="00154C0A">
              <w:rPr>
                <w:rFonts w:ascii="Arial" w:hAnsi="Arial" w:cs="Arial"/>
                <w:lang w:val="en-GB"/>
              </w:rPr>
              <w:t>&lt;0.001</w:t>
            </w:r>
          </w:p>
        </w:tc>
      </w:tr>
      <w:tr w:rsidR="00D10441" w:rsidRPr="00A61FD3" w14:paraId="1557E2CB" w14:textId="77777777" w:rsidTr="001A2EF6">
        <w:trPr>
          <w:trHeight w:val="259"/>
        </w:trPr>
        <w:tc>
          <w:tcPr>
            <w:tcW w:w="692" w:type="pct"/>
            <w:vAlign w:val="center"/>
          </w:tcPr>
          <w:p w14:paraId="009EB94D" w14:textId="2255F478" w:rsidR="00D10441" w:rsidRPr="005F03ED" w:rsidRDefault="00D10441" w:rsidP="001A2EF6">
            <w:pPr>
              <w:rPr>
                <w:rFonts w:ascii="Arial" w:hAnsi="Arial" w:cs="Arial"/>
                <w:vertAlign w:val="superscript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>Non-invasive imaging,</w:t>
            </w:r>
            <w:r>
              <w:rPr>
                <w:rFonts w:ascii="Arial" w:hAnsi="Arial" w:cs="Arial"/>
                <w:lang w:val="en-GB"/>
              </w:rPr>
              <w:t xml:space="preserve"> n (prop</w:t>
            </w:r>
            <w:r w:rsidRPr="00A61FD3">
              <w:rPr>
                <w:rFonts w:ascii="Arial" w:hAnsi="Arial" w:cs="Arial"/>
                <w:lang w:val="en-GB"/>
              </w:rPr>
              <w:t>)</w:t>
            </w:r>
            <w:r w:rsidR="00F27CA4">
              <w:rPr>
                <w:rFonts w:ascii="Arial" w:hAnsi="Arial" w:cs="Arial"/>
                <w:vertAlign w:val="superscript"/>
                <w:lang w:val="en-GB"/>
              </w:rPr>
              <w:t>d</w:t>
            </w:r>
          </w:p>
        </w:tc>
        <w:tc>
          <w:tcPr>
            <w:tcW w:w="538" w:type="pct"/>
            <w:vAlign w:val="center"/>
          </w:tcPr>
          <w:p w14:paraId="643777FE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  <w:lang w:val="en-GB"/>
              </w:rPr>
            </w:pPr>
            <w:r w:rsidRPr="00154C0A">
              <w:rPr>
                <w:rFonts w:ascii="Arial" w:hAnsi="Arial" w:cs="Arial"/>
              </w:rPr>
              <w:t>81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165)</w:t>
            </w:r>
          </w:p>
        </w:tc>
        <w:tc>
          <w:tcPr>
            <w:tcW w:w="539" w:type="pct"/>
            <w:vAlign w:val="center"/>
          </w:tcPr>
          <w:p w14:paraId="3F032DE1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  <w:lang w:val="en-GB"/>
              </w:rPr>
            </w:pPr>
            <w:r w:rsidRPr="00154C0A">
              <w:rPr>
                <w:rFonts w:ascii="Arial" w:hAnsi="Arial" w:cs="Arial"/>
              </w:rPr>
              <w:t>38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117)</w:t>
            </w:r>
          </w:p>
        </w:tc>
        <w:tc>
          <w:tcPr>
            <w:tcW w:w="538" w:type="pct"/>
            <w:vAlign w:val="center"/>
          </w:tcPr>
          <w:p w14:paraId="7803F789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  <w:lang w:val="en-GB"/>
              </w:rPr>
            </w:pPr>
            <w:r w:rsidRPr="00154C0A">
              <w:rPr>
                <w:rFonts w:ascii="Arial" w:hAnsi="Arial" w:cs="Arial"/>
              </w:rPr>
              <w:t>217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290)</w:t>
            </w:r>
          </w:p>
        </w:tc>
        <w:tc>
          <w:tcPr>
            <w:tcW w:w="539" w:type="pct"/>
            <w:vAlign w:val="center"/>
          </w:tcPr>
          <w:p w14:paraId="4B3C4B10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  <w:lang w:val="en-GB"/>
              </w:rPr>
            </w:pPr>
            <w:r w:rsidRPr="00154C0A">
              <w:rPr>
                <w:rFonts w:ascii="Arial" w:hAnsi="Arial" w:cs="Arial"/>
              </w:rPr>
              <w:t>80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225)</w:t>
            </w:r>
          </w:p>
        </w:tc>
        <w:tc>
          <w:tcPr>
            <w:tcW w:w="538" w:type="pct"/>
            <w:vAlign w:val="center"/>
          </w:tcPr>
          <w:p w14:paraId="63188E3C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  <w:lang w:val="en-GB"/>
              </w:rPr>
            </w:pPr>
            <w:r w:rsidRPr="00154C0A">
              <w:rPr>
                <w:rFonts w:ascii="Arial" w:hAnsi="Arial" w:cs="Arial"/>
              </w:rPr>
              <w:t>137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349)</w:t>
            </w:r>
          </w:p>
        </w:tc>
        <w:tc>
          <w:tcPr>
            <w:tcW w:w="539" w:type="pct"/>
            <w:vAlign w:val="center"/>
          </w:tcPr>
          <w:p w14:paraId="40158371" w14:textId="77777777" w:rsidR="00D10441" w:rsidRPr="00154C0A" w:rsidRDefault="00D10441" w:rsidP="001A2EF6">
            <w:pPr>
              <w:rPr>
                <w:rFonts w:ascii="Arial" w:hAnsi="Arial" w:cs="Arial"/>
                <w:lang w:val="en-GB"/>
              </w:rPr>
            </w:pPr>
            <w:r w:rsidRPr="00154C0A">
              <w:rPr>
                <w:rFonts w:ascii="Arial" w:hAnsi="Arial" w:cs="Arial"/>
                <w:lang w:val="en-GB"/>
              </w:rPr>
              <w:t>&lt;0.001</w:t>
            </w:r>
          </w:p>
        </w:tc>
        <w:tc>
          <w:tcPr>
            <w:tcW w:w="539" w:type="pct"/>
            <w:vAlign w:val="center"/>
          </w:tcPr>
          <w:p w14:paraId="14605241" w14:textId="77777777" w:rsidR="00D10441" w:rsidRPr="00154C0A" w:rsidRDefault="00D10441" w:rsidP="001A2EF6">
            <w:pPr>
              <w:rPr>
                <w:rFonts w:ascii="Arial" w:hAnsi="Arial" w:cs="Arial"/>
                <w:lang w:val="en-GB"/>
              </w:rPr>
            </w:pPr>
            <w:r w:rsidRPr="00154C0A">
              <w:rPr>
                <w:rFonts w:ascii="Arial" w:hAnsi="Arial" w:cs="Arial"/>
                <w:lang w:val="en-GB"/>
              </w:rPr>
              <w:t>&lt;0.001</w:t>
            </w:r>
          </w:p>
        </w:tc>
        <w:tc>
          <w:tcPr>
            <w:tcW w:w="538" w:type="pct"/>
            <w:vAlign w:val="center"/>
          </w:tcPr>
          <w:p w14:paraId="4E405709" w14:textId="77777777" w:rsidR="00D10441" w:rsidRPr="00154C0A" w:rsidRDefault="00D10441" w:rsidP="001A2EF6">
            <w:pPr>
              <w:rPr>
                <w:rFonts w:ascii="Arial" w:hAnsi="Arial" w:cs="Arial"/>
                <w:lang w:val="en-GB"/>
              </w:rPr>
            </w:pPr>
            <w:r w:rsidRPr="00154C0A">
              <w:rPr>
                <w:rFonts w:ascii="Arial" w:hAnsi="Arial" w:cs="Arial"/>
                <w:lang w:val="en-GB"/>
              </w:rPr>
              <w:t>&lt;0.001</w:t>
            </w:r>
          </w:p>
        </w:tc>
      </w:tr>
      <w:tr w:rsidR="00D10441" w:rsidRPr="00A61FD3" w14:paraId="2B890CC1" w14:textId="77777777" w:rsidTr="001A2EF6">
        <w:trPr>
          <w:trHeight w:val="259"/>
        </w:trPr>
        <w:tc>
          <w:tcPr>
            <w:tcW w:w="692" w:type="pct"/>
            <w:vAlign w:val="center"/>
          </w:tcPr>
          <w:p w14:paraId="67A43626" w14:textId="7F056F33" w:rsidR="00D10441" w:rsidRPr="005F03ED" w:rsidRDefault="00D10441" w:rsidP="001A2EF6">
            <w:pPr>
              <w:rPr>
                <w:rFonts w:ascii="Arial" w:hAnsi="Arial" w:cs="Arial"/>
                <w:vertAlign w:val="superscript"/>
                <w:lang w:val="en-GB"/>
              </w:rPr>
            </w:pPr>
            <w:r w:rsidRPr="00A61FD3">
              <w:rPr>
                <w:rFonts w:ascii="Arial" w:hAnsi="Arial" w:cs="Arial"/>
                <w:lang w:val="en-GB"/>
              </w:rPr>
              <w:t>Re</w:t>
            </w:r>
            <w:r>
              <w:rPr>
                <w:rFonts w:ascii="Arial" w:hAnsi="Arial" w:cs="Arial"/>
                <w:lang w:val="en-GB"/>
              </w:rPr>
              <w:t>ferral to other specialism n (prop</w:t>
            </w:r>
            <w:r w:rsidRPr="00A61FD3">
              <w:rPr>
                <w:rFonts w:ascii="Arial" w:hAnsi="Arial" w:cs="Arial"/>
                <w:lang w:val="en-GB"/>
              </w:rPr>
              <w:t>)</w:t>
            </w:r>
            <w:r w:rsidR="00F27CA4">
              <w:rPr>
                <w:rFonts w:ascii="Arial" w:hAnsi="Arial" w:cs="Arial"/>
                <w:vertAlign w:val="superscript"/>
                <w:lang w:val="en-GB"/>
              </w:rPr>
              <w:t>d</w:t>
            </w:r>
          </w:p>
        </w:tc>
        <w:tc>
          <w:tcPr>
            <w:tcW w:w="538" w:type="pct"/>
            <w:vAlign w:val="center"/>
          </w:tcPr>
          <w:p w14:paraId="21BE36AF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  <w:lang w:val="en-GB"/>
              </w:rPr>
            </w:pPr>
            <w:r w:rsidRPr="00154C0A">
              <w:rPr>
                <w:rFonts w:ascii="Arial" w:hAnsi="Arial" w:cs="Arial"/>
              </w:rPr>
              <w:t>1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002)</w:t>
            </w:r>
          </w:p>
        </w:tc>
        <w:tc>
          <w:tcPr>
            <w:tcW w:w="539" w:type="pct"/>
            <w:vAlign w:val="center"/>
          </w:tcPr>
          <w:p w14:paraId="19449A1D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  <w:lang w:val="en-GB"/>
              </w:rPr>
            </w:pPr>
            <w:r w:rsidRPr="00154C0A">
              <w:rPr>
                <w:rFonts w:ascii="Arial" w:hAnsi="Arial" w:cs="Arial"/>
              </w:rPr>
              <w:t>1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003)</w:t>
            </w:r>
          </w:p>
        </w:tc>
        <w:tc>
          <w:tcPr>
            <w:tcW w:w="538" w:type="pct"/>
            <w:vAlign w:val="center"/>
          </w:tcPr>
          <w:p w14:paraId="77D90966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  <w:lang w:val="en-GB"/>
              </w:rPr>
            </w:pPr>
            <w:r w:rsidRPr="00154C0A">
              <w:rPr>
                <w:rFonts w:ascii="Arial" w:hAnsi="Arial" w:cs="Arial"/>
              </w:rPr>
              <w:t>47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063)</w:t>
            </w:r>
          </w:p>
        </w:tc>
        <w:tc>
          <w:tcPr>
            <w:tcW w:w="539" w:type="pct"/>
            <w:vAlign w:val="center"/>
          </w:tcPr>
          <w:p w14:paraId="5C4A771A" w14:textId="77777777" w:rsidR="00D10441" w:rsidRPr="00154C0A" w:rsidRDefault="00D10441" w:rsidP="001A2EF6">
            <w:pPr>
              <w:rPr>
                <w:rFonts w:ascii="Arial" w:hAnsi="Arial" w:cs="Arial"/>
                <w:highlight w:val="yellow"/>
                <w:lang w:val="en-GB"/>
              </w:rPr>
            </w:pPr>
            <w:r w:rsidRPr="00154C0A">
              <w:rPr>
                <w:rFonts w:ascii="Arial" w:hAnsi="Arial" w:cs="Arial"/>
              </w:rPr>
              <w:t>42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118)</w:t>
            </w:r>
          </w:p>
        </w:tc>
        <w:tc>
          <w:tcPr>
            <w:tcW w:w="538" w:type="pct"/>
            <w:vAlign w:val="center"/>
          </w:tcPr>
          <w:p w14:paraId="2FC813C3" w14:textId="77777777" w:rsidR="00D10441" w:rsidRPr="00154C0A" w:rsidRDefault="00D10441" w:rsidP="001A2EF6">
            <w:pPr>
              <w:keepNext/>
              <w:rPr>
                <w:rFonts w:ascii="Arial" w:hAnsi="Arial" w:cs="Arial"/>
                <w:highlight w:val="yellow"/>
                <w:lang w:val="en-GB"/>
              </w:rPr>
            </w:pPr>
            <w:r w:rsidRPr="00154C0A">
              <w:rPr>
                <w:rFonts w:ascii="Arial" w:hAnsi="Arial" w:cs="Arial"/>
              </w:rPr>
              <w:t>5 (0</w:t>
            </w:r>
            <w:r>
              <w:rPr>
                <w:rFonts w:ascii="Arial" w:hAnsi="Arial" w:cs="Arial"/>
              </w:rPr>
              <w:t>.</w:t>
            </w:r>
            <w:r w:rsidRPr="00154C0A">
              <w:rPr>
                <w:rFonts w:ascii="Arial" w:hAnsi="Arial" w:cs="Arial"/>
              </w:rPr>
              <w:t>013)</w:t>
            </w:r>
          </w:p>
        </w:tc>
        <w:tc>
          <w:tcPr>
            <w:tcW w:w="539" w:type="pct"/>
            <w:vAlign w:val="center"/>
          </w:tcPr>
          <w:p w14:paraId="29AAE839" w14:textId="77777777" w:rsidR="00D10441" w:rsidRPr="00154C0A" w:rsidRDefault="00D10441" w:rsidP="001A2EF6">
            <w:pPr>
              <w:keepNext/>
              <w:rPr>
                <w:rFonts w:ascii="Arial" w:hAnsi="Arial" w:cs="Arial"/>
                <w:lang w:val="en-GB"/>
              </w:rPr>
            </w:pPr>
            <w:r w:rsidRPr="00154C0A">
              <w:rPr>
                <w:rFonts w:ascii="Arial" w:hAnsi="Arial" w:cs="Arial"/>
                <w:lang w:val="en-GB"/>
              </w:rPr>
              <w:t>&lt;0.001</w:t>
            </w:r>
          </w:p>
        </w:tc>
        <w:tc>
          <w:tcPr>
            <w:tcW w:w="539" w:type="pct"/>
            <w:vAlign w:val="center"/>
          </w:tcPr>
          <w:p w14:paraId="1C9B9805" w14:textId="77777777" w:rsidR="00D10441" w:rsidRPr="00154C0A" w:rsidRDefault="00D10441" w:rsidP="001A2EF6">
            <w:pPr>
              <w:keepNext/>
              <w:rPr>
                <w:rFonts w:ascii="Arial" w:hAnsi="Arial" w:cs="Arial"/>
                <w:lang w:val="en-GB"/>
              </w:rPr>
            </w:pPr>
            <w:r w:rsidRPr="00154C0A">
              <w:rPr>
                <w:rFonts w:ascii="Arial" w:hAnsi="Arial" w:cs="Arial"/>
                <w:lang w:val="en-GB"/>
              </w:rPr>
              <w:t>&lt;0.001</w:t>
            </w:r>
          </w:p>
        </w:tc>
        <w:tc>
          <w:tcPr>
            <w:tcW w:w="538" w:type="pct"/>
            <w:vAlign w:val="center"/>
          </w:tcPr>
          <w:p w14:paraId="1823ABF8" w14:textId="77777777" w:rsidR="00D10441" w:rsidRPr="00154C0A" w:rsidRDefault="00D10441" w:rsidP="001A2EF6">
            <w:pPr>
              <w:keepNext/>
              <w:rPr>
                <w:rFonts w:ascii="Arial" w:hAnsi="Arial" w:cs="Arial"/>
                <w:lang w:val="en-GB"/>
              </w:rPr>
            </w:pPr>
            <w:r w:rsidRPr="00154C0A">
              <w:rPr>
                <w:rFonts w:ascii="Arial" w:hAnsi="Arial" w:cs="Arial"/>
                <w:lang w:val="en-GB"/>
              </w:rPr>
              <w:t>&lt;0.001</w:t>
            </w:r>
          </w:p>
        </w:tc>
      </w:tr>
      <w:tr w:rsidR="00D10441" w:rsidRPr="00A61FD3" w14:paraId="611105AD" w14:textId="77777777" w:rsidTr="001A2EF6">
        <w:trPr>
          <w:trHeight w:val="259"/>
        </w:trPr>
        <w:tc>
          <w:tcPr>
            <w:tcW w:w="692" w:type="pct"/>
            <w:vAlign w:val="center"/>
          </w:tcPr>
          <w:p w14:paraId="43BB22C7" w14:textId="77777777" w:rsidR="00D10441" w:rsidRPr="00F27CA4" w:rsidRDefault="00D10441" w:rsidP="001A2EF6">
            <w:pPr>
              <w:rPr>
                <w:rFonts w:ascii="Arial" w:hAnsi="Arial" w:cs="Arial"/>
                <w:lang w:val="it-IT"/>
              </w:rPr>
            </w:pPr>
            <w:r w:rsidRPr="00F27CA4">
              <w:rPr>
                <w:rFonts w:ascii="Arial" w:hAnsi="Arial" w:cs="Arial"/>
                <w:lang w:val="it-IT"/>
              </w:rPr>
              <w:t xml:space="preserve">No inter-vention, </w:t>
            </w:r>
          </w:p>
          <w:p w14:paraId="7D31FDE3" w14:textId="120C491D" w:rsidR="00D10441" w:rsidRPr="00F27CA4" w:rsidRDefault="00D10441" w:rsidP="001A2EF6">
            <w:pPr>
              <w:rPr>
                <w:rFonts w:ascii="Arial" w:hAnsi="Arial" w:cs="Arial"/>
                <w:lang w:val="it-IT"/>
              </w:rPr>
            </w:pPr>
            <w:r w:rsidRPr="00F27CA4">
              <w:rPr>
                <w:rFonts w:ascii="Arial" w:hAnsi="Arial" w:cs="Arial"/>
                <w:lang w:val="it-IT"/>
              </w:rPr>
              <w:t>n (%)</w:t>
            </w:r>
            <w:r w:rsidR="00F27CA4" w:rsidRPr="00F27CA4">
              <w:rPr>
                <w:rFonts w:ascii="Arial" w:hAnsi="Arial" w:cs="Arial"/>
                <w:vertAlign w:val="superscript"/>
                <w:lang w:val="it-IT"/>
              </w:rPr>
              <w:t>e</w:t>
            </w:r>
          </w:p>
        </w:tc>
        <w:tc>
          <w:tcPr>
            <w:tcW w:w="538" w:type="pct"/>
            <w:vAlign w:val="center"/>
          </w:tcPr>
          <w:p w14:paraId="01E5E641" w14:textId="77777777" w:rsidR="00D10441" w:rsidRPr="00154C0A" w:rsidRDefault="00D10441" w:rsidP="001A2EF6">
            <w:pPr>
              <w:rPr>
                <w:rFonts w:ascii="Arial" w:hAnsi="Arial" w:cs="Arial"/>
                <w:color w:val="000000"/>
              </w:rPr>
            </w:pPr>
            <w:r w:rsidRPr="00154C0A">
              <w:rPr>
                <w:rFonts w:ascii="Arial" w:hAnsi="Arial" w:cs="Arial"/>
                <w:color w:val="000000"/>
              </w:rPr>
              <w:t>121 (24.7)</w:t>
            </w:r>
          </w:p>
        </w:tc>
        <w:tc>
          <w:tcPr>
            <w:tcW w:w="539" w:type="pct"/>
            <w:vAlign w:val="center"/>
          </w:tcPr>
          <w:p w14:paraId="6BBEF798" w14:textId="77777777" w:rsidR="00D10441" w:rsidRDefault="00D10441" w:rsidP="001A2EF6">
            <w:pPr>
              <w:rPr>
                <w:rFonts w:ascii="Arial" w:hAnsi="Arial" w:cs="Arial"/>
                <w:color w:val="000000"/>
              </w:rPr>
            </w:pPr>
            <w:r w:rsidRPr="00154C0A">
              <w:rPr>
                <w:rFonts w:ascii="Arial" w:hAnsi="Arial" w:cs="Arial"/>
                <w:color w:val="000000"/>
              </w:rPr>
              <w:t xml:space="preserve">31 </w:t>
            </w:r>
          </w:p>
          <w:p w14:paraId="182D73F7" w14:textId="77777777" w:rsidR="00D10441" w:rsidRPr="00154C0A" w:rsidRDefault="00D10441" w:rsidP="001A2EF6">
            <w:pPr>
              <w:rPr>
                <w:rFonts w:ascii="Arial" w:hAnsi="Arial" w:cs="Arial"/>
                <w:color w:val="000000"/>
              </w:rPr>
            </w:pPr>
            <w:r w:rsidRPr="00154C0A">
              <w:rPr>
                <w:rFonts w:ascii="Arial" w:hAnsi="Arial" w:cs="Arial"/>
                <w:color w:val="000000"/>
              </w:rPr>
              <w:t>(9.5)</w:t>
            </w:r>
          </w:p>
        </w:tc>
        <w:tc>
          <w:tcPr>
            <w:tcW w:w="538" w:type="pct"/>
            <w:vAlign w:val="center"/>
          </w:tcPr>
          <w:p w14:paraId="22C68AF2" w14:textId="77777777" w:rsidR="00D10441" w:rsidRPr="00154C0A" w:rsidRDefault="00D10441" w:rsidP="001A2EF6">
            <w:pPr>
              <w:rPr>
                <w:rFonts w:ascii="Arial" w:hAnsi="Arial" w:cs="Arial"/>
                <w:color w:val="000000"/>
              </w:rPr>
            </w:pPr>
            <w:r w:rsidRPr="00154C0A">
              <w:rPr>
                <w:rFonts w:ascii="Arial" w:hAnsi="Arial" w:cs="Arial"/>
                <w:color w:val="000000"/>
              </w:rPr>
              <w:t>296 (39.5)</w:t>
            </w:r>
          </w:p>
        </w:tc>
        <w:tc>
          <w:tcPr>
            <w:tcW w:w="539" w:type="pct"/>
            <w:vAlign w:val="center"/>
          </w:tcPr>
          <w:p w14:paraId="35CD32F1" w14:textId="77777777" w:rsidR="00D10441" w:rsidRPr="00154C0A" w:rsidRDefault="00D10441" w:rsidP="001A2EF6">
            <w:pPr>
              <w:rPr>
                <w:rFonts w:ascii="Arial" w:hAnsi="Arial" w:cs="Arial"/>
                <w:color w:val="000000"/>
              </w:rPr>
            </w:pPr>
            <w:r w:rsidRPr="00154C0A">
              <w:rPr>
                <w:rFonts w:ascii="Arial" w:hAnsi="Arial" w:cs="Arial"/>
                <w:color w:val="000000"/>
              </w:rPr>
              <w:t>130 (36.5)</w:t>
            </w:r>
          </w:p>
        </w:tc>
        <w:tc>
          <w:tcPr>
            <w:tcW w:w="538" w:type="pct"/>
            <w:vAlign w:val="center"/>
          </w:tcPr>
          <w:p w14:paraId="1C2816E7" w14:textId="77777777" w:rsidR="00D10441" w:rsidRPr="00154C0A" w:rsidRDefault="00D10441" w:rsidP="001A2EF6">
            <w:pPr>
              <w:keepNext/>
              <w:rPr>
                <w:rFonts w:ascii="Arial" w:hAnsi="Arial" w:cs="Arial"/>
                <w:color w:val="000000"/>
              </w:rPr>
            </w:pPr>
            <w:r w:rsidRPr="00154C0A">
              <w:rPr>
                <w:rFonts w:ascii="Arial" w:hAnsi="Arial" w:cs="Arial"/>
                <w:color w:val="000000"/>
              </w:rPr>
              <w:t>166 (42.2)</w:t>
            </w:r>
          </w:p>
        </w:tc>
        <w:tc>
          <w:tcPr>
            <w:tcW w:w="539" w:type="pct"/>
            <w:vAlign w:val="center"/>
          </w:tcPr>
          <w:p w14:paraId="49035D1B" w14:textId="77777777" w:rsidR="00D10441" w:rsidRPr="00154C0A" w:rsidRDefault="00D10441" w:rsidP="001A2EF6">
            <w:pPr>
              <w:keepNext/>
              <w:rPr>
                <w:rFonts w:ascii="Arial" w:hAnsi="Arial" w:cs="Arial"/>
                <w:lang w:val="en-GB"/>
              </w:rPr>
            </w:pPr>
            <w:r w:rsidRPr="00154C0A">
              <w:rPr>
                <w:rFonts w:ascii="Arial" w:hAnsi="Arial" w:cs="Arial"/>
              </w:rPr>
              <w:t>&lt;0.001</w:t>
            </w:r>
          </w:p>
        </w:tc>
        <w:tc>
          <w:tcPr>
            <w:tcW w:w="539" w:type="pct"/>
            <w:vAlign w:val="center"/>
          </w:tcPr>
          <w:p w14:paraId="2117AFB3" w14:textId="77777777" w:rsidR="00D10441" w:rsidRPr="00154C0A" w:rsidRDefault="00D10441" w:rsidP="001A2EF6">
            <w:pPr>
              <w:keepNext/>
              <w:rPr>
                <w:rFonts w:ascii="Arial" w:hAnsi="Arial" w:cs="Arial"/>
                <w:lang w:val="en-GB"/>
              </w:rPr>
            </w:pPr>
            <w:r w:rsidRPr="00154C0A">
              <w:rPr>
                <w:rFonts w:ascii="Arial" w:hAnsi="Arial" w:cs="Arial"/>
              </w:rPr>
              <w:t>&lt;0.001</w:t>
            </w:r>
          </w:p>
        </w:tc>
        <w:tc>
          <w:tcPr>
            <w:tcW w:w="538" w:type="pct"/>
            <w:vAlign w:val="center"/>
          </w:tcPr>
          <w:p w14:paraId="24BC262B" w14:textId="77777777" w:rsidR="00D10441" w:rsidRPr="00154C0A" w:rsidRDefault="00D10441" w:rsidP="001A2EF6">
            <w:pPr>
              <w:keepNext/>
              <w:rPr>
                <w:rFonts w:ascii="Arial" w:hAnsi="Arial" w:cs="Arial"/>
                <w:lang w:val="en-GB"/>
              </w:rPr>
            </w:pPr>
            <w:r w:rsidRPr="00154C0A">
              <w:rPr>
                <w:rFonts w:ascii="Arial" w:hAnsi="Arial" w:cs="Arial"/>
                <w:lang w:val="en-GB"/>
              </w:rPr>
              <w:t>0.110</w:t>
            </w:r>
          </w:p>
        </w:tc>
      </w:tr>
    </w:tbl>
    <w:p w14:paraId="6513B7AE" w14:textId="77777777" w:rsidR="00D10441" w:rsidRDefault="00D10441" w:rsidP="00D10441">
      <w:pPr>
        <w:pStyle w:val="Geenafstand"/>
        <w:spacing w:line="360" w:lineRule="auto"/>
        <w:rPr>
          <w:rFonts w:ascii="Arial" w:hAnsi="Arial" w:cs="Arial"/>
          <w:lang w:val="en-GB"/>
        </w:rPr>
      </w:pPr>
    </w:p>
    <w:p w14:paraId="407A7563" w14:textId="0CE8124A" w:rsidR="00D10441" w:rsidRPr="005F03ED" w:rsidRDefault="00F27CA4" w:rsidP="00D10441">
      <w:pPr>
        <w:pStyle w:val="Geenafstand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Supplementary t</w:t>
      </w:r>
      <w:r w:rsidR="00D10441" w:rsidRPr="005F03ED">
        <w:rPr>
          <w:rFonts w:ascii="Arial" w:hAnsi="Arial" w:cs="Arial"/>
          <w:lang w:val="en-GB"/>
        </w:rPr>
        <w:t xml:space="preserve">able </w:t>
      </w:r>
      <w:r w:rsidR="00A07BC8">
        <w:rPr>
          <w:rFonts w:ascii="Arial" w:hAnsi="Arial" w:cs="Arial"/>
          <w:lang w:val="en-GB"/>
        </w:rPr>
        <w:t>3</w:t>
      </w:r>
      <w:r w:rsidR="00D10441">
        <w:rPr>
          <w:rFonts w:ascii="Arial" w:hAnsi="Arial" w:cs="Arial"/>
          <w:lang w:val="en-GB"/>
        </w:rPr>
        <w:t>.</w:t>
      </w:r>
      <w:r w:rsidR="00D10441" w:rsidRPr="005F03ED">
        <w:rPr>
          <w:rFonts w:ascii="Arial" w:hAnsi="Arial" w:cs="Arial"/>
          <w:lang w:val="en-GB"/>
        </w:rPr>
        <w:t xml:space="preserve"> Diagnostic and treatment interventions performed during first admission and during one year of follow-up</w:t>
      </w:r>
    </w:p>
    <w:p w14:paraId="34F63560" w14:textId="7086413C" w:rsidR="00D10441" w:rsidRDefault="00D10441" w:rsidP="00D10441">
      <w:pPr>
        <w:pStyle w:val="Geenafstand"/>
        <w:spacing w:line="360" w:lineRule="auto"/>
        <w:rPr>
          <w:rFonts w:ascii="Arial" w:hAnsi="Arial" w:cs="Arial"/>
          <w:lang w:val="en-GB"/>
        </w:rPr>
      </w:pPr>
      <w:r w:rsidRPr="005F03ED">
        <w:rPr>
          <w:rFonts w:ascii="Arial" w:hAnsi="Arial" w:cs="Arial"/>
          <w:lang w:val="en-GB"/>
        </w:rPr>
        <w:t xml:space="preserve">CCP: cardiac chest pain, ACS: acute coronary syndrome, NCCP; non-cardiac chest pain, NCCP-K: NCCP of known origin, NCCP-U: NCCP of unknown origin, CABG: coronary artery bypass graft, PCI: percutaneous coronary intervention, </w:t>
      </w:r>
      <w:r>
        <w:rPr>
          <w:rFonts w:ascii="Arial" w:hAnsi="Arial" w:cs="Arial"/>
          <w:lang w:val="en-GB"/>
        </w:rPr>
        <w:t xml:space="preserve">prop: proportion, </w:t>
      </w:r>
      <w:r w:rsidRPr="005F03ED">
        <w:rPr>
          <w:rFonts w:ascii="Arial" w:hAnsi="Arial" w:cs="Arial"/>
          <w:lang w:val="en-GB"/>
        </w:rPr>
        <w:t xml:space="preserve">CAG: coronary angiography without PCI intervention, FFR: functional flow reserve without PCI intervention, Non-invasive imaging included computed tomography scans, single photon emission computed tomography scans, </w:t>
      </w:r>
      <w:r w:rsidRPr="00E07344">
        <w:rPr>
          <w:rFonts w:ascii="Arial" w:hAnsi="Arial" w:cs="Arial"/>
          <w:lang w:val="en-GB"/>
        </w:rPr>
        <w:t>and magnetic resonance imaging.</w:t>
      </w:r>
    </w:p>
    <w:p w14:paraId="2783D608" w14:textId="77777777" w:rsidR="00F27CA4" w:rsidRPr="00E07344" w:rsidRDefault="00F27CA4" w:rsidP="00F27CA4">
      <w:pPr>
        <w:pStyle w:val="Geenafstand"/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E07344">
        <w:rPr>
          <w:rFonts w:ascii="Arial" w:hAnsi="Arial" w:cs="Arial"/>
          <w:sz w:val="18"/>
          <w:szCs w:val="18"/>
          <w:vertAlign w:val="superscript"/>
          <w:lang w:val="en-GB"/>
        </w:rPr>
        <w:t>a</w:t>
      </w:r>
      <w:r w:rsidRPr="00E07344">
        <w:rPr>
          <w:rFonts w:ascii="Arial" w:hAnsi="Arial" w:cs="Arial"/>
          <w:sz w:val="18"/>
          <w:szCs w:val="18"/>
          <w:lang w:val="en-GB"/>
        </w:rPr>
        <w:t xml:space="preserve"> CCP includes ACS patients</w:t>
      </w:r>
    </w:p>
    <w:p w14:paraId="07B6B4CC" w14:textId="77777777" w:rsidR="00F27CA4" w:rsidRPr="00E07344" w:rsidRDefault="00F27CA4" w:rsidP="00F27CA4">
      <w:pPr>
        <w:pStyle w:val="Geenafstand"/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E07344">
        <w:rPr>
          <w:rFonts w:ascii="Arial" w:hAnsi="Arial" w:cs="Arial"/>
          <w:sz w:val="18"/>
          <w:szCs w:val="18"/>
          <w:vertAlign w:val="superscript"/>
          <w:lang w:val="en-GB"/>
        </w:rPr>
        <w:t>b</w:t>
      </w:r>
      <w:r w:rsidRPr="00E07344">
        <w:rPr>
          <w:rFonts w:ascii="Arial" w:hAnsi="Arial" w:cs="Arial"/>
          <w:sz w:val="18"/>
          <w:szCs w:val="18"/>
          <w:lang w:val="en-GB"/>
        </w:rPr>
        <w:t xml:space="preserve"> NCCP group is a sum of NCCP-K and NCCP-U patients</w:t>
      </w:r>
    </w:p>
    <w:p w14:paraId="074298F4" w14:textId="77777777" w:rsidR="00F27CA4" w:rsidRPr="00E07344" w:rsidRDefault="00F27CA4" w:rsidP="00F27CA4">
      <w:pPr>
        <w:pStyle w:val="Geenafstand"/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E07344">
        <w:rPr>
          <w:rFonts w:ascii="Arial" w:hAnsi="Arial" w:cs="Arial"/>
          <w:sz w:val="18"/>
          <w:szCs w:val="18"/>
          <w:vertAlign w:val="superscript"/>
          <w:lang w:val="en-GB"/>
        </w:rPr>
        <w:t>c</w:t>
      </w:r>
      <w:r w:rsidRPr="00E0734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7, 6, 9, and 9 loss of follow-</w:t>
      </w:r>
      <w:r w:rsidRPr="00E07344">
        <w:rPr>
          <w:rFonts w:ascii="Arial" w:hAnsi="Arial" w:cs="Arial"/>
          <w:sz w:val="18"/>
          <w:szCs w:val="18"/>
          <w:lang w:val="en-GB"/>
        </w:rPr>
        <w:t xml:space="preserve">up in the CCP, ACS, NCCP-K and NCCP-U groups respectively                            </w:t>
      </w:r>
    </w:p>
    <w:p w14:paraId="7B76AF70" w14:textId="530FA8E6" w:rsidR="00F27CA4" w:rsidRDefault="00F27CA4" w:rsidP="00F27CA4">
      <w:pPr>
        <w:pStyle w:val="Geenafstand"/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E07344">
        <w:rPr>
          <w:rFonts w:ascii="Arial" w:hAnsi="Arial" w:cs="Arial"/>
          <w:sz w:val="18"/>
          <w:szCs w:val="18"/>
          <w:vertAlign w:val="superscript"/>
          <w:lang w:val="en-GB"/>
        </w:rPr>
        <w:t>d</w:t>
      </w:r>
      <w:r w:rsidRPr="00E07344">
        <w:rPr>
          <w:rFonts w:ascii="Arial" w:hAnsi="Arial" w:cs="Arial"/>
          <w:sz w:val="18"/>
          <w:szCs w:val="18"/>
          <w:lang w:val="en-GB"/>
        </w:rPr>
        <w:t xml:space="preserve"> Some patients had more than one intervention, thus proportion of interventions is given</w:t>
      </w:r>
    </w:p>
    <w:p w14:paraId="14399DEC" w14:textId="227FD9C0" w:rsidR="00F27CA4" w:rsidRPr="00F27CA4" w:rsidRDefault="00F27CA4" w:rsidP="00F27CA4">
      <w:pPr>
        <w:pStyle w:val="Geenafstand"/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vertAlign w:val="superscript"/>
          <w:lang w:val="en-GB"/>
        </w:rPr>
        <w:t xml:space="preserve">e </w:t>
      </w:r>
      <w:r w:rsidRPr="00E07344">
        <w:rPr>
          <w:rFonts w:ascii="Arial" w:hAnsi="Arial" w:cs="Arial"/>
          <w:sz w:val="18"/>
          <w:szCs w:val="18"/>
          <w:lang w:val="en-GB"/>
        </w:rPr>
        <w:t>Patients with no intervention, thus percentage over group is given</w:t>
      </w:r>
    </w:p>
    <w:p w14:paraId="69817C20" w14:textId="77777777" w:rsidR="00F27CA4" w:rsidRPr="00E07344" w:rsidRDefault="00F27CA4" w:rsidP="00D10441">
      <w:pPr>
        <w:pStyle w:val="Geenafstand"/>
        <w:spacing w:line="360" w:lineRule="auto"/>
        <w:rPr>
          <w:rFonts w:ascii="Arial" w:hAnsi="Arial" w:cs="Arial"/>
          <w:lang w:val="en-GB"/>
        </w:rPr>
      </w:pPr>
    </w:p>
    <w:p w14:paraId="646A789E" w14:textId="77777777" w:rsidR="00D10441" w:rsidRPr="00D10441" w:rsidRDefault="00D10441">
      <w:pPr>
        <w:rPr>
          <w:lang w:val="en-GB"/>
        </w:rPr>
      </w:pPr>
    </w:p>
    <w:sectPr w:rsidR="00D10441" w:rsidRPr="00D10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41"/>
    <w:rsid w:val="00377046"/>
    <w:rsid w:val="00A07BC8"/>
    <w:rsid w:val="00D10441"/>
    <w:rsid w:val="00F2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3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044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D10441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10441"/>
    <w:rPr>
      <w:rFonts w:eastAsiaTheme="minorEastAsia"/>
      <w:lang w:val="nl-NL" w:eastAsia="nl-NL"/>
    </w:rPr>
  </w:style>
  <w:style w:type="table" w:styleId="Tabelraster">
    <w:name w:val="Table Grid"/>
    <w:basedOn w:val="Standaardtabel"/>
    <w:uiPriority w:val="39"/>
    <w:rsid w:val="00D1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044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D10441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10441"/>
    <w:rPr>
      <w:rFonts w:eastAsiaTheme="minorEastAsia"/>
      <w:lang w:val="nl-NL" w:eastAsia="nl-NL"/>
    </w:rPr>
  </w:style>
  <w:style w:type="table" w:styleId="Tabelraster">
    <w:name w:val="Table Grid"/>
    <w:basedOn w:val="Standaardtabel"/>
    <w:uiPriority w:val="39"/>
    <w:rsid w:val="00D1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1461AC27</Template>
  <TotalTime>0</TotalTime>
  <Pages>1</Pages>
  <Words>248</Words>
  <Characters>1369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karenmol@gmail.com</dc:creator>
  <cp:lastModifiedBy>Mol, K.A.</cp:lastModifiedBy>
  <cp:revision>2</cp:revision>
  <dcterms:created xsi:type="dcterms:W3CDTF">2018-06-30T02:51:00Z</dcterms:created>
  <dcterms:modified xsi:type="dcterms:W3CDTF">2018-06-30T02:51:00Z</dcterms:modified>
</cp:coreProperties>
</file>