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FBBCE2" w14:textId="77777777" w:rsidR="00DA5F91" w:rsidRPr="00EC63CB" w:rsidRDefault="00DA5F91" w:rsidP="00DA5F91">
      <w:pPr>
        <w:spacing w:before="100" w:beforeAutospacing="1" w:after="100" w:afterAutospacing="1" w:line="480" w:lineRule="auto"/>
        <w:jc w:val="both"/>
        <w:outlineLvl w:val="0"/>
        <w:rPr>
          <w:rFonts w:ascii="Times New Roman" w:hAnsi="Times New Roman"/>
          <w:b/>
          <w:sz w:val="24"/>
        </w:rPr>
      </w:pPr>
      <w:r w:rsidRPr="00EC63CB">
        <w:rPr>
          <w:rFonts w:ascii="Times New Roman" w:hAnsi="Times New Roman"/>
          <w:b/>
          <w:sz w:val="24"/>
        </w:rPr>
        <w:t>Appendix 1</w:t>
      </w:r>
    </w:p>
    <w:p w14:paraId="338A25A9" w14:textId="77777777" w:rsidR="00DA5F91" w:rsidRPr="00EC63CB" w:rsidRDefault="00DA5F91" w:rsidP="00DA5F91">
      <w:pPr>
        <w:spacing w:before="100" w:beforeAutospacing="1" w:after="100" w:afterAutospacing="1" w:line="480" w:lineRule="auto"/>
        <w:jc w:val="both"/>
        <w:outlineLvl w:val="0"/>
        <w:rPr>
          <w:rFonts w:ascii="Times New Roman" w:hAnsi="Times New Roman"/>
          <w:i/>
          <w:sz w:val="24"/>
        </w:rPr>
      </w:pPr>
      <w:r w:rsidRPr="00EC63CB">
        <w:rPr>
          <w:rFonts w:ascii="Times New Roman" w:hAnsi="Times New Roman"/>
          <w:i/>
          <w:sz w:val="24"/>
        </w:rPr>
        <w:t>Selection criteria</w:t>
      </w:r>
    </w:p>
    <w:p w14:paraId="55D38C1A" w14:textId="77777777" w:rsidR="00DA5F91" w:rsidRPr="00073214" w:rsidRDefault="00DA5F91" w:rsidP="00DA5F9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Age 50 years or older</w:t>
      </w:r>
      <w:bookmarkStart w:id="0" w:name="_GoBack"/>
      <w:bookmarkEnd w:id="0"/>
    </w:p>
    <w:p w14:paraId="2FB294C4" w14:textId="77777777" w:rsidR="00DA5F91" w:rsidRPr="00073214" w:rsidRDefault="00DA5F91" w:rsidP="00DA5F9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Free of clinical CVD (history of myocardial infarction, stable or unstable angina, stroke or transient ischaemic attack)</w:t>
      </w:r>
    </w:p>
    <w:p w14:paraId="7101FC71" w14:textId="77777777" w:rsidR="00DA5F91" w:rsidRPr="00073214" w:rsidRDefault="00DA5F91" w:rsidP="00DA5F91">
      <w:pPr>
        <w:pStyle w:val="ListParagraph"/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At least one of the following cardiovascular risk factors, assessed from the most recent data in the clinical record, or using anthropometry for obesity.</w:t>
      </w:r>
    </w:p>
    <w:p w14:paraId="743E61B3" w14:textId="77777777" w:rsidR="00DA5F91" w:rsidRPr="00073214" w:rsidRDefault="00DA5F91" w:rsidP="00DA5F91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Dyslipidemia:</w:t>
      </w:r>
    </w:p>
    <w:p w14:paraId="18370A8A" w14:textId="77777777" w:rsidR="00DA5F91" w:rsidRPr="00073214" w:rsidRDefault="00DA5F91" w:rsidP="00DA5F91">
      <w:pPr>
        <w:pStyle w:val="ListParagraph"/>
        <w:numPr>
          <w:ilvl w:val="2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LDL-cholesterol levels ≥4.1 mmol/l (≥160 mg/dL)</w:t>
      </w:r>
    </w:p>
    <w:p w14:paraId="129C0303" w14:textId="77777777" w:rsidR="00DA5F91" w:rsidRPr="00073214" w:rsidRDefault="00DA5F91" w:rsidP="00DA5F91">
      <w:pPr>
        <w:pStyle w:val="ListParagraph"/>
        <w:numPr>
          <w:ilvl w:val="2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HDL-cholesterol levels &lt;1.036 mmol/l (&lt;40 mg/dL) for men or &lt;1.300 mmol/l (&lt;50 mg/dL) for women</w:t>
      </w:r>
    </w:p>
    <w:p w14:paraId="062C4A62" w14:textId="77777777" w:rsidR="00DA5F91" w:rsidRPr="00073214" w:rsidRDefault="00DA5F91" w:rsidP="00DA5F91">
      <w:pPr>
        <w:pStyle w:val="ListParagraph"/>
        <w:numPr>
          <w:ilvl w:val="2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Triglyceride levels ≥1.7 mmol/l (≥150 mg/dL)</w:t>
      </w:r>
    </w:p>
    <w:p w14:paraId="6C2E3F3B" w14:textId="77777777" w:rsidR="00DA5F91" w:rsidRPr="00073214" w:rsidRDefault="00DA5F91" w:rsidP="00DA5F91">
      <w:pPr>
        <w:pStyle w:val="ListParagraph"/>
        <w:numPr>
          <w:ilvl w:val="2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Receiving lipid-lowering medication</w:t>
      </w:r>
    </w:p>
    <w:p w14:paraId="453CAC06" w14:textId="77777777" w:rsidR="00DA5F91" w:rsidRPr="00073214" w:rsidRDefault="00DA5F91" w:rsidP="00DA5F91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Hypertension</w:t>
      </w:r>
    </w:p>
    <w:p w14:paraId="43A04A1B" w14:textId="77777777" w:rsidR="00DA5F91" w:rsidRPr="00073214" w:rsidRDefault="00DA5F91" w:rsidP="00DA5F91">
      <w:pPr>
        <w:pStyle w:val="ListParagraph"/>
        <w:numPr>
          <w:ilvl w:val="2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Systolic blood pressure (SBP) ≥140 mmHg</w:t>
      </w:r>
    </w:p>
    <w:p w14:paraId="7747C52C" w14:textId="77777777" w:rsidR="00DA5F91" w:rsidRPr="00073214" w:rsidRDefault="00DA5F91" w:rsidP="00DA5F91">
      <w:pPr>
        <w:pStyle w:val="ListParagraph"/>
        <w:numPr>
          <w:ilvl w:val="2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Diastolic blood pressure (DBP) ≥90 mmHg</w:t>
      </w:r>
    </w:p>
    <w:p w14:paraId="1764213F" w14:textId="77777777" w:rsidR="00DA5F91" w:rsidRPr="00073214" w:rsidRDefault="00DA5F91" w:rsidP="00DA5F91">
      <w:pPr>
        <w:pStyle w:val="ListParagraph"/>
        <w:numPr>
          <w:ilvl w:val="2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Receiving antihypertensive medication</w:t>
      </w:r>
    </w:p>
    <w:p w14:paraId="775C35E4" w14:textId="77777777" w:rsidR="00DA5F91" w:rsidRPr="00073214" w:rsidRDefault="00DA5F91" w:rsidP="00DA5F91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Smoking</w:t>
      </w:r>
    </w:p>
    <w:p w14:paraId="278C5B06" w14:textId="77777777" w:rsidR="00DA5F91" w:rsidRPr="00073214" w:rsidRDefault="00DA5F91" w:rsidP="00DA5F91">
      <w:pPr>
        <w:pStyle w:val="ListParagraph"/>
        <w:numPr>
          <w:ilvl w:val="2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Current or former smoker, with  &gt;100 cigarettes smoked in lifetime</w:t>
      </w:r>
    </w:p>
    <w:p w14:paraId="4E8CBDEF" w14:textId="77777777" w:rsidR="00DA5F91" w:rsidRPr="00427984" w:rsidRDefault="00DA5F91" w:rsidP="00DA5F91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Diabetes mellitus</w:t>
      </w:r>
    </w:p>
    <w:p w14:paraId="085F61FA" w14:textId="77777777" w:rsidR="00DA5F91" w:rsidRPr="00427984" w:rsidRDefault="00DA5F91" w:rsidP="00DA5F91">
      <w:pPr>
        <w:pStyle w:val="ListParagraph"/>
        <w:numPr>
          <w:ilvl w:val="2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Fasting plasma glucose ≥7.0 mmol/L (126mg/dL), or</w:t>
      </w:r>
    </w:p>
    <w:p w14:paraId="4E3E79BA" w14:textId="77777777" w:rsidR="00DA5F91" w:rsidRPr="00427984" w:rsidRDefault="00DA5F91" w:rsidP="00DA5F91">
      <w:pPr>
        <w:pStyle w:val="ListParagraph"/>
        <w:numPr>
          <w:ilvl w:val="2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On antidiabetic medication (insulin or oral medications)</w:t>
      </w:r>
    </w:p>
    <w:p w14:paraId="4DD0C077" w14:textId="77777777" w:rsidR="00DA5F91" w:rsidRPr="00427984" w:rsidRDefault="00DA5F91" w:rsidP="00DA5F91">
      <w:pPr>
        <w:pStyle w:val="ListParagraph"/>
        <w:numPr>
          <w:ilvl w:val="1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Obesity</w:t>
      </w:r>
    </w:p>
    <w:p w14:paraId="5C7484A6" w14:textId="77777777" w:rsidR="00DA5F91" w:rsidRPr="00427984" w:rsidRDefault="00DA5F91" w:rsidP="00DA5F91">
      <w:pPr>
        <w:pStyle w:val="ListParagraph"/>
        <w:numPr>
          <w:ilvl w:val="2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Body Mass Index (BMI) ≥30 kg/m</w:t>
      </w:r>
      <w:r>
        <w:rPr>
          <w:rFonts w:ascii="Times New Roman" w:hAnsi="Times New Roman"/>
          <w:sz w:val="24"/>
          <w:vertAlign w:val="superscript"/>
        </w:rPr>
        <w:t>2</w:t>
      </w:r>
      <w:r>
        <w:rPr>
          <w:rFonts w:ascii="Times New Roman" w:hAnsi="Times New Roman"/>
          <w:sz w:val="24"/>
        </w:rPr>
        <w:t xml:space="preserve">, or </w:t>
      </w:r>
    </w:p>
    <w:p w14:paraId="7D11B1F6" w14:textId="77777777" w:rsidR="00CE3BF8" w:rsidRPr="00DA5F91" w:rsidRDefault="00DA5F91" w:rsidP="00DA5F91">
      <w:pPr>
        <w:pStyle w:val="ListParagraph"/>
        <w:numPr>
          <w:ilvl w:val="2"/>
          <w:numId w:val="1"/>
        </w:numPr>
        <w:spacing w:before="100" w:beforeAutospacing="1" w:after="100" w:afterAutospacing="1" w:line="480" w:lineRule="auto"/>
        <w:jc w:val="both"/>
        <w:rPr>
          <w:rFonts w:ascii="Times New Roman" w:hAnsi="Times New Roman"/>
          <w:sz w:val="24"/>
          <w:u w:val="single"/>
        </w:rPr>
      </w:pPr>
      <w:r>
        <w:rPr>
          <w:rFonts w:ascii="Times New Roman" w:hAnsi="Times New Roman"/>
          <w:sz w:val="24"/>
        </w:rPr>
        <w:t>Waist circumference ≥102cm in men or ≥88cm in women</w:t>
      </w:r>
    </w:p>
    <w:sectPr w:rsidR="00CE3BF8" w:rsidRPr="00DA5F91" w:rsidSect="004B410A">
      <w:footerReference w:type="default" r:id="rId7"/>
      <w:pgSz w:w="11906" w:h="16838"/>
      <w:pgMar w:top="127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ACCBD8" w14:textId="77777777" w:rsidR="00541E1B" w:rsidRDefault="00541E1B">
      <w:pPr>
        <w:spacing w:after="0" w:line="240" w:lineRule="auto"/>
      </w:pPr>
      <w:r>
        <w:separator/>
      </w:r>
    </w:p>
  </w:endnote>
  <w:endnote w:type="continuationSeparator" w:id="0">
    <w:p w14:paraId="68496467" w14:textId="77777777" w:rsidR="00541E1B" w:rsidRDefault="00541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E846FD" w14:textId="77777777" w:rsidR="00E43B3A" w:rsidRDefault="00DA5F91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41E1B">
      <w:rPr>
        <w:noProof/>
      </w:rPr>
      <w:t>1</w:t>
    </w:r>
    <w:r>
      <w:rPr>
        <w:noProof/>
      </w:rPr>
      <w:fldChar w:fldCharType="end"/>
    </w:r>
  </w:p>
  <w:p w14:paraId="53F843CE" w14:textId="77777777" w:rsidR="00E43B3A" w:rsidRDefault="00541E1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50CCFE" w14:textId="77777777" w:rsidR="00541E1B" w:rsidRDefault="00541E1B">
      <w:pPr>
        <w:spacing w:after="0" w:line="240" w:lineRule="auto"/>
      </w:pPr>
      <w:r>
        <w:separator/>
      </w:r>
    </w:p>
  </w:footnote>
  <w:footnote w:type="continuationSeparator" w:id="0">
    <w:p w14:paraId="093910A7" w14:textId="77777777" w:rsidR="00541E1B" w:rsidRDefault="00541E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436DE1"/>
    <w:multiLevelType w:val="hybridMultilevel"/>
    <w:tmpl w:val="EA7C4F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F91"/>
    <w:rsid w:val="00541E1B"/>
    <w:rsid w:val="00A3735D"/>
    <w:rsid w:val="00DA5F91"/>
    <w:rsid w:val="00EC63CB"/>
    <w:rsid w:val="00F77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F69AC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A5F91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A5F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F91"/>
    <w:rPr>
      <w:rFonts w:ascii="Calibri" w:eastAsia="Times New Roman" w:hAnsi="Calibri" w:cs="Times New Roman"/>
      <w:sz w:val="22"/>
      <w:szCs w:val="22"/>
      <w:lang w:val="en-GB" w:eastAsia="en-GB"/>
    </w:rPr>
  </w:style>
  <w:style w:type="paragraph" w:styleId="ListParagraph">
    <w:name w:val="List Paragraph"/>
    <w:basedOn w:val="Normal"/>
    <w:uiPriority w:val="99"/>
    <w:qFormat/>
    <w:rsid w:val="00DA5F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99</Words>
  <Characters>895</Characters>
  <Application>Microsoft Macintosh Word</Application>
  <DocSecurity>0</DocSecurity>
  <Lines>19</Lines>
  <Paragraphs>5</Paragraphs>
  <ScaleCrop>false</ScaleCrop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IEUAN JOHNS</dc:creator>
  <cp:keywords/>
  <dc:description/>
  <cp:lastModifiedBy>IEUAN JOHNS</cp:lastModifiedBy>
  <cp:revision>2</cp:revision>
  <dcterms:created xsi:type="dcterms:W3CDTF">2018-03-21T07:44:00Z</dcterms:created>
  <dcterms:modified xsi:type="dcterms:W3CDTF">2018-03-27T09:44:00Z</dcterms:modified>
</cp:coreProperties>
</file>